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7ad4" w14:textId="63a7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290 қаулысы. Алматы облысы Әділет департаментінде 2015 жылы 28 тамызда № 3367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Райымбек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ауданының "Ветеринария бөлімі"мемлекеттік мекемесінің басшысы Нусипов Алғадай Байжұмаұлына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Райымбек ауданының "Ветеринария бөлімі" мемлекеттік мекемесінің Ережесін бекіту туралы № 290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"Ветеринария бөлімі" мемлекеттік мекемесі (бұдан әрі - Бөлім) Алматы облысы Райымбек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ауылы, Б.Момышұлы көшесі № 19 үй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Алматы облысы Райымбек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Райымбек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4) Алматы облысы Райымбек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 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w:t>
      </w:r>
      <w:r>
        <w:rPr>
          <w:rFonts w:ascii="Times New Roman"/>
          <w:b w:val="false"/>
          <w:i w:val="false"/>
          <w:color w:val="000000"/>
          <w:sz w:val="28"/>
        </w:rPr>
        <w:t xml:space="preserve">жануарларды өсіруді, жануарларды,жануарлардан алынатын өнімдер мен </w:t>
      </w:r>
      <w:r>
        <w:br/>
      </w:r>
      <w:r>
        <w:rPr>
          <w:rFonts w:ascii="Times New Roman"/>
          <w:b w:val="false"/>
          <w:i w:val="false"/>
          <w:color w:val="000000"/>
          <w:sz w:val="28"/>
        </w:rPr>
        <w:t>
      </w:t>
      </w:r>
      <w:r>
        <w:rPr>
          <w:rFonts w:ascii="Times New Roman"/>
          <w:b w:val="false"/>
          <w:i w:val="false"/>
          <w:color w:val="000000"/>
          <w:sz w:val="28"/>
        </w:rPr>
        <w:t xml:space="preserve">шикізатты дайындауды (союды),сақтауды, қайта өңдеуді және өткізуді жүзеге </w:t>
      </w:r>
      <w:r>
        <w:br/>
      </w:r>
      <w:r>
        <w:rPr>
          <w:rFonts w:ascii="Times New Roman"/>
          <w:b w:val="false"/>
          <w:i w:val="false"/>
          <w:color w:val="000000"/>
          <w:sz w:val="28"/>
        </w:rPr>
        <w:t>
      </w:t>
      </w:r>
      <w:r>
        <w:rPr>
          <w:rFonts w:ascii="Times New Roman"/>
          <w:b w:val="false"/>
          <w:i w:val="false"/>
          <w:color w:val="000000"/>
          <w:sz w:val="28"/>
        </w:rPr>
        <w:t>асыратын өндіріс объектілерінде, сондай-ақ ветеринариялық препараттарды, жемшөп және жемшөп қоспаларын сақтау және өткізу жөніндегі ұйымдарда (импортпен және экспортпен байланыстарды қоспағанда);</w:t>
      </w:r>
      <w:r>
        <w:br/>
      </w:r>
      <w:r>
        <w:rPr>
          <w:rFonts w:ascii="Times New Roman"/>
          <w:b w:val="false"/>
          <w:i w:val="false"/>
          <w:color w:val="000000"/>
          <w:sz w:val="28"/>
        </w:rPr>
        <w:t>
      </w:t>
      </w:r>
      <w:r>
        <w:rPr>
          <w:rFonts w:ascii="Times New Roman"/>
          <w:b w:val="false"/>
          <w:i w:val="false"/>
          <w:color w:val="000000"/>
          <w:sz w:val="28"/>
        </w:rPr>
        <w:t xml:space="preserve">ветеринариялық препараттарды өндіруді қоспағанда, ветеринария саласындағы кәсіпкерлік қызметті жүзеге асыратын адамдарда; </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қоздырғыштарын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9) 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13) ауыл шаруашылығы жануарларын бірдейлендіруді жүргізу үшін бұйымдарға (құралдарға) және атрибуттарға қажеттілікті айқындау және </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xml:space="preserve">14) ветеринариялық есепке алу мен есептілікті жинақтау, талдау және </w:t>
      </w:r>
      <w:r>
        <w:br/>
      </w:r>
      <w:r>
        <w:rPr>
          <w:rFonts w:ascii="Times New Roman"/>
          <w:b w:val="false"/>
          <w:i w:val="false"/>
          <w:color w:val="000000"/>
          <w:sz w:val="28"/>
        </w:rPr>
        <w:t>
      </w:t>
      </w:r>
      <w:r>
        <w:rPr>
          <w:rFonts w:ascii="Times New Roman"/>
          <w:b w:val="false"/>
          <w:i w:val="false"/>
          <w:color w:val="000000"/>
          <w:sz w:val="28"/>
        </w:rPr>
        <w:t>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мүлікті пайдалануды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ұйымдардың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 xml:space="preserve">5) Бөлімде сыбайлас жемқорлыққа қарсы әрекет етеді, сол үшін жеке </w:t>
      </w:r>
      <w:r>
        <w:br/>
      </w:r>
      <w:r>
        <w:rPr>
          <w:rFonts w:ascii="Times New Roman"/>
          <w:b w:val="false"/>
          <w:i w:val="false"/>
          <w:color w:val="000000"/>
          <w:sz w:val="28"/>
        </w:rPr>
        <w:t>
      </w:t>
      </w:r>
      <w:r>
        <w:rPr>
          <w:rFonts w:ascii="Times New Roman"/>
          <w:b w:val="false"/>
          <w:i w:val="false"/>
          <w:color w:val="000000"/>
          <w:sz w:val="28"/>
        </w:rPr>
        <w:t>жауапкершілік алуды жүктейді;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w:t>
      </w:r>
      <w:r>
        <w:br/>
      </w:r>
      <w:r>
        <w:rPr>
          <w:rFonts w:ascii="Times New Roman"/>
          <w:b w:val="false"/>
          <w:i w:val="false"/>
          <w:color w:val="000000"/>
          <w:sz w:val="28"/>
        </w:rPr>
        <w:t>
      </w:t>
      </w:r>
      <w:r>
        <w:rPr>
          <w:rFonts w:ascii="Times New Roman"/>
          <w:b w:val="false"/>
          <w:i w:val="false"/>
          <w:color w:val="000000"/>
          <w:sz w:val="28"/>
        </w:rPr>
        <w:t>Бөлімнің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Райымбек ауданының әкімдігінің шаруашылық жүргізу құқығындағы "Ветеринариялық пункттері бар ветеринарлық станция" коммуналдық мемлекеттік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