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d355" w14:textId="664d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2015 жылғы 18 наурыздағы № 62 қаулысы. Алматы облысы Әділет департаментінде 2015 жылы 09 сәуірде № 3128 болып тіркелді. Күші жойылды - Алматы облысы Кербұлақ ауданы әкімдігінің 2019 жылғы 27 қарашадағы № 368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Кербұлақ ауданы әкімдігінің 27.11.2019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2001 жылғы 23 қаңтардағы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Еңбек рыногындағы жағдай мен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органда жұмыссыз ретінде тіркелген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ұзақ мерзімде жұмыс жасамаған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отбасында бірде-бір жұмыс істейтін мүшесі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бұрын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(әлеуметтік саланың мәселелеріне) жетекшілік ететін аудан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Кербұлақ аудандық жұмыспен қамту және әлеуметтік бағдарламалар бөлімінің басшысы Диханбаева Айгуль Тұрдахынқызына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әкімдіктің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