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7038" w14:textId="25570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 бойынша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2015 жылғы 12 қаңтардағы № 4 қаулысы. Алматы облысының Әділет департаментінде 2015 жылы 27 қаңтарда № 3008 болып тіркелді. Күші жойылды - Алматы облысы Қаратал ауданы әкімдігінің 2016 жылғы 13 қыркүйектегі № 300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Қаратал ауданы әкімдігінің 13.09.2016 </w:t>
      </w:r>
      <w:r>
        <w:rPr>
          <w:rFonts w:ascii="Times New Roman"/>
          <w:b w:val="false"/>
          <w:i w:val="false"/>
          <w:color w:val="ff0000"/>
          <w:sz w:val="28"/>
        </w:rPr>
        <w:t>№ 300</w:t>
      </w:r>
      <w:r>
        <w:rPr>
          <w:rFonts w:ascii="Times New Roman"/>
          <w:b w:val="false"/>
          <w:i w:val="false"/>
          <w:color w:val="ff0000"/>
          <w:sz w:val="28"/>
        </w:rPr>
        <w:t>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"Халықты жұмыспен қамту туралы" 2001 жылғы 23 қаңтардағы Қазақстан Республикасы Заңының 7-бабының </w:t>
      </w:r>
      <w:r>
        <w:rPr>
          <w:rFonts w:ascii="Times New Roman"/>
          <w:b w:val="false"/>
          <w:i w:val="false"/>
          <w:color w:val="000000"/>
          <w:sz w:val="28"/>
        </w:rPr>
        <w:t xml:space="preserve"> 5) тармақшасына</w:t>
      </w:r>
      <w:r>
        <w:rPr>
          <w:rFonts w:ascii="Times New Roman"/>
          <w:b w:val="false"/>
          <w:i w:val="false"/>
          <w:color w:val="000000"/>
          <w:sz w:val="28"/>
        </w:rPr>
        <w:t xml:space="preserve"> және 20-бабының 5-тармағының </w:t>
      </w:r>
      <w:r>
        <w:rPr>
          <w:rFonts w:ascii="Times New Roman"/>
          <w:b w:val="false"/>
          <w:i w:val="false"/>
          <w:color w:val="000000"/>
          <w:sz w:val="28"/>
        </w:rPr>
        <w:t xml:space="preserve"> 2) тармақшасына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2001 жылғы 19 маусымдағы </w:t>
      </w:r>
      <w:r>
        <w:rPr>
          <w:rFonts w:ascii="Times New Roman"/>
          <w:b w:val="false"/>
          <w:i w:val="false"/>
          <w:color w:val="000000"/>
          <w:sz w:val="28"/>
        </w:rPr>
        <w:t xml:space="preserve"> № 836</w:t>
      </w:r>
      <w:r>
        <w:rPr>
          <w:rFonts w:ascii="Times New Roman"/>
          <w:b w:val="false"/>
          <w:i w:val="false"/>
          <w:color w:val="000000"/>
          <w:sz w:val="28"/>
        </w:rPr>
        <w:t xml:space="preserve"> Қазақстан Республикасы Үкіметінің қаулысына сәйкес, Қаратал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Қаратал ауданында қоғамдық жұмыстар ұйымдастырылсын.</w:t>
      </w:r>
      <w:r>
        <w:br/>
      </w:r>
      <w:r>
        <w:rPr>
          <w:rFonts w:ascii="Times New Roman"/>
          <w:b w:val="false"/>
          <w:i w:val="false"/>
          <w:color w:val="000000"/>
          <w:sz w:val="28"/>
        </w:rPr>
        <w:t xml:space="preserve">
      2.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Қаратал ауданы бойынша қоғамдық жұмыстар жүргізілетін ұйымдардың тізбесі, қоғамдық жұмыстардың түрлері, көлемі мен нақты жағдайлары, қатысушылардың еңбегіне төленетін ақының мөлшері және оларды қаржыландыру көздері бекітілсін, сондай-ақ қоғамдық жұмыстарға сұраныс пен ұсыныс айқындалсын.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аудан әкімінің орынбасары Күлпаш Ізмуханқызы Байтаеваға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әкімдігінің 2015 жылғы "12" қаңтар "Қаратал ауданы бойынша қоғамдық жұмыстарды ұйымдастыру туралы" № 4 қаулысына қосымша</w:t>
            </w:r>
          </w:p>
        </w:tc>
      </w:tr>
    </w:tbl>
    <w:bookmarkStart w:name="z10" w:id="0"/>
    <w:p>
      <w:pPr>
        <w:spacing w:after="0"/>
        <w:ind w:left="0"/>
        <w:jc w:val="left"/>
      </w:pPr>
      <w:r>
        <w:rPr>
          <w:rFonts w:ascii="Times New Roman"/>
          <w:b/>
          <w:i w:val="false"/>
          <w:color w:val="000000"/>
        </w:rPr>
        <w:t xml:space="preserve"> </w:t>
      </w:r>
      <w:r>
        <w:rPr>
          <w:rFonts w:ascii="Times New Roman"/>
          <w:b/>
          <w:i w:val="false"/>
          <w:color w:val="000000"/>
        </w:rPr>
        <w:t>Қаратал ауданы бойынша қоғамдық жұмыстар жүргізілетін ұйымдардың тізбесі, қоғамдық жұмыстардың түрлері, көлемі мен нақты жағдайлары, қатысушылардың еңбекақысының мөлшері және оларды қаржыландыру көздері, сондай-ақ қоғамдық жұмыстарға сұраныс пен ұсыныс</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1942"/>
        <w:gridCol w:w="2568"/>
        <w:gridCol w:w="903"/>
        <w:gridCol w:w="4822"/>
        <w:gridCol w:w="520"/>
        <w:gridCol w:w="137"/>
        <w:gridCol w:w="521"/>
        <w:gridCol w:w="521"/>
      </w:tblGrid>
      <w:tr>
        <w:trPr>
          <w:trHeight w:val="30"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Ұйымдардың атауы</w:t>
            </w:r>
            <w:r>
              <w:br/>
            </w:r>
            <w:r>
              <w:rPr>
                <w:rFonts w:ascii="Times New Roman"/>
                <w:b w:val="false"/>
                <w:i w:val="false"/>
                <w:color w:val="000000"/>
                <w:sz w:val="20"/>
              </w:rPr>
              <w:t>
</w:t>
            </w:r>
          </w:p>
        </w:tc>
        <w:tc>
          <w:tcPr>
            <w:tcW w:w="2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түрлері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жұмыстардың көлемі мен нақты жағдайлары</w:t>
            </w:r>
            <w:r>
              <w:br/>
            </w:r>
            <w:r>
              <w:rPr>
                <w:rFonts w:ascii="Times New Roman"/>
                <w:b w:val="false"/>
                <w:i w:val="false"/>
                <w:color w:val="000000"/>
                <w:sz w:val="20"/>
              </w:rPr>
              <w:t>
</w:t>
            </w:r>
          </w:p>
        </w:tc>
        <w:tc>
          <w:tcPr>
            <w:tcW w:w="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Қатысушылардың еңбегіне төленетін ақының мөлшері </w:t>
            </w:r>
            <w:r>
              <w:br/>
            </w:r>
            <w:r>
              <w:rPr>
                <w:rFonts w:ascii="Times New Roman"/>
                <w:b w:val="false"/>
                <w:i w:val="false"/>
                <w:color w:val="000000"/>
                <w:sz w:val="20"/>
              </w:rPr>
              <w:t>
 </w:t>
            </w:r>
            <w:r>
              <w:br/>
            </w:r>
            <w:r>
              <w:rPr>
                <w:rFonts w:ascii="Times New Roman"/>
                <w:b w:val="false"/>
                <w:i w:val="false"/>
                <w:color w:val="000000"/>
                <w:sz w:val="20"/>
              </w:rPr>
              <w:t>
</w:t>
            </w:r>
          </w:p>
        </w:tc>
        <w:tc>
          <w:tcPr>
            <w:tcW w:w="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Қаржылан</w:t>
            </w:r>
            <w:r>
              <w:br/>
            </w:r>
            <w:r>
              <w:rPr>
                <w:rFonts w:ascii="Times New Roman"/>
                <w:b w:val="false"/>
                <w:i w:val="false"/>
                <w:color w:val="000000"/>
                <w:sz w:val="20"/>
              </w:rPr>
              <w:t>
дыру көздері</w:t>
            </w:r>
            <w:r>
              <w:br/>
            </w:r>
            <w:r>
              <w:rPr>
                <w:rFonts w:ascii="Times New Roman"/>
                <w:b w:val="false"/>
                <w:i w:val="false"/>
                <w:color w:val="000000"/>
                <w:sz w:val="20"/>
              </w:rPr>
              <w:t>
</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Сұра</w:t>
            </w:r>
            <w:r>
              <w:br/>
            </w:r>
            <w:r>
              <w:rPr>
                <w:rFonts w:ascii="Times New Roman"/>
                <w:b w:val="false"/>
                <w:i w:val="false"/>
                <w:color w:val="000000"/>
                <w:sz w:val="20"/>
              </w:rPr>
              <w:t xml:space="preserve">
ныс </w:t>
            </w:r>
            <w:r>
              <w:br/>
            </w:r>
            <w:r>
              <w:rPr>
                <w:rFonts w:ascii="Times New Roman"/>
                <w:b w:val="false"/>
                <w:i w:val="false"/>
                <w:color w:val="000000"/>
                <w:sz w:val="20"/>
              </w:rPr>
              <w:t>
(қаты</w:t>
            </w:r>
            <w:r>
              <w:br/>
            </w:r>
            <w:r>
              <w:rPr>
                <w:rFonts w:ascii="Times New Roman"/>
                <w:b w:val="false"/>
                <w:i w:val="false"/>
                <w:color w:val="000000"/>
                <w:sz w:val="20"/>
              </w:rPr>
              <w:t>
сушы)</w:t>
            </w:r>
            <w:r>
              <w:br/>
            </w:r>
            <w:r>
              <w:rPr>
                <w:rFonts w:ascii="Times New Roman"/>
                <w:b w:val="false"/>
                <w:i w:val="false"/>
                <w:color w:val="000000"/>
                <w:sz w:val="20"/>
              </w:rPr>
              <w:t>
</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Ұсы</w:t>
            </w:r>
            <w:r>
              <w:br/>
            </w:r>
            <w:r>
              <w:rPr>
                <w:rFonts w:ascii="Times New Roman"/>
                <w:b w:val="false"/>
                <w:i w:val="false"/>
                <w:color w:val="000000"/>
                <w:sz w:val="20"/>
              </w:rPr>
              <w:t>
ныс</w:t>
            </w:r>
            <w:r>
              <w:br/>
            </w:r>
            <w:r>
              <w:rPr>
                <w:rFonts w:ascii="Times New Roman"/>
                <w:b w:val="false"/>
                <w:i w:val="false"/>
                <w:color w:val="000000"/>
                <w:sz w:val="20"/>
              </w:rPr>
              <w:t>
(қаты</w:t>
            </w:r>
            <w:r>
              <w:br/>
            </w:r>
            <w:r>
              <w:rPr>
                <w:rFonts w:ascii="Times New Roman"/>
                <w:b w:val="false"/>
                <w:i w:val="false"/>
                <w:color w:val="000000"/>
                <w:sz w:val="20"/>
              </w:rPr>
              <w:t>
сушы)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Көлемі</w:t>
            </w:r>
            <w:r>
              <w:br/>
            </w:r>
            <w:r>
              <w:rPr>
                <w:rFonts w:ascii="Times New Roman"/>
                <w:b w:val="false"/>
                <w:i w:val="false"/>
                <w:color w:val="000000"/>
                <w:sz w:val="20"/>
              </w:rPr>
              <w:t>
(бір қатысу</w:t>
            </w:r>
            <w:r>
              <w:br/>
            </w:r>
            <w:r>
              <w:rPr>
                <w:rFonts w:ascii="Times New Roman"/>
                <w:b w:val="false"/>
                <w:i w:val="false"/>
                <w:color w:val="000000"/>
                <w:sz w:val="20"/>
              </w:rPr>
              <w:t>
шыға)</w:t>
            </w:r>
            <w:r>
              <w:br/>
            </w:r>
            <w:r>
              <w:rPr>
                <w:rFonts w:ascii="Times New Roman"/>
                <w:b w:val="false"/>
                <w:i w:val="false"/>
                <w:color w:val="000000"/>
                <w:sz w:val="20"/>
              </w:rPr>
              <w:t>
 </w:t>
            </w: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Нақты жағдайлары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Қорғаныс министрлігінің "Алматы облысы Қаратал ауданының қорғаныс істері жөніндегі бөлімі" республикалық мемлекеттік мекемесі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Қарулы күштер қатарына шақыру қағаздарын тарату</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шақыру қағазға дейін</w:t>
            </w: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Денсаулық сақтау және әлеуметтік даму министрлігінің Зейнетақы төлеу жөніндегі мемлекеттік орталығы" республикалық мемлекеттік қазыналық кәсіпорнының Алматы облыстық филиалы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Мұрағатқа өткізілетін құжаттарды өңдеу (тігу, түптеу, нөмірлеу) </w:t>
            </w:r>
            <w:r>
              <w:br/>
            </w:r>
            <w:r>
              <w:rPr>
                <w:rFonts w:ascii="Times New Roman"/>
                <w:b w:val="false"/>
                <w:i w:val="false"/>
                <w:color w:val="000000"/>
                <w:sz w:val="20"/>
              </w:rPr>
              <w:t>
курьерлік жұмыс (хат тарату)</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құжатқа дейін</w:t>
            </w:r>
            <w:r>
              <w:br/>
            </w:r>
            <w:r>
              <w:rPr>
                <w:rFonts w:ascii="Times New Roman"/>
                <w:b w:val="false"/>
                <w:i w:val="false"/>
                <w:color w:val="000000"/>
                <w:sz w:val="20"/>
              </w:rPr>
              <w:t>
500 құжатқа дейін</w:t>
            </w: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облысының ішкі істер департаменті Қаратал аудандық ішкі істер бөлімі" мемлекеттік мекемесі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 (хат тарату)</w:t>
            </w:r>
            <w:r>
              <w:br/>
            </w:r>
            <w:r>
              <w:rPr>
                <w:rFonts w:ascii="Times New Roman"/>
                <w:b w:val="false"/>
                <w:i w:val="false"/>
                <w:color w:val="000000"/>
                <w:sz w:val="20"/>
              </w:rPr>
              <w:t xml:space="preserve">
мұрағатқа өткізілетін құжаттарды өңдеу (тігу, түптеу, нөмірлеу)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құжатқа дейін</w:t>
            </w:r>
            <w:r>
              <w:br/>
            </w:r>
            <w:r>
              <w:rPr>
                <w:rFonts w:ascii="Times New Roman"/>
                <w:b w:val="false"/>
                <w:i w:val="false"/>
                <w:color w:val="000000"/>
                <w:sz w:val="20"/>
              </w:rPr>
              <w:t>
300 құжатқа дейін</w:t>
            </w: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"Қаратал ауданының Үштөбе қаласы әкімінің аппараты" </w:t>
            </w:r>
            <w:r>
              <w:br/>
            </w:r>
            <w:r>
              <w:rPr>
                <w:rFonts w:ascii="Times New Roman"/>
                <w:b w:val="false"/>
                <w:i w:val="false"/>
                <w:color w:val="000000"/>
                <w:sz w:val="20"/>
              </w:rPr>
              <w:t>
мемлекеттік</w:t>
            </w:r>
            <w:r>
              <w:br/>
            </w:r>
            <w:r>
              <w:rPr>
                <w:rFonts w:ascii="Times New Roman"/>
                <w:b w:val="false"/>
                <w:i w:val="false"/>
                <w:color w:val="000000"/>
                <w:sz w:val="20"/>
              </w:rPr>
              <w:t>
мекемесі</w:t>
            </w:r>
            <w:r>
              <w:br/>
            </w:r>
            <w:r>
              <w:rPr>
                <w:rFonts w:ascii="Times New Roman"/>
                <w:b w:val="false"/>
                <w:i w:val="false"/>
                <w:color w:val="000000"/>
                <w:sz w:val="20"/>
              </w:rPr>
              <w:t>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xml:space="preserve">
шаруашылық кітаптарды толтыруға көмек көрсету (халық санағын және мал есебін жүргізуде)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 құжатқа дейін</w:t>
            </w:r>
            <w:r>
              <w:br/>
            </w:r>
            <w:r>
              <w:rPr>
                <w:rFonts w:ascii="Times New Roman"/>
                <w:b w:val="false"/>
                <w:i w:val="false"/>
                <w:color w:val="000000"/>
                <w:sz w:val="20"/>
              </w:rPr>
              <w:t>
 </w:t>
            </w: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ауданының Айту би ауылдық округі әкімінің аппараты" мемлекеттік мекемесі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метрге дейін</w:t>
            </w:r>
            <w:r>
              <w:br/>
            </w:r>
            <w:r>
              <w:rPr>
                <w:rFonts w:ascii="Times New Roman"/>
                <w:b w:val="false"/>
                <w:i w:val="false"/>
                <w:color w:val="000000"/>
                <w:sz w:val="20"/>
              </w:rPr>
              <w:t>
150 құжатқа дейін</w:t>
            </w:r>
            <w:r>
              <w:br/>
            </w:r>
            <w:r>
              <w:rPr>
                <w:rFonts w:ascii="Times New Roman"/>
                <w:b w:val="false"/>
                <w:i w:val="false"/>
                <w:color w:val="000000"/>
                <w:sz w:val="20"/>
              </w:rPr>
              <w:t>
 </w:t>
            </w: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ауданының Балпық ауылдық округі әкімінің аппараты" мемлекеттік мекемесі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метрге дейін</w:t>
            </w:r>
            <w:r>
              <w:br/>
            </w:r>
            <w:r>
              <w:rPr>
                <w:rFonts w:ascii="Times New Roman"/>
                <w:b w:val="false"/>
                <w:i w:val="false"/>
                <w:color w:val="000000"/>
                <w:sz w:val="20"/>
              </w:rPr>
              <w:t>
150 құжатқа дейін</w:t>
            </w:r>
            <w:r>
              <w:br/>
            </w:r>
            <w:r>
              <w:rPr>
                <w:rFonts w:ascii="Times New Roman"/>
                <w:b w:val="false"/>
                <w:i w:val="false"/>
                <w:color w:val="000000"/>
                <w:sz w:val="20"/>
              </w:rPr>
              <w:t>
 </w:t>
            </w: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ауданының Бастөбе ауылдық округі әкімінің аппараты" мемлекеттік мекемесі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 шаршы метрге дейін</w:t>
            </w:r>
            <w:r>
              <w:br/>
            </w:r>
            <w:r>
              <w:rPr>
                <w:rFonts w:ascii="Times New Roman"/>
                <w:b w:val="false"/>
                <w:i w:val="false"/>
                <w:color w:val="000000"/>
                <w:sz w:val="20"/>
              </w:rPr>
              <w:t>
150 құжатқа дейін</w:t>
            </w:r>
            <w:r>
              <w:br/>
            </w:r>
            <w:r>
              <w:rPr>
                <w:rFonts w:ascii="Times New Roman"/>
                <w:b w:val="false"/>
                <w:i w:val="false"/>
                <w:color w:val="000000"/>
                <w:sz w:val="20"/>
              </w:rPr>
              <w:t>
 </w:t>
            </w: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ауданының Ескелді ауылдық округі әкімінің аппараты" мемлекеттік мекемесі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метрге дейін</w:t>
            </w:r>
            <w:r>
              <w:br/>
            </w:r>
            <w:r>
              <w:rPr>
                <w:rFonts w:ascii="Times New Roman"/>
                <w:b w:val="false"/>
                <w:i w:val="false"/>
                <w:color w:val="000000"/>
                <w:sz w:val="20"/>
              </w:rPr>
              <w:t>
150 құжатқа дейін</w:t>
            </w: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ауданының Елтай ауылдық округі әкімінің аппараты" мемлекеттік мекемесі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метрге дейін</w:t>
            </w:r>
            <w:r>
              <w:br/>
            </w:r>
            <w:r>
              <w:rPr>
                <w:rFonts w:ascii="Times New Roman"/>
                <w:b w:val="false"/>
                <w:i w:val="false"/>
                <w:color w:val="000000"/>
                <w:sz w:val="20"/>
              </w:rPr>
              <w:t>
150 құжатқа дейін</w:t>
            </w:r>
            <w:r>
              <w:br/>
            </w:r>
            <w:r>
              <w:rPr>
                <w:rFonts w:ascii="Times New Roman"/>
                <w:b w:val="false"/>
                <w:i w:val="false"/>
                <w:color w:val="000000"/>
                <w:sz w:val="20"/>
              </w:rPr>
              <w:t>
 </w:t>
            </w: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ауданының Жолбарыс батыр ауылдық округі әкімінің аппараты" мемлекеттік мекемесі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w:t>
            </w:r>
            <w:r>
              <w:br/>
            </w:r>
            <w:r>
              <w:rPr>
                <w:rFonts w:ascii="Times New Roman"/>
                <w:b w:val="false"/>
                <w:i w:val="false"/>
                <w:color w:val="000000"/>
                <w:sz w:val="20"/>
              </w:rPr>
              <w:t>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метрге дейін</w:t>
            </w:r>
            <w:r>
              <w:br/>
            </w:r>
            <w:r>
              <w:rPr>
                <w:rFonts w:ascii="Times New Roman"/>
                <w:b w:val="false"/>
                <w:i w:val="false"/>
                <w:color w:val="000000"/>
                <w:sz w:val="20"/>
              </w:rPr>
              <w:t>
150 құжатқа дейін</w:t>
            </w:r>
            <w:r>
              <w:br/>
            </w:r>
            <w:r>
              <w:rPr>
                <w:rFonts w:ascii="Times New Roman"/>
                <w:b w:val="false"/>
                <w:i w:val="false"/>
                <w:color w:val="000000"/>
                <w:sz w:val="20"/>
              </w:rPr>
              <w:t>
 </w:t>
            </w: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ауданының Қаңбақты ауылдық округі әкімінің аппараты" мемлекеттік мекемесі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метрге дейін</w:t>
            </w:r>
            <w:r>
              <w:br/>
            </w:r>
            <w:r>
              <w:rPr>
                <w:rFonts w:ascii="Times New Roman"/>
                <w:b w:val="false"/>
                <w:i w:val="false"/>
                <w:color w:val="000000"/>
                <w:sz w:val="20"/>
              </w:rPr>
              <w:t>
150 құжатқа дейін</w:t>
            </w:r>
            <w:r>
              <w:br/>
            </w:r>
            <w:r>
              <w:rPr>
                <w:rFonts w:ascii="Times New Roman"/>
                <w:b w:val="false"/>
                <w:i w:val="false"/>
                <w:color w:val="000000"/>
                <w:sz w:val="20"/>
              </w:rPr>
              <w:t>
 </w:t>
            </w: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ауданының Қызылбалық ауылдық округі әкімінің аппараты" мемлекеттік мекемесі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метрге дейін</w:t>
            </w:r>
            <w:r>
              <w:br/>
            </w:r>
            <w:r>
              <w:rPr>
                <w:rFonts w:ascii="Times New Roman"/>
                <w:b w:val="false"/>
                <w:i w:val="false"/>
                <w:color w:val="000000"/>
                <w:sz w:val="20"/>
              </w:rPr>
              <w:t>
150 құжатқа дейін</w:t>
            </w:r>
            <w:r>
              <w:br/>
            </w:r>
            <w:r>
              <w:rPr>
                <w:rFonts w:ascii="Times New Roman"/>
                <w:b w:val="false"/>
                <w:i w:val="false"/>
                <w:color w:val="000000"/>
                <w:sz w:val="20"/>
              </w:rPr>
              <w:t>
 </w:t>
            </w: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ауданының Тастөбе ауылдық округі әкімінің аппараты" мемлекеттік мекемесі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Абаттандыруға, көгалдандыруға көмек көрсету (құрғақ ағаштарды кесу, шөп шабу, гүл және жас көшеттерді отырғызу, суару, отау, ағаштарды, жол бойындағы бордюрларды әктеу, қар тазалау)</w:t>
            </w:r>
            <w:r>
              <w:br/>
            </w:r>
            <w:r>
              <w:rPr>
                <w:rFonts w:ascii="Times New Roman"/>
                <w:b w:val="false"/>
                <w:i w:val="false"/>
                <w:color w:val="000000"/>
                <w:sz w:val="20"/>
              </w:rPr>
              <w:t>
шаруашылық кітаптарды толтыруға көмек көрсету (халық санағын және мал есебін жүргізуде)</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 шаршы метрге дейін</w:t>
            </w:r>
            <w:r>
              <w:br/>
            </w:r>
            <w:r>
              <w:rPr>
                <w:rFonts w:ascii="Times New Roman"/>
                <w:b w:val="false"/>
                <w:i w:val="false"/>
                <w:color w:val="000000"/>
                <w:sz w:val="20"/>
              </w:rPr>
              <w:t>
150 құжатқа дейін</w:t>
            </w:r>
            <w:r>
              <w:br/>
            </w:r>
            <w:r>
              <w:rPr>
                <w:rFonts w:ascii="Times New Roman"/>
                <w:b w:val="false"/>
                <w:i w:val="false"/>
                <w:color w:val="000000"/>
                <w:sz w:val="20"/>
              </w:rPr>
              <w:t>
 </w:t>
            </w: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"Алматы облысының мәдениет, мұрағаттар және құжаттама басқармасы" мемлекеттік мекемесінің "Алматы облысы мемлекеттік мұрағаты" коммуналдық мемлекеттік мекемесінің Каратал филиалы </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 (хат тарату)</w:t>
            </w:r>
            <w:r>
              <w:br/>
            </w:r>
            <w:r>
              <w:rPr>
                <w:rFonts w:ascii="Times New Roman"/>
                <w:b w:val="false"/>
                <w:i w:val="false"/>
                <w:color w:val="000000"/>
                <w:sz w:val="20"/>
              </w:rPr>
              <w:t xml:space="preserve">
мұрағатқа өткізілетін құжаттарды өңдеу (тігу, түптеу, нөмірлеу)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құжатқа</w:t>
            </w:r>
            <w:r>
              <w:br/>
            </w:r>
            <w:r>
              <w:rPr>
                <w:rFonts w:ascii="Times New Roman"/>
                <w:b w:val="false"/>
                <w:i w:val="false"/>
                <w:color w:val="000000"/>
                <w:sz w:val="20"/>
              </w:rPr>
              <w:t>
дейін</w:t>
            </w:r>
            <w:r>
              <w:br/>
            </w:r>
            <w:r>
              <w:rPr>
                <w:rFonts w:ascii="Times New Roman"/>
                <w:b w:val="false"/>
                <w:i w:val="false"/>
                <w:color w:val="000000"/>
                <w:sz w:val="20"/>
              </w:rPr>
              <w:t>
500 құжатқа дейін</w:t>
            </w:r>
            <w:r>
              <w:br/>
            </w:r>
            <w:r>
              <w:rPr>
                <w:rFonts w:ascii="Times New Roman"/>
                <w:b w:val="false"/>
                <w:i w:val="false"/>
                <w:color w:val="000000"/>
                <w:sz w:val="20"/>
              </w:rPr>
              <w:t>
 </w:t>
            </w: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Қаратал аудандық соты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Курьерлік жұмыс (хат тарату)</w:t>
            </w:r>
            <w:r>
              <w:br/>
            </w:r>
            <w:r>
              <w:rPr>
                <w:rFonts w:ascii="Times New Roman"/>
                <w:b w:val="false"/>
                <w:i w:val="false"/>
                <w:color w:val="000000"/>
                <w:sz w:val="20"/>
              </w:rPr>
              <w:t>
мұрағатқа өткізілетін құжаттарды өңдеу (тігу, түптеу, нөмірлеу)</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құжатқа</w:t>
            </w:r>
            <w:r>
              <w:br/>
            </w:r>
            <w:r>
              <w:rPr>
                <w:rFonts w:ascii="Times New Roman"/>
                <w:b w:val="false"/>
                <w:i w:val="false"/>
                <w:color w:val="000000"/>
                <w:sz w:val="20"/>
              </w:rPr>
              <w:t>
дейін</w:t>
            </w:r>
            <w:r>
              <w:br/>
            </w:r>
            <w:r>
              <w:rPr>
                <w:rFonts w:ascii="Times New Roman"/>
                <w:b w:val="false"/>
                <w:i w:val="false"/>
                <w:color w:val="000000"/>
                <w:sz w:val="20"/>
              </w:rPr>
              <w:t>
500 құжатқа дейін</w:t>
            </w:r>
            <w:r>
              <w:br/>
            </w:r>
            <w:r>
              <w:rPr>
                <w:rFonts w:ascii="Times New Roman"/>
                <w:b w:val="false"/>
                <w:i w:val="false"/>
                <w:color w:val="000000"/>
                <w:sz w:val="20"/>
              </w:rPr>
              <w:t>
 </w:t>
            </w: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 және ақыл-есі, дене-бітімінің кемістігі бар балаларға қамқорлық көрсетуші ата-аналардың "Алпамыс" ассоциациясы" қоғамдық бірлестігі</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 іс-шаралар ұйымдастыру </w:t>
            </w:r>
            <w:r>
              <w:br/>
            </w:r>
            <w:r>
              <w:rPr>
                <w:rFonts w:ascii="Times New Roman"/>
                <w:b w:val="false"/>
                <w:i w:val="false"/>
                <w:color w:val="000000"/>
                <w:sz w:val="20"/>
              </w:rPr>
              <w:t>
(мерекелік шараларға безендіру жұмыстарын жүргізу)</w:t>
            </w:r>
            <w:r>
              <w:br/>
            </w:r>
            <w:r>
              <w:rPr>
                <w:rFonts w:ascii="Times New Roman"/>
                <w:b w:val="false"/>
                <w:i w:val="false"/>
                <w:color w:val="000000"/>
                <w:sz w:val="20"/>
              </w:rPr>
              <w:t>
мүгедектерге көмек көрсету (азық-түліктерін, дәрігерлердің рецепті бойынша дәрі-дәрмектерін жеткізіп беру)</w:t>
            </w:r>
            <w:r>
              <w:br/>
            </w:r>
            <w:r>
              <w:rPr>
                <w:rFonts w:ascii="Times New Roman"/>
                <w:b w:val="false"/>
                <w:i w:val="false"/>
                <w:color w:val="000000"/>
                <w:sz w:val="20"/>
              </w:rPr>
              <w:t>
 </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мәдени шараға дейін</w:t>
            </w:r>
            <w:r>
              <w:br/>
            </w:r>
            <w:r>
              <w:rPr>
                <w:rFonts w:ascii="Times New Roman"/>
                <w:b w:val="false"/>
                <w:i w:val="false"/>
                <w:color w:val="000000"/>
                <w:sz w:val="20"/>
              </w:rPr>
              <w:t>
30 үйге дейін</w:t>
            </w:r>
            <w:r>
              <w:br/>
            </w:r>
            <w:r>
              <w:rPr>
                <w:rFonts w:ascii="Times New Roman"/>
                <w:b w:val="false"/>
                <w:i w:val="false"/>
                <w:color w:val="000000"/>
                <w:sz w:val="20"/>
              </w:rPr>
              <w:t>
 </w:t>
            </w: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 соқырлар қоғамы" қоғамдық бірлестігі Қаратал бастауыш ұйымының Корпоративтік қоры</w:t>
            </w:r>
            <w:r>
              <w:br/>
            </w:r>
            <w:r>
              <w:rPr>
                <w:rFonts w:ascii="Times New Roman"/>
                <w:b w:val="false"/>
                <w:i w:val="false"/>
                <w:color w:val="000000"/>
                <w:sz w:val="20"/>
              </w:rPr>
              <w:t>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 іс-шаралар ұйымдастыру </w:t>
            </w:r>
            <w:r>
              <w:br/>
            </w:r>
            <w:r>
              <w:rPr>
                <w:rFonts w:ascii="Times New Roman"/>
                <w:b w:val="false"/>
                <w:i w:val="false"/>
                <w:color w:val="000000"/>
                <w:sz w:val="20"/>
              </w:rPr>
              <w:t>
(мерекелік шараларға безендіру жұмыстарын жүргізу)</w:t>
            </w:r>
            <w:r>
              <w:br/>
            </w:r>
            <w:r>
              <w:rPr>
                <w:rFonts w:ascii="Times New Roman"/>
                <w:b w:val="false"/>
                <w:i w:val="false"/>
                <w:color w:val="000000"/>
                <w:sz w:val="20"/>
              </w:rPr>
              <w:t>
мүгедектерге көмек көрсету (азық-түліктерін, дәрігерлердің рецепті бойынша дәрі-дәрмектерін жеткізіп беру)</w:t>
            </w: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мәдени шараға дейін</w:t>
            </w:r>
            <w:r>
              <w:br/>
            </w:r>
            <w:r>
              <w:rPr>
                <w:rFonts w:ascii="Times New Roman"/>
                <w:b w:val="false"/>
                <w:i w:val="false"/>
                <w:color w:val="000000"/>
                <w:sz w:val="20"/>
              </w:rPr>
              <w:t>
30 үйге дейін</w:t>
            </w:r>
            <w:r>
              <w:br/>
            </w:r>
            <w:r>
              <w:rPr>
                <w:rFonts w:ascii="Times New Roman"/>
                <w:b w:val="false"/>
                <w:i w:val="false"/>
                <w:color w:val="000000"/>
                <w:sz w:val="20"/>
              </w:rPr>
              <w:t>
 </w:t>
            </w:r>
            <w:r>
              <w:br/>
            </w:r>
            <w:r>
              <w:rPr>
                <w:rFonts w:ascii="Times New Roman"/>
                <w:b w:val="false"/>
                <w:i w:val="false"/>
                <w:color w:val="000000"/>
                <w:sz w:val="20"/>
              </w:rPr>
              <w:t>
</w:t>
            </w:r>
          </w:p>
        </w:tc>
        <w:tc>
          <w:tcPr>
            <w:tcW w:w="4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 уақытша жұмыс орындарын ашу жолымен ұйымдастырылады және әдейі жұмыссыздар үшін арналған. Жұмыссыздарды қоғамдық жұмыстарға жіберуді аудандық жұмыспен қамту және әлеуметтік бағдарламалар бөлімі олардың келісімімен тіркелу күніне сәйкес кезектілік тәртібімен жүзеге асырады. Мақсатты топтарға кіретін жұмыссыздардың қоғамдық жұмыстарға басым тәртіппен қатысуға құқығы бар. Жұмыс беруші мен қоғамдық жұмыстарға қатысатын жұмыссыз арасында еңбек туралы заңнамаға сәйкес еңбек шарты жасалады. </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
заңнамасында белгіленген ең төменгі айлық жалақының </w:t>
            </w:r>
            <w:r>
              <w:br/>
            </w:r>
            <w:r>
              <w:rPr>
                <w:rFonts w:ascii="Times New Roman"/>
                <w:b w:val="false"/>
                <w:i w:val="false"/>
                <w:color w:val="000000"/>
                <w:sz w:val="20"/>
              </w:rPr>
              <w:t>
1,5 мөлшерінде</w:t>
            </w: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