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4a1b" w14:textId="9c84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5 жылғы 23 шілдедегі № 258 қаулысы. Алматы облысы Әділет департаментінде 2015 жылы 14 тамызда № 3342 болып тіркелді. Күші жойылды - Жетісу облысы Ескелді ауданы әкімдігінің 2024 жылғы 23 сәуірдегі № 14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 Күші жойылды - Жетісу облысы Ескелді ауданы әкімдігінің 23.04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Ес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скелді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үш пайызы мөлшерінде жұмыс орындарына квот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Ескелді аудандық жұмыспен қамту және әлеуметтік бағдарлама бөлімі" мемлекеттік мекемесінің басшысы Есболған Есенбайұлы Тұрсынбаевқ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айырғали Айтжанұлы Әл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