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663c17" w14:textId="f663c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ауданының шалғайдағы елдi мекендерде тұратын балаларды жалпы бiлiм беретiн мектептерге тасымалдаудың тәртібі мен схемасын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23 қыркүйектегі № 195 қаулысы. Алматы облысы Әділет департаментінде 2015 жылы 02 қазанда № 3460 болып тіркелді. Күші жойылды - Алматы облысы Балқаш ауданы әкімдігінің 2017 жылғы 1 қарашадағы № 165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Балқаш ауданы әкімдігінің 01.11.2017 </w:t>
      </w:r>
      <w:r>
        <w:rPr>
          <w:rFonts w:ascii="Times New Roman"/>
          <w:b w:val="false"/>
          <w:i w:val="false"/>
          <w:color w:val="ff0000"/>
          <w:sz w:val="28"/>
        </w:rPr>
        <w:t>№ 165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"Автомобиль көлiгi туралы" 2003 жылғы 4 шілдедегі Қазақстан Республикасы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Балқаш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xml:space="preserve">
      </w:t>
      </w:r>
      <w:r>
        <w:rPr>
          <w:rFonts w:ascii="Times New Roman"/>
          <w:b w:val="false"/>
          <w:i w:val="false"/>
          <w:color w:val="000000"/>
          <w:sz w:val="28"/>
        </w:rPr>
        <w:t xml:space="preserve">1. Балқаш ауданының шалғайдағы елдi мекендерде тұратын балаларды жалпы бiлiм беретiн мектептерге тасымалдаудың тәртібі осы қаулының </w:t>
      </w:r>
      <w:r>
        <w:rPr>
          <w:rFonts w:ascii="Times New Roman"/>
          <w:b w:val="false"/>
          <w:i w:val="false"/>
          <w:color w:val="000000"/>
          <w:sz w:val="28"/>
        </w:rPr>
        <w:t>№ 1 қосымшасына</w:t>
      </w:r>
      <w:r>
        <w:rPr>
          <w:rFonts w:ascii="Times New Roman"/>
          <w:b w:val="false"/>
          <w:i w:val="false"/>
          <w:color w:val="000000"/>
          <w:sz w:val="28"/>
        </w:rPr>
        <w:t xml:space="preserve"> сәйкес бекiтілсін. </w:t>
      </w:r>
      <w:r>
        <w:br/>
      </w:r>
      <w:r>
        <w:rPr>
          <w:rFonts w:ascii="Times New Roman"/>
          <w:b w:val="false"/>
          <w:i w:val="false"/>
          <w:color w:val="000000"/>
          <w:sz w:val="28"/>
        </w:rPr>
        <w:t xml:space="preserve">
      </w:t>
      </w:r>
      <w:r>
        <w:rPr>
          <w:rFonts w:ascii="Times New Roman"/>
          <w:b w:val="false"/>
          <w:i w:val="false"/>
          <w:color w:val="000000"/>
          <w:sz w:val="28"/>
        </w:rPr>
        <w:t xml:space="preserve">2. Балқаш ауданының шалғайдағы елдi мекендерде тұратын балаларды жалпы бiлiм беретiн мектептерге тасымалдаудың схемасы осы қаулының </w:t>
      </w:r>
      <w:r>
        <w:rPr>
          <w:rFonts w:ascii="Times New Roman"/>
          <w:b w:val="false"/>
          <w:i w:val="false"/>
          <w:color w:val="000000"/>
          <w:sz w:val="28"/>
        </w:rPr>
        <w:t>№ 2 қосымшасына</w:t>
      </w:r>
      <w:r>
        <w:rPr>
          <w:rFonts w:ascii="Times New Roman"/>
          <w:b w:val="false"/>
          <w:i w:val="false"/>
          <w:color w:val="000000"/>
          <w:sz w:val="28"/>
        </w:rPr>
        <w:t xml:space="preserve"> сәйкес бекiтілсін.</w:t>
      </w:r>
      <w:r>
        <w:br/>
      </w:r>
      <w:r>
        <w:rPr>
          <w:rFonts w:ascii="Times New Roman"/>
          <w:b w:val="false"/>
          <w:i w:val="false"/>
          <w:color w:val="000000"/>
          <w:sz w:val="28"/>
        </w:rPr>
        <w:t xml:space="preserve">
      </w:t>
      </w:r>
      <w:r>
        <w:rPr>
          <w:rFonts w:ascii="Times New Roman"/>
          <w:b w:val="false"/>
          <w:i w:val="false"/>
          <w:color w:val="000000"/>
          <w:sz w:val="28"/>
        </w:rPr>
        <w:t xml:space="preserve">3."Балқаш аудандық білім бөлімі" мемлекеттік мекеме басшысының міндетін атқарушы Дулатбаев Біржан Бақтиярбекұлына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xml:space="preserve">
      </w:t>
      </w:r>
      <w:r>
        <w:rPr>
          <w:rFonts w:ascii="Times New Roman"/>
          <w:b w:val="false"/>
          <w:i w:val="false"/>
          <w:color w:val="000000"/>
          <w:sz w:val="28"/>
        </w:rPr>
        <w:t>4. Осы қаулының орындалуын бақылау аудан әкімінің орынбасары Смағұлов Сайран Сейіткемелұлына жүктелсін.</w:t>
      </w:r>
      <w:r>
        <w:br/>
      </w:r>
      <w:r>
        <w:rPr>
          <w:rFonts w:ascii="Times New Roman"/>
          <w:b w:val="false"/>
          <w:i w:val="false"/>
          <w:color w:val="000000"/>
          <w:sz w:val="28"/>
        </w:rPr>
        <w:t xml:space="preserve">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Жүнісов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23 қыркүйектегі № 195 қаулысымен бекітілген № 1 қосымша</w:t>
            </w:r>
          </w:p>
        </w:tc>
      </w:tr>
    </w:tbl>
    <w:bookmarkStart w:name="z12" w:id="1"/>
    <w:p>
      <w:pPr>
        <w:spacing w:after="0"/>
        <w:ind w:left="0"/>
        <w:jc w:val="left"/>
      </w:pPr>
      <w:r>
        <w:rPr>
          <w:rFonts w:ascii="Times New Roman"/>
          <w:b/>
          <w:i w:val="false"/>
          <w:color w:val="000000"/>
        </w:rPr>
        <w:t xml:space="preserve"> Балқаш ауданының шалғайдағы елдi мекендерде тұратын балаларды жалпы бiлiм беретiн мектептерге тасымалдаудың тәртiбi</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Балқаш ауданының шалғайдағы елдi мекендерде тұратын балаларды жалпы бiлiм беретiн мектептерге тасымалдаудың осы тәртiбi (бұдан әрі - Тәртіп) "Автомобиль көлiгi туралы" 2003 жылғы 4 шілдедегі Қазақстан Республикасы Заңының </w:t>
      </w:r>
      <w:r>
        <w:rPr>
          <w:rFonts w:ascii="Times New Roman"/>
          <w:b w:val="false"/>
          <w:i w:val="false"/>
          <w:color w:val="000000"/>
          <w:sz w:val="28"/>
        </w:rPr>
        <w:t>14-бабына</w:t>
      </w:r>
      <w:r>
        <w:rPr>
          <w:rFonts w:ascii="Times New Roman"/>
          <w:b w:val="false"/>
          <w:i w:val="false"/>
          <w:color w:val="000000"/>
          <w:sz w:val="28"/>
        </w:rPr>
        <w:t xml:space="preserve">, сондай-ақ Қазақстан Республикасы Үкіметінің 2011 жылғы 2 шілдедегі № 767 </w:t>
      </w:r>
      <w:r>
        <w:rPr>
          <w:rFonts w:ascii="Times New Roman"/>
          <w:b w:val="false"/>
          <w:i w:val="false"/>
          <w:color w:val="000000"/>
          <w:sz w:val="28"/>
        </w:rPr>
        <w:t>қаулысымен</w:t>
      </w:r>
      <w:r>
        <w:rPr>
          <w:rFonts w:ascii="Times New Roman"/>
          <w:b w:val="false"/>
          <w:i w:val="false"/>
          <w:color w:val="000000"/>
          <w:sz w:val="28"/>
        </w:rPr>
        <w:t xml:space="preserve"> бекітілген Автомобиль көлігімен жолаушылар мен багажды тасымалдау қағидасына (бұдан әрі - Қағида) сәйкес әзірленген.</w:t>
      </w:r>
    </w:p>
    <w:bookmarkEnd w:id="3"/>
    <w:bookmarkStart w:name="z15" w:id="4"/>
    <w:p>
      <w:pPr>
        <w:spacing w:after="0"/>
        <w:ind w:left="0"/>
        <w:jc w:val="left"/>
      </w:pPr>
      <w:r>
        <w:rPr>
          <w:rFonts w:ascii="Times New Roman"/>
          <w:b/>
          <w:i w:val="false"/>
          <w:color w:val="000000"/>
        </w:rPr>
        <w:t xml:space="preserve"> 2. Балаларды тасымалдау тәртiбi</w:t>
      </w:r>
    </w:p>
    <w:bookmarkEnd w:id="4"/>
    <w:bookmarkStart w:name="z16" w:id="5"/>
    <w:p>
      <w:pPr>
        <w:spacing w:after="0"/>
        <w:ind w:left="0"/>
        <w:jc w:val="both"/>
      </w:pPr>
      <w:r>
        <w:rPr>
          <w:rFonts w:ascii="Times New Roman"/>
          <w:b w:val="false"/>
          <w:i w:val="false"/>
          <w:color w:val="000000"/>
          <w:sz w:val="28"/>
        </w:rPr>
        <w:t>
      2. Балаларды тасымалдау Қағиданың 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xml:space="preserve">
      </w:t>
      </w:r>
      <w:r>
        <w:rPr>
          <w:rFonts w:ascii="Times New Roman"/>
          <w:b w:val="false"/>
          <w:i w:val="false"/>
          <w:color w:val="000000"/>
          <w:sz w:val="28"/>
        </w:rPr>
        <w:t>3. Балаларды тасымалдау үшiн бөлiнген автобустардың 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r>
        <w:br/>
      </w:r>
      <w:r>
        <w:rPr>
          <w:rFonts w:ascii="Times New Roman"/>
          <w:b w:val="false"/>
          <w:i w:val="false"/>
          <w:color w:val="000000"/>
          <w:sz w:val="28"/>
        </w:rPr>
        <w:t xml:space="preserve">
      </w:t>
      </w:r>
      <w:r>
        <w:rPr>
          <w:rFonts w:ascii="Times New Roman"/>
          <w:b w:val="false"/>
          <w:i w:val="false"/>
          <w:color w:val="000000"/>
          <w:sz w:val="28"/>
        </w:rPr>
        <w:t>4. Автобуспен тасымалданатын балалар мен ересектердiң жалпы саны осы көлiк құралы үшiн белгiленген және отыру үшiн жабдықталған орындардың санынан аспайды.</w:t>
      </w:r>
      <w:r>
        <w:br/>
      </w:r>
      <w:r>
        <w:rPr>
          <w:rFonts w:ascii="Times New Roman"/>
          <w:b w:val="false"/>
          <w:i w:val="false"/>
          <w:color w:val="000000"/>
          <w:sz w:val="28"/>
        </w:rPr>
        <w:t xml:space="preserve">
      </w:t>
      </w:r>
      <w:r>
        <w:rPr>
          <w:rFonts w:ascii="Times New Roman"/>
          <w:b w:val="false"/>
          <w:i w:val="false"/>
          <w:color w:val="000000"/>
          <w:sz w:val="28"/>
        </w:rPr>
        <w:t>5.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r>
        <w:br/>
      </w:r>
      <w:r>
        <w:rPr>
          <w:rFonts w:ascii="Times New Roman"/>
          <w:b w:val="false"/>
          <w:i w:val="false"/>
          <w:color w:val="000000"/>
          <w:sz w:val="28"/>
        </w:rPr>
        <w:t xml:space="preserve">
      </w:t>
      </w:r>
      <w:r>
        <w:rPr>
          <w:rFonts w:ascii="Times New Roman"/>
          <w:b w:val="false"/>
          <w:i w:val="false"/>
          <w:color w:val="000000"/>
          <w:sz w:val="28"/>
        </w:rPr>
        <w:t>6. Тапсырыс берушi сондай-ақ оларға ұқсас қызмет көрсету мүмкiндiгi ұсынылған жағдайда тасымалдаушының функцияларын дербес орындайды.</w:t>
      </w:r>
      <w:r>
        <w:br/>
      </w:r>
      <w:r>
        <w:rPr>
          <w:rFonts w:ascii="Times New Roman"/>
          <w:b w:val="false"/>
          <w:i w:val="false"/>
          <w:color w:val="000000"/>
          <w:sz w:val="28"/>
        </w:rPr>
        <w:t xml:space="preserve">
      </w:t>
      </w:r>
      <w:r>
        <w:rPr>
          <w:rFonts w:ascii="Times New Roman"/>
          <w:b w:val="false"/>
          <w:i w:val="false"/>
          <w:color w:val="000000"/>
          <w:sz w:val="28"/>
        </w:rPr>
        <w:t>Бұл жағдайда тапсырыс берушi Қағиданың тасымалдаушыларға қатысты талаптарын орындайды.</w:t>
      </w:r>
      <w:r>
        <w:br/>
      </w:r>
      <w:r>
        <w:rPr>
          <w:rFonts w:ascii="Times New Roman"/>
          <w:b w:val="false"/>
          <w:i w:val="false"/>
          <w:color w:val="000000"/>
          <w:sz w:val="28"/>
        </w:rPr>
        <w:t xml:space="preserve">
      </w:t>
      </w:r>
      <w:r>
        <w:rPr>
          <w:rFonts w:ascii="Times New Roman"/>
          <w:b w:val="false"/>
          <w:i w:val="false"/>
          <w:color w:val="000000"/>
          <w:sz w:val="28"/>
        </w:rPr>
        <w:t>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r>
        <w:br/>
      </w:r>
      <w:r>
        <w:rPr>
          <w:rFonts w:ascii="Times New Roman"/>
          <w:b w:val="false"/>
          <w:i w:val="false"/>
          <w:color w:val="000000"/>
          <w:sz w:val="28"/>
        </w:rPr>
        <w:t xml:space="preserve">
      </w:t>
      </w:r>
      <w:r>
        <w:rPr>
          <w:rFonts w:ascii="Times New Roman"/>
          <w:b w:val="false"/>
          <w:i w:val="false"/>
          <w:color w:val="000000"/>
          <w:sz w:val="28"/>
        </w:rPr>
        <w:t>8. Өтiнiмде балаларды тасымалдау күнi (күндерi),уақыты,олардың саны мен жасы,жол жүру маршруты (бастапқы, соңғы және аралық пунктiлер), отырғызу және түсiру орындары, тегi, аты, әкесiнiң аты және балалардың тасымалдауын ұйымдастыруға жауаптының лауазымы және әрбiр автобус бойынша ерiп жүретiн ересек көрсетiледi.</w:t>
      </w:r>
      <w:r>
        <w:br/>
      </w:r>
      <w:r>
        <w:rPr>
          <w:rFonts w:ascii="Times New Roman"/>
          <w:b w:val="false"/>
          <w:i w:val="false"/>
          <w:color w:val="000000"/>
          <w:sz w:val="28"/>
        </w:rPr>
        <w:t xml:space="preserve">
      </w:t>
      </w:r>
      <w:r>
        <w:rPr>
          <w:rFonts w:ascii="Times New Roman"/>
          <w:b w:val="false"/>
          <w:i w:val="false"/>
          <w:color w:val="000000"/>
          <w:sz w:val="28"/>
        </w:rPr>
        <w:t>Тапсырыс берушi меншiктi көлiгiн тапсырылған автобустарға қосымша бөлу жағдайында тасымалдауға арналған көлiк бiрлiгiнiң бөлiнетiн саны көрсетiледi.</w:t>
      </w:r>
      <w:r>
        <w:br/>
      </w:r>
      <w:r>
        <w:rPr>
          <w:rFonts w:ascii="Times New Roman"/>
          <w:b w:val="false"/>
          <w:i w:val="false"/>
          <w:color w:val="000000"/>
          <w:sz w:val="28"/>
        </w:rPr>
        <w:t xml:space="preserve">
      </w:t>
      </w:r>
      <w:r>
        <w:rPr>
          <w:rFonts w:ascii="Times New Roman"/>
          <w:b w:val="false"/>
          <w:i w:val="false"/>
          <w:color w:val="000000"/>
          <w:sz w:val="28"/>
        </w:rPr>
        <w:t>Өтiнiмге тапсырыс берушi ұйымның басшысы немесе оның орынбасары қол қояды.</w:t>
      </w:r>
      <w:r>
        <w:br/>
      </w:r>
      <w:r>
        <w:rPr>
          <w:rFonts w:ascii="Times New Roman"/>
          <w:b w:val="false"/>
          <w:i w:val="false"/>
          <w:color w:val="000000"/>
          <w:sz w:val="28"/>
        </w:rPr>
        <w:t xml:space="preserve">
      </w:t>
      </w:r>
      <w:r>
        <w:rPr>
          <w:rFonts w:ascii="Times New Roman"/>
          <w:b w:val="false"/>
          <w:i w:val="false"/>
          <w:color w:val="000000"/>
          <w:sz w:val="28"/>
        </w:rPr>
        <w:t>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басшыларының, бiрге ерiп жүрушiлердiң мiндеттерiн, маршрутын, мезгiлдерiн, дайындау және жол жүрудi өткiзу тәртiбiн, балалардың қауiпсiздiгiн қамтамасыз ету жөнiндегi iс-шараларды регламенттейдi.</w:t>
      </w:r>
      <w:r>
        <w:br/>
      </w:r>
      <w:r>
        <w:rPr>
          <w:rFonts w:ascii="Times New Roman"/>
          <w:b w:val="false"/>
          <w:i w:val="false"/>
          <w:color w:val="000000"/>
          <w:sz w:val="28"/>
        </w:rPr>
        <w:t xml:space="preserve">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xml:space="preserve">
      </w:t>
      </w:r>
      <w:r>
        <w:rPr>
          <w:rFonts w:ascii="Times New Roman"/>
          <w:b w:val="false"/>
          <w:i w:val="false"/>
          <w:color w:val="000000"/>
          <w:sz w:val="28"/>
        </w:rPr>
        <w:t>11.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xml:space="preserve">
      </w:t>
      </w:r>
      <w:r>
        <w:rPr>
          <w:rFonts w:ascii="Times New Roman"/>
          <w:b w:val="false"/>
          <w:i w:val="false"/>
          <w:color w:val="000000"/>
          <w:sz w:val="28"/>
        </w:rPr>
        <w:t>Алаңдарда жайластырылған өту жолдары болады және жолаушыларды және багажды автомобильмен тұрақты тасымалдау маршруттарының аялдама пункттерiнен бөлек орналасады.</w:t>
      </w:r>
      <w:r>
        <w:br/>
      </w:r>
      <w:r>
        <w:rPr>
          <w:rFonts w:ascii="Times New Roman"/>
          <w:b w:val="false"/>
          <w:i w:val="false"/>
          <w:color w:val="000000"/>
          <w:sz w:val="28"/>
        </w:rPr>
        <w:t xml:space="preserve">
      </w:t>
      </w:r>
      <w:r>
        <w:rPr>
          <w:rFonts w:ascii="Times New Roman"/>
          <w:b w:val="false"/>
          <w:i w:val="false"/>
          <w:color w:val="000000"/>
          <w:sz w:val="28"/>
        </w:rPr>
        <w:t>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xml:space="preserve">
      </w:t>
      </w:r>
      <w:r>
        <w:rPr>
          <w:rFonts w:ascii="Times New Roman"/>
          <w:b w:val="false"/>
          <w:i w:val="false"/>
          <w:color w:val="000000"/>
          <w:sz w:val="28"/>
        </w:rPr>
        <w:t>Күзгi-қысқы кезеңде алаңдар қардан, мұздан, кiрден тазартылуы тиiс.</w:t>
      </w:r>
      <w:r>
        <w:br/>
      </w:r>
      <w:r>
        <w:rPr>
          <w:rFonts w:ascii="Times New Roman"/>
          <w:b w:val="false"/>
          <w:i w:val="false"/>
          <w:color w:val="000000"/>
          <w:sz w:val="28"/>
        </w:rPr>
        <w:t xml:space="preserve">
      </w:t>
      </w:r>
      <w:r>
        <w:rPr>
          <w:rFonts w:ascii="Times New Roman"/>
          <w:b w:val="false"/>
          <w:i w:val="false"/>
          <w:color w:val="000000"/>
          <w:sz w:val="28"/>
        </w:rPr>
        <w:t>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xml:space="preserve">
      </w:t>
      </w:r>
      <w:r>
        <w:rPr>
          <w:rFonts w:ascii="Times New Roman"/>
          <w:b w:val="false"/>
          <w:i w:val="false"/>
          <w:color w:val="000000"/>
          <w:sz w:val="28"/>
        </w:rPr>
        <w:t>13. Балалардың топтарын 22.00-ден бастап 06.00 сағатқа дейін автобустармен тасымалдауға, сондай-ақ көрінім жеткіліксіз жағдайда (тұман, қар жауған, жаңбыр) жол берілмейді.</w:t>
      </w:r>
      <w:r>
        <w:br/>
      </w:r>
      <w:r>
        <w:rPr>
          <w:rFonts w:ascii="Times New Roman"/>
          <w:b w:val="false"/>
          <w:i w:val="false"/>
          <w:color w:val="000000"/>
          <w:sz w:val="28"/>
        </w:rPr>
        <w:t xml:space="preserve">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xml:space="preserve">
      </w:t>
      </w:r>
      <w:r>
        <w:rPr>
          <w:rFonts w:ascii="Times New Roman"/>
          <w:b w:val="false"/>
          <w:i w:val="false"/>
          <w:color w:val="000000"/>
          <w:sz w:val="28"/>
        </w:rPr>
        <w:t>14. Автобустардың қозғалыс кестесiн тасымалдаушы мен тапсырыс берушi келiседi.</w:t>
      </w:r>
      <w:r>
        <w:br/>
      </w:r>
      <w:r>
        <w:rPr>
          <w:rFonts w:ascii="Times New Roman"/>
          <w:b w:val="false"/>
          <w:i w:val="false"/>
          <w:color w:val="000000"/>
          <w:sz w:val="28"/>
        </w:rPr>
        <w:t xml:space="preserve">
      </w:t>
      </w:r>
      <w:r>
        <w:rPr>
          <w:rFonts w:ascii="Times New Roman"/>
          <w:b w:val="false"/>
          <w:i w:val="false"/>
          <w:color w:val="000000"/>
          <w:sz w:val="28"/>
        </w:rPr>
        <w:t>Жол жағдайларының қолайсыз өзгеруi кезiнде, басқа жағдайлар кезiнде (қозалысқа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 Кестенiң өзгеруi туралы тасымалдаушы тапсырыс берушiге хабарлайды, ол балаларды дер кезiнде хабарландыру бойынша шаралар қабылдайды.</w:t>
      </w:r>
      <w:r>
        <w:br/>
      </w:r>
      <w:r>
        <w:rPr>
          <w:rFonts w:ascii="Times New Roman"/>
          <w:b w:val="false"/>
          <w:i w:val="false"/>
          <w:color w:val="000000"/>
          <w:sz w:val="28"/>
        </w:rPr>
        <w:t xml:space="preserve">
      </w:t>
      </w:r>
      <w:r>
        <w:rPr>
          <w:rFonts w:ascii="Times New Roman"/>
          <w:b w:val="false"/>
          <w:i w:val="false"/>
          <w:color w:val="000000"/>
          <w:sz w:val="28"/>
        </w:rPr>
        <w:t>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xml:space="preserve">
      </w:t>
      </w:r>
      <w:r>
        <w:rPr>
          <w:rFonts w:ascii="Times New Roman"/>
          <w:b w:val="false"/>
          <w:i w:val="false"/>
          <w:color w:val="000000"/>
          <w:sz w:val="28"/>
        </w:rPr>
        <w:t>16. Балаларды жаппай тасымалдау және балаларды алыс қашықтықтарға тасымалдау тасымалдаушы, балаларды оқытушылар немесе арнайы тағайындалған ересек адамдар (15 балаға бiр ересек адам) алып барған жағдайда орындалады.</w:t>
      </w:r>
      <w:r>
        <w:br/>
      </w:r>
      <w:r>
        <w:rPr>
          <w:rFonts w:ascii="Times New Roman"/>
          <w:b w:val="false"/>
          <w:i w:val="false"/>
          <w:color w:val="000000"/>
          <w:sz w:val="28"/>
        </w:rPr>
        <w:t xml:space="preserve">
      </w:t>
      </w:r>
      <w:r>
        <w:rPr>
          <w:rFonts w:ascii="Times New Roman"/>
          <w:b w:val="false"/>
          <w:i w:val="false"/>
          <w:color w:val="000000"/>
          <w:sz w:val="28"/>
        </w:rPr>
        <w:t>17. 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белгiсiз автобустар тапсырыс берушiге ұсынылмайды. Өз кезегiнде тасымалдаушы балаларды жаппай тасымалдауды жүзеге асыру кезiнде,сондай-ақ маршруттың қозғалысын бақылауды күшейту бойынша шаралар қолдану үшiн жол полициясы органдарын хабардар етедi.</w:t>
      </w:r>
      <w:r>
        <w:br/>
      </w:r>
      <w:r>
        <w:rPr>
          <w:rFonts w:ascii="Times New Roman"/>
          <w:b w:val="false"/>
          <w:i w:val="false"/>
          <w:color w:val="000000"/>
          <w:sz w:val="28"/>
        </w:rPr>
        <w:t xml:space="preserve">
      </w:t>
      </w:r>
      <w:r>
        <w:rPr>
          <w:rFonts w:ascii="Times New Roman"/>
          <w:b w:val="false"/>
          <w:i w:val="false"/>
          <w:color w:val="000000"/>
          <w:sz w:val="28"/>
        </w:rPr>
        <w:t>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r>
        <w:br/>
      </w:r>
      <w:r>
        <w:rPr>
          <w:rFonts w:ascii="Times New Roman"/>
          <w:b w:val="false"/>
          <w:i w:val="false"/>
          <w:color w:val="000000"/>
          <w:sz w:val="28"/>
        </w:rPr>
        <w:t xml:space="preserve">
      </w:t>
      </w:r>
      <w:r>
        <w:rPr>
          <w:rFonts w:ascii="Times New Roman"/>
          <w:b w:val="false"/>
          <w:i w:val="false"/>
          <w:color w:val="000000"/>
          <w:sz w:val="28"/>
        </w:rPr>
        <w:t>19. Балаларды жаппай тасымалдау үшiн автобустарды бөлу кезiнде тасымалдаушы лектердiң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үлкенiн тағайындайды.</w:t>
      </w:r>
      <w:r>
        <w:br/>
      </w:r>
      <w:r>
        <w:rPr>
          <w:rFonts w:ascii="Times New Roman"/>
          <w:b w:val="false"/>
          <w:i w:val="false"/>
          <w:color w:val="000000"/>
          <w:sz w:val="28"/>
        </w:rPr>
        <w:t xml:space="preserve">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xml:space="preserve">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r>
        <w:br/>
      </w:r>
      <w:r>
        <w:rPr>
          <w:rFonts w:ascii="Times New Roman"/>
          <w:b w:val="false"/>
          <w:i w:val="false"/>
          <w:color w:val="000000"/>
          <w:sz w:val="28"/>
        </w:rPr>
        <w:t xml:space="preserve">
      </w:t>
      </w:r>
      <w:r>
        <w:rPr>
          <w:rFonts w:ascii="Times New Roman"/>
          <w:b w:val="false"/>
          <w:i w:val="false"/>
          <w:color w:val="000000"/>
          <w:sz w:val="28"/>
        </w:rPr>
        <w:t>22.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r>
        <w:br/>
      </w:r>
      <w:r>
        <w:rPr>
          <w:rFonts w:ascii="Times New Roman"/>
          <w:b w:val="false"/>
          <w:i w:val="false"/>
          <w:color w:val="000000"/>
          <w:sz w:val="28"/>
        </w:rPr>
        <w:t xml:space="preserve">
      </w:t>
      </w:r>
      <w:r>
        <w:rPr>
          <w:rFonts w:ascii="Times New Roman"/>
          <w:b w:val="false"/>
          <w:i w:val="false"/>
          <w:color w:val="000000"/>
          <w:sz w:val="28"/>
        </w:rPr>
        <w:t>1) жиналу орындарында және автобусты күту уақытында қауiпсiздiк тәртiбiнiң ережелерi туралы;</w:t>
      </w:r>
      <w:r>
        <w:br/>
      </w:r>
      <w:r>
        <w:rPr>
          <w:rFonts w:ascii="Times New Roman"/>
          <w:b w:val="false"/>
          <w:i w:val="false"/>
          <w:color w:val="000000"/>
          <w:sz w:val="28"/>
        </w:rPr>
        <w:t xml:space="preserve">
      </w:t>
      </w:r>
      <w:r>
        <w:rPr>
          <w:rFonts w:ascii="Times New Roman"/>
          <w:b w:val="false"/>
          <w:i w:val="false"/>
          <w:color w:val="000000"/>
          <w:sz w:val="28"/>
        </w:rPr>
        <w:t>2) отырғызу және автобустан түсiру тәртiбi туралы;</w:t>
      </w:r>
      <w:r>
        <w:br/>
      </w:r>
      <w:r>
        <w:rPr>
          <w:rFonts w:ascii="Times New Roman"/>
          <w:b w:val="false"/>
          <w:i w:val="false"/>
          <w:color w:val="000000"/>
          <w:sz w:val="28"/>
        </w:rPr>
        <w:t xml:space="preserve">
      </w:t>
      </w:r>
      <w:r>
        <w:rPr>
          <w:rFonts w:ascii="Times New Roman"/>
          <w:b w:val="false"/>
          <w:i w:val="false"/>
          <w:color w:val="000000"/>
          <w:sz w:val="28"/>
        </w:rPr>
        <w:t>3) автобустың қозғалу уақытындағы және аялдауы кезiндегi тәртiп ережелерi туралы;</w:t>
      </w:r>
      <w:r>
        <w:br/>
      </w:r>
      <w:r>
        <w:rPr>
          <w:rFonts w:ascii="Times New Roman"/>
          <w:b w:val="false"/>
          <w:i w:val="false"/>
          <w:color w:val="000000"/>
          <w:sz w:val="28"/>
        </w:rPr>
        <w:t xml:space="preserve">
      </w:t>
      </w:r>
      <w:r>
        <w:rPr>
          <w:rFonts w:ascii="Times New Roman"/>
          <w:b w:val="false"/>
          <w:i w:val="false"/>
          <w:color w:val="000000"/>
          <w:sz w:val="28"/>
        </w:rPr>
        <w:t>4) тасымалдау кезiнде қауiптi немесе төтенше жағдайлар туындағандағы тәртiп туралы;</w:t>
      </w:r>
      <w:r>
        <w:br/>
      </w:r>
      <w:r>
        <w:rPr>
          <w:rFonts w:ascii="Times New Roman"/>
          <w:b w:val="false"/>
          <w:i w:val="false"/>
          <w:color w:val="000000"/>
          <w:sz w:val="28"/>
        </w:rPr>
        <w:t xml:space="preserve">
      </w:t>
      </w:r>
      <w:r>
        <w:rPr>
          <w:rFonts w:ascii="Times New Roman"/>
          <w:b w:val="false"/>
          <w:i w:val="false"/>
          <w:color w:val="000000"/>
          <w:sz w:val="28"/>
        </w:rPr>
        <w:t>5) зардап шеккендерге алғашқы көмек көрсету тәсiлдерi туралы (ересек балалармен сабақ өткiзу кезiнде).</w:t>
      </w:r>
      <w:r>
        <w:br/>
      </w:r>
      <w:r>
        <w:rPr>
          <w:rFonts w:ascii="Times New Roman"/>
          <w:b w:val="false"/>
          <w:i w:val="false"/>
          <w:color w:val="000000"/>
          <w:sz w:val="28"/>
        </w:rPr>
        <w:t xml:space="preserve">
      </w:t>
      </w:r>
      <w:r>
        <w:rPr>
          <w:rFonts w:ascii="Times New Roman"/>
          <w:b w:val="false"/>
          <w:i w:val="false"/>
          <w:color w:val="000000"/>
          <w:sz w:val="28"/>
        </w:rPr>
        <w:t>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r>
        <w:br/>
      </w:r>
      <w:r>
        <w:rPr>
          <w:rFonts w:ascii="Times New Roman"/>
          <w:b w:val="false"/>
          <w:i w:val="false"/>
          <w:color w:val="000000"/>
          <w:sz w:val="28"/>
        </w:rPr>
        <w:t xml:space="preserve">
      </w:t>
      </w:r>
      <w:r>
        <w:rPr>
          <w:rFonts w:ascii="Times New Roman"/>
          <w:b w:val="false"/>
          <w:i w:val="false"/>
          <w:color w:val="000000"/>
          <w:sz w:val="28"/>
        </w:rPr>
        <w:t>23. Балаларды тасымалдау үшiн мынадай жүргiзушiлерге рұқсат етiледi:</w:t>
      </w:r>
      <w:r>
        <w:br/>
      </w:r>
      <w:r>
        <w:rPr>
          <w:rFonts w:ascii="Times New Roman"/>
          <w:b w:val="false"/>
          <w:i w:val="false"/>
          <w:color w:val="000000"/>
          <w:sz w:val="28"/>
        </w:rPr>
        <w:t xml:space="preserve">
      </w:t>
      </w:r>
      <w:r>
        <w:rPr>
          <w:rFonts w:ascii="Times New Roman"/>
          <w:b w:val="false"/>
          <w:i w:val="false"/>
          <w:color w:val="000000"/>
          <w:sz w:val="28"/>
        </w:rPr>
        <w:t>1) жасы жиырма бес жастан кем емес, тиiстi санаттағы жүргiзушi куәлiгi және жүргiзушiнiң бес жылдан кем емес жұмыс өтiлi бар;</w:t>
      </w:r>
      <w:r>
        <w:br/>
      </w:r>
      <w:r>
        <w:rPr>
          <w:rFonts w:ascii="Times New Roman"/>
          <w:b w:val="false"/>
          <w:i w:val="false"/>
          <w:color w:val="000000"/>
          <w:sz w:val="28"/>
        </w:rPr>
        <w:t xml:space="preserve">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xml:space="preserve">
      </w:t>
      </w:r>
      <w:r>
        <w:rPr>
          <w:rFonts w:ascii="Times New Roman"/>
          <w:b w:val="false"/>
          <w:i w:val="false"/>
          <w:color w:val="000000"/>
          <w:sz w:val="28"/>
        </w:rPr>
        <w:t>3) соңғы жылдары еңбек тәртiбiн және қозғалысы ережесiн өрескел бұзбаған.</w:t>
      </w:r>
      <w:r>
        <w:br/>
      </w:r>
      <w:r>
        <w:rPr>
          <w:rFonts w:ascii="Times New Roman"/>
          <w:b w:val="false"/>
          <w:i w:val="false"/>
          <w:color w:val="000000"/>
          <w:sz w:val="28"/>
        </w:rPr>
        <w:t xml:space="preserve">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xml:space="preserve">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r>
        <w:br/>
      </w:r>
      <w:r>
        <w:rPr>
          <w:rFonts w:ascii="Times New Roman"/>
          <w:b w:val="false"/>
          <w:i w:val="false"/>
          <w:color w:val="000000"/>
          <w:sz w:val="28"/>
        </w:rPr>
        <w:t xml:space="preserve">
      </w:t>
      </w:r>
      <w:r>
        <w:rPr>
          <w:rFonts w:ascii="Times New Roman"/>
          <w:b w:val="false"/>
          <w:i w:val="false"/>
          <w:color w:val="000000"/>
          <w:sz w:val="28"/>
        </w:rPr>
        <w:t>24. Балаларды тасымалдау кезiнде автобустың жүргiзушiсiне мыналарға тыйым салынады:</w:t>
      </w:r>
      <w:r>
        <w:br/>
      </w:r>
      <w:r>
        <w:rPr>
          <w:rFonts w:ascii="Times New Roman"/>
          <w:b w:val="false"/>
          <w:i w:val="false"/>
          <w:color w:val="000000"/>
          <w:sz w:val="28"/>
        </w:rPr>
        <w:t xml:space="preserve">
      </w:t>
      </w:r>
      <w:r>
        <w:rPr>
          <w:rFonts w:ascii="Times New Roman"/>
          <w:b w:val="false"/>
          <w:i w:val="false"/>
          <w:color w:val="000000"/>
          <w:sz w:val="28"/>
        </w:rPr>
        <w:t>1) сағатына 60 км артық жылдамдықпен жүруге;</w:t>
      </w:r>
      <w:r>
        <w:br/>
      </w:r>
      <w:r>
        <w:rPr>
          <w:rFonts w:ascii="Times New Roman"/>
          <w:b w:val="false"/>
          <w:i w:val="false"/>
          <w:color w:val="000000"/>
          <w:sz w:val="28"/>
        </w:rPr>
        <w:t xml:space="preserve">
      </w:t>
      </w:r>
      <w:r>
        <w:rPr>
          <w:rFonts w:ascii="Times New Roman"/>
          <w:b w:val="false"/>
          <w:i w:val="false"/>
          <w:color w:val="000000"/>
          <w:sz w:val="28"/>
        </w:rPr>
        <w:t>2) жүру маршрутын өзгертуге;</w:t>
      </w:r>
      <w:r>
        <w:br/>
      </w:r>
      <w:r>
        <w:rPr>
          <w:rFonts w:ascii="Times New Roman"/>
          <w:b w:val="false"/>
          <w:i w:val="false"/>
          <w:color w:val="000000"/>
          <w:sz w:val="28"/>
        </w:rPr>
        <w:t xml:space="preserve">
      </w:t>
      </w:r>
      <w:r>
        <w:rPr>
          <w:rFonts w:ascii="Times New Roman"/>
          <w:b w:val="false"/>
          <w:i w:val="false"/>
          <w:color w:val="000000"/>
          <w:sz w:val="28"/>
        </w:rPr>
        <w:t>3) балалар бар автобус салонында қол жүгi мен балалардың жеке заттарынан басқа кез келген жүктi, багажды немесе мүкәммалды тасымалдауға;</w:t>
      </w:r>
      <w:r>
        <w:br/>
      </w:r>
      <w:r>
        <w:rPr>
          <w:rFonts w:ascii="Times New Roman"/>
          <w:b w:val="false"/>
          <w:i w:val="false"/>
          <w:color w:val="000000"/>
          <w:sz w:val="28"/>
        </w:rPr>
        <w:t xml:space="preserve">
      </w:t>
      </w:r>
      <w:r>
        <w:rPr>
          <w:rFonts w:ascii="Times New Roman"/>
          <w:b w:val="false"/>
          <w:i w:val="false"/>
          <w:color w:val="000000"/>
          <w:sz w:val="28"/>
        </w:rPr>
        <w:t>4) автобуста балалар болған кезiнде, соның iшiнде балаларды отырғызу және түсiру кезiнде автобус салонынан шығуға;</w:t>
      </w:r>
      <w:r>
        <w:br/>
      </w:r>
      <w:r>
        <w:rPr>
          <w:rFonts w:ascii="Times New Roman"/>
          <w:b w:val="false"/>
          <w:i w:val="false"/>
          <w:color w:val="000000"/>
          <w:sz w:val="28"/>
        </w:rPr>
        <w:t xml:space="preserve">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xml:space="preserve">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xml:space="preserve">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xml:space="preserve">
      </w:t>
      </w:r>
      <w:r>
        <w:rPr>
          <w:rFonts w:ascii="Times New Roman"/>
          <w:b w:val="false"/>
          <w:i w:val="false"/>
          <w:color w:val="000000"/>
          <w:sz w:val="28"/>
        </w:rPr>
        <w:t>25.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орындайды,егер олар Жол қозғалысы ережелерiне, Қағида талаптарына, жол қозғалысы қауiпсiздiгiнiң өзге де талаптарына қайшы келмесе және егер осы нұсқаулар ерiп жүрушiлердiң құзыретi аясына кiретiн болса (балалардың тәртiбi, олардың денсаулығы және қауiпсiздiгi).</w:t>
      </w:r>
      <w:r>
        <w:br/>
      </w:r>
      <w:r>
        <w:rPr>
          <w:rFonts w:ascii="Times New Roman"/>
          <w:b w:val="false"/>
          <w:i w:val="false"/>
          <w:color w:val="000000"/>
          <w:sz w:val="28"/>
        </w:rPr>
        <w:t xml:space="preserve">
      </w:t>
      </w:r>
      <w:r>
        <w:rPr>
          <w:rFonts w:ascii="Times New Roman"/>
          <w:b w:val="false"/>
          <w:i w:val="false"/>
          <w:color w:val="000000"/>
          <w:sz w:val="28"/>
        </w:rPr>
        <w:t>26.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xml:space="preserve">
      </w:t>
      </w:r>
      <w:r>
        <w:rPr>
          <w:rFonts w:ascii="Times New Roman"/>
          <w:b w:val="false"/>
          <w:i w:val="false"/>
          <w:color w:val="000000"/>
          <w:sz w:val="28"/>
        </w:rPr>
        <w:t>27.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r>
        <w:br/>
      </w:r>
      <w:r>
        <w:rPr>
          <w:rFonts w:ascii="Times New Roman"/>
          <w:b w:val="false"/>
          <w:i w:val="false"/>
          <w:color w:val="000000"/>
          <w:sz w:val="28"/>
        </w:rPr>
        <w:t xml:space="preserve">
      </w:t>
      </w:r>
      <w:r>
        <w:rPr>
          <w:rFonts w:ascii="Times New Roman"/>
          <w:b w:val="false"/>
          <w:i w:val="false"/>
          <w:color w:val="000000"/>
          <w:sz w:val="28"/>
        </w:rPr>
        <w:t>Көлiк құралы жақындаған кезде ерiп жүрушiлер балалардың оның алдынан жүгiрiп шығуына, жүру бөлiгiнiң шетiнде топтануына жол бермейдi.</w:t>
      </w:r>
      <w:r>
        <w:br/>
      </w:r>
      <w:r>
        <w:rPr>
          <w:rFonts w:ascii="Times New Roman"/>
          <w:b w:val="false"/>
          <w:i w:val="false"/>
          <w:color w:val="000000"/>
          <w:sz w:val="28"/>
        </w:rPr>
        <w:t xml:space="preserve">
      </w:t>
      </w:r>
      <w:r>
        <w:rPr>
          <w:rFonts w:ascii="Times New Roman"/>
          <w:b w:val="false"/>
          <w:i w:val="false"/>
          <w:color w:val="000000"/>
          <w:sz w:val="28"/>
        </w:rPr>
        <w:t>28.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r>
        <w:br/>
      </w:r>
      <w:r>
        <w:rPr>
          <w:rFonts w:ascii="Times New Roman"/>
          <w:b w:val="false"/>
          <w:i w:val="false"/>
          <w:color w:val="000000"/>
          <w:sz w:val="28"/>
        </w:rPr>
        <w:t xml:space="preserve">
      </w:t>
      </w:r>
      <w:r>
        <w:rPr>
          <w:rFonts w:ascii="Times New Roman"/>
          <w:b w:val="false"/>
          <w:i w:val="false"/>
          <w:color w:val="000000"/>
          <w:sz w:val="28"/>
        </w:rPr>
        <w:t>29.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5"/>
    <w:bookmarkStart w:name="z71" w:id="6"/>
    <w:p>
      <w:pPr>
        <w:spacing w:after="0"/>
        <w:ind w:left="0"/>
        <w:jc w:val="left"/>
      </w:pPr>
      <w:r>
        <w:rPr>
          <w:rFonts w:ascii="Times New Roman"/>
          <w:b/>
          <w:i w:val="false"/>
          <w:color w:val="000000"/>
        </w:rPr>
        <w:t xml:space="preserve"> 3. Қорытынды</w:t>
      </w:r>
    </w:p>
    <w:bookmarkEnd w:id="6"/>
    <w:bookmarkStart w:name="z72" w:id="7"/>
    <w:p>
      <w:pPr>
        <w:spacing w:after="0"/>
        <w:ind w:left="0"/>
        <w:jc w:val="both"/>
      </w:pPr>
      <w:r>
        <w:rPr>
          <w:rFonts w:ascii="Times New Roman"/>
          <w:b w:val="false"/>
          <w:i w:val="false"/>
          <w:color w:val="000000"/>
          <w:sz w:val="28"/>
        </w:rPr>
        <w:t>
      30.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23 қыркүйектегі № 195 қаулысымен бекітілген № 2 қосымша</w:t>
            </w:r>
          </w:p>
        </w:tc>
      </w:tr>
    </w:tbl>
    <w:bookmarkStart w:name="z74" w:id="8"/>
    <w:p>
      <w:pPr>
        <w:spacing w:after="0"/>
        <w:ind w:left="0"/>
        <w:jc w:val="left"/>
      </w:pPr>
      <w:r>
        <w:rPr>
          <w:rFonts w:ascii="Times New Roman"/>
          <w:b/>
          <w:i w:val="false"/>
          <w:color w:val="000000"/>
        </w:rPr>
        <w:t xml:space="preserve"> Бояулы елді мекенінен Ақдала ауылындағы Ақдала орта мектебіне, Ақдала ауылынан Бақанас ауылындағы Б.Бейсекбаев атындағы орта мектебіне тасымалдаудың схемасы</w:t>
      </w:r>
    </w:p>
    <w:bookmarkEnd w:id="8"/>
    <w:bookmarkStart w:name="z75" w:id="9"/>
    <w:p>
      <w:pPr>
        <w:spacing w:after="0"/>
        <w:ind w:left="0"/>
        <w:jc w:val="both"/>
      </w:pPr>
      <w:r>
        <w:rPr>
          <w:rFonts w:ascii="Times New Roman"/>
          <w:b w:val="false"/>
          <w:i w:val="false"/>
          <w:color w:val="000000"/>
          <w:sz w:val="28"/>
        </w:rPr>
        <w:t xml:space="preserve">
      </w:t>
      </w:r>
    </w:p>
    <w:bookmarkEnd w:id="9"/>
    <w:p>
      <w:pPr>
        <w:spacing w:after="0"/>
        <w:ind w:left="0"/>
        <w:jc w:val="both"/>
      </w:pPr>
      <w:r>
        <w:drawing>
          <wp:inline distT="0" distB="0" distL="0" distR="0">
            <wp:extent cx="78105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