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6f72" w14:textId="ac66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Балатопар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04 маусымдағы № 120 қаулысы. Алматы облысы Әділет департаментінде 2015 жылы 07 шілдеде № 3258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ауданы Балатопар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4 маусымдағы "Балқаш ауданы Балатопар ауылдық округі әкімінің аппараты" мемлекеттік мекемесінің Ережесін бекіту туралы" № 120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ауданы Балатопар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Балатопар ауылдық округі әкімінің аппараты" мемлекеттік мекемесі Балқаш ауданы Балатопар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Балатопар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"Балқаш ауданы Балатопар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"Балқаш ауданы Балатопар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"Балқаш ауданы Балатопар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"Балқаш ауданы Балатопар ауылдық округі әкімінің аппараты" мемлекеттік мекемесі өз құзыретінің мәселелері бойынша заңнамада белгіленген тәртіппен Балқаш ауданы Балатопар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"Балқаш ауданы Балатопар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040306, Республика Казахстан, Алматинская область, Балхашский район, село Балатопар, улица Темира, № 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 Балатопар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"Балқаш ауданы Балатопар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"Балқаш ауданы Балатопар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ауданы Балатопар ауылдық округі әкімінің аппараты" мемлекеттік мекемесі кәсіпкерлік субъектілерімен "Балқаш ауданы Балатопар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Балатопар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"Балқаш ауданы Балатопар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"Балқаш ауданы Балатопар ауылдық округі әкімінің аппараты" мемлекеттік мекемесінің миссиясы: Балқаш ауданы Балатопар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Балқаш ауданы Балатопар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"Балқаш ауданы Балатопар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"Балқаш ауданы Балатопар ауылдық округі әкімінің аппараты" мемлекеттік мекемесіне басшылықты "Балқаш ауданы Балатопар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Балқаш ауданы Балатопар ауылдық округінің әкімін Балқаш ауданының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Балқаш ауданы Балатопар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Балқаш ауданы Балатопар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"Балқаш ауданы Балатопар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"Балқаш ауданы Балатопар ауылдық округі әкімінің аппараты" мемлекеттік мекемесіндегі сыбайлас жемқорлыққа қарсы шараларды қабылдау үшін дербес жауапты болады; </w:t>
      </w:r>
      <w:r>
        <w:br/>
      </w:r>
      <w:r>
        <w:rPr>
          <w:rFonts w:ascii="Times New Roman"/>
          <w:b w:val="false"/>
          <w:i w:val="false"/>
          <w:color w:val="000000"/>
          <w:sz w:val="28"/>
        </w:rPr>
        <w:t>
      </w:t>
      </w:r>
      <w:r>
        <w:rPr>
          <w:rFonts w:ascii="Times New Roman"/>
          <w:b w:val="false"/>
          <w:i w:val="false"/>
          <w:color w:val="000000"/>
          <w:sz w:val="28"/>
        </w:rPr>
        <w:t>3) өз құзыреті шегінде "Балқаш ауданы Балатопар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Балқаш ауданы Балатопар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21. Балқаш ауданы Балатопар ауылдық округі әкімінің аппаратын </w:t>
      </w:r>
      <w:r>
        <w:br/>
      </w:r>
      <w:r>
        <w:rPr>
          <w:rFonts w:ascii="Times New Roman"/>
          <w:b w:val="false"/>
          <w:i w:val="false"/>
          <w:color w:val="000000"/>
          <w:sz w:val="28"/>
        </w:rPr>
        <w:t>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54" w:id="4"/>
    <w:p>
      <w:pPr>
        <w:spacing w:after="0"/>
        <w:ind w:left="0"/>
        <w:jc w:val="left"/>
      </w:pPr>
      <w:r>
        <w:rPr>
          <w:rFonts w:ascii="Times New Roman"/>
          <w:b/>
          <w:i w:val="false"/>
          <w:color w:val="000000"/>
        </w:rPr>
        <w:t xml:space="preserve"> 4. "Балқаш ауданы Балатопар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"Балқаш ауданы Балатопар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ауданы Балатопар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"Балқаш ауданы Балатопар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"Балқаш ауданы Балатопар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9" w:id="5"/>
    <w:p>
      <w:pPr>
        <w:spacing w:after="0"/>
        <w:ind w:left="0"/>
        <w:jc w:val="left"/>
      </w:pPr>
      <w:r>
        <w:rPr>
          <w:rFonts w:ascii="Times New Roman"/>
          <w:b/>
          <w:i w:val="false"/>
          <w:color w:val="000000"/>
        </w:rPr>
        <w:t xml:space="preserve"> 5. "Балқаш ауданы Балатопар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"Балқаш ауданы Балатопар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