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a3355" w14:textId="dca33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"Балқаш аудандық құрылыс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Балқаш ауданы әкімдігінің 2015 жылғы 06 мамырдағы № 60 қаулысы. Алматы облысы Әділет департаментінде 2015 жылы 04 маусымда № 3192 болып тіркелді. Күші жойылды - Алматы облысы Балқаш ауданы әкімдігінің 2016 жылғы 26 қыркүйектегі № 145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Ескерту. Күші жойылды – Алматы облысы Балқаш ауданы әкімдігінің 26.09.2016 </w:t>
      </w:r>
      <w:r>
        <w:rPr>
          <w:rFonts w:ascii="Times New Roman"/>
          <w:b w:val="false"/>
          <w:i w:val="false"/>
          <w:color w:val="ff0000"/>
          <w:sz w:val="28"/>
        </w:rPr>
        <w:t>№ 145</w:t>
      </w:r>
      <w:r>
        <w:rPr>
          <w:rFonts w:ascii="Times New Roman"/>
          <w:b w:val="false"/>
          <w:i w:val="false"/>
          <w:color w:val="ff0000"/>
          <w:sz w:val="28"/>
        </w:rPr>
        <w:t xml:space="preserve"> қаулысымен.</w:t>
      </w:r>
      <w:r>
        <w:br/>
      </w:r>
      <w:r>
        <w:rPr>
          <w:rFonts w:ascii="Times New Roman"/>
          <w:b w:val="false"/>
          <w:i w:val="false"/>
          <w:color w:val="000000"/>
          <w:sz w:val="28"/>
        </w:rPr>
        <w:t xml:space="preserve">
       "Мемлекеттік мүлік туралы" 2011 жылғы 1 наурыздағы Қазақстан Республикасы Заңының 18-бабының </w:t>
      </w:r>
      <w:r>
        <w:rPr>
          <w:rFonts w:ascii="Times New Roman"/>
          <w:b w:val="false"/>
          <w:i w:val="false"/>
          <w:color w:val="000000"/>
          <w:sz w:val="28"/>
        </w:rPr>
        <w:t>8) тармақшасына</w:t>
      </w:r>
      <w:r>
        <w:rPr>
          <w:rFonts w:ascii="Times New Roman"/>
          <w:b w:val="false"/>
          <w:i w:val="false"/>
          <w:color w:val="000000"/>
          <w:sz w:val="28"/>
        </w:rPr>
        <w:t xml:space="preserve"> және "Қазақстан Республикасы мемлекеттік органының үлгі ережесін бекіту туралы"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Президентінің Жарлығына сәйкес, Балқаш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"Балқаш аудандық құрылыс бөлімі"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(бұдан әрі - Ереже) осы қаулының қосымшасына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аудан әкімі аппаратының басшысы Манат Ришат Манатұлына жүктелсін.</w:t>
      </w:r>
      <w:r>
        <w:br/>
      </w:r>
      <w:r>
        <w:rPr>
          <w:rFonts w:ascii="Times New Roman"/>
          <w:b w:val="false"/>
          <w:i w:val="false"/>
          <w:color w:val="000000"/>
          <w:sz w:val="28"/>
        </w:rPr>
        <w:t>
      </w:t>
      </w:r>
      <w:r>
        <w:rPr>
          <w:rFonts w:ascii="Times New Roman"/>
          <w:b w:val="false"/>
          <w:i w:val="false"/>
          <w:color w:val="000000"/>
          <w:sz w:val="28"/>
        </w:rPr>
        <w:t>3. Аудан әкімі аппаратының басшысы Манат Ришат Манатұлына осы қаулыны әділет органдарында мемлекеттік тіркелгеннен кейін ресми және мерзімді баспа басылымдарында, сондай-ақ Қазақстан Республикасының Үкіметі айқындаған интернет-ресурста және аудан әкімдігінің интернет-ресурсында жариялау жүктелсін.</w:t>
      </w:r>
      <w:r>
        <w:br/>
      </w:r>
      <w:r>
        <w:rPr>
          <w:rFonts w:ascii="Times New Roman"/>
          <w:b w:val="false"/>
          <w:i w:val="false"/>
          <w:color w:val="000000"/>
          <w:sz w:val="28"/>
        </w:rPr>
        <w:t>
      </w:t>
      </w:r>
      <w:r>
        <w:rPr>
          <w:rFonts w:ascii="Times New Roman"/>
          <w:b w:val="false"/>
          <w:i w:val="false"/>
          <w:color w:val="000000"/>
          <w:sz w:val="28"/>
        </w:rPr>
        <w:t>4. Осы қаулы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Жүнісов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Балқаш ауданы әкімдігінің </w:t>
            </w:r>
            <w:r>
              <w:rPr>
                <w:rFonts w:ascii="Times New Roman"/>
                <w:b w:val="false"/>
                <w:i w:val="false"/>
                <w:color w:val="000000"/>
                <w:sz w:val="20"/>
              </w:rPr>
              <w:t xml:space="preserve">2015 жылғы 6 мамырдағы </w:t>
            </w:r>
            <w:r>
              <w:rPr>
                <w:rFonts w:ascii="Times New Roman"/>
                <w:b w:val="false"/>
                <w:i w:val="false"/>
                <w:color w:val="000000"/>
                <w:sz w:val="20"/>
              </w:rPr>
              <w:t>№ 60 қаулысымен бекітілген қосымша</w:t>
            </w:r>
          </w:p>
        </w:tc>
      </w:tr>
    </w:tbl>
    <w:bookmarkStart w:name="z16" w:id="0"/>
    <w:p>
      <w:pPr>
        <w:spacing w:after="0"/>
        <w:ind w:left="0"/>
        <w:jc w:val="left"/>
      </w:pPr>
      <w:r>
        <w:rPr>
          <w:rFonts w:ascii="Times New Roman"/>
          <w:b/>
          <w:i w:val="false"/>
          <w:color w:val="000000"/>
        </w:rPr>
        <w:t xml:space="preserve"> "Балқаш аудандық құрылыс бөлімі" мемлекеттік мекемесінің </w:t>
      </w:r>
      <w:r>
        <w:rPr>
          <w:rFonts w:ascii="Times New Roman"/>
          <w:b/>
          <w:i w:val="false"/>
          <w:color w:val="000000"/>
        </w:rPr>
        <w:t>Ережесі</w:t>
      </w:r>
    </w:p>
    <w:bookmarkEnd w:id="0"/>
    <w:bookmarkStart w:name="z18"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"Балқаш аудандық құрылыс бөлімі" мемлекеттік мекемесі (бұдан әрі - Бөлім) құрылыс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 Бөлімнің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Бөлім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4. Бөлім мемлекеттік мекеме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Бөлімге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 040300, Қазақстан Республикасы, Алматы облысы, Балқаш ауданы, Бақанас ауылы, Қонаев көшесі, № 66.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"Балқаш аудандық құрылыс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Бөлімнің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жергілікті бюджеттерінен жүзеге асырылады.</w:t>
      </w:r>
      <w:r>
        <w:br/>
      </w:r>
      <w:r>
        <w:rPr>
          <w:rFonts w:ascii="Times New Roman"/>
          <w:b w:val="false"/>
          <w:i w:val="false"/>
          <w:color w:val="000000"/>
          <w:sz w:val="28"/>
        </w:rPr>
        <w:t>
      </w:t>
      </w:r>
      <w:r>
        <w:rPr>
          <w:rFonts w:ascii="Times New Roman"/>
          <w:b w:val="false"/>
          <w:i w:val="false"/>
          <w:color w:val="000000"/>
          <w:sz w:val="28"/>
        </w:rPr>
        <w:t>13. Бөлім кәсіпкерлік субъектілермен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Бөлімге заңнамалық актілермен кірістер әкелетін қызметті жүзеге асыруға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32"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Бөлімнің миссиясы: Балқаш ауданы аумағында Қазақстан Республикасының қолданыстағы заңнамаға сәйкес мемлекеттік құрылыс саясатын жүргізу.</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тұрғын үй құрылысы бойынша бюджеттік бағдарламаларға сәйкес аудандық объектілерді салу, қайта жаңарту және күрделі жөндеу бойынша жылдық және перспективтік бағдарламаларды әзірлеу;</w:t>
      </w:r>
      <w:r>
        <w:br/>
      </w:r>
      <w:r>
        <w:rPr>
          <w:rFonts w:ascii="Times New Roman"/>
          <w:b w:val="false"/>
          <w:i w:val="false"/>
          <w:color w:val="000000"/>
          <w:sz w:val="28"/>
        </w:rPr>
        <w:t>
      </w:t>
      </w:r>
      <w:r>
        <w:rPr>
          <w:rFonts w:ascii="Times New Roman"/>
          <w:b w:val="false"/>
          <w:i w:val="false"/>
          <w:color w:val="000000"/>
          <w:sz w:val="28"/>
        </w:rPr>
        <w:t>2) инженерлік инфрақұрылым объектілерін салу, қайта жаңарту және күрделі жөндеу жөніндегі жұмыстарды ұйымдастыру және үйлестіру;</w:t>
      </w:r>
      <w:r>
        <w:br/>
      </w:r>
      <w:r>
        <w:rPr>
          <w:rFonts w:ascii="Times New Roman"/>
          <w:b w:val="false"/>
          <w:i w:val="false"/>
          <w:color w:val="000000"/>
          <w:sz w:val="28"/>
        </w:rPr>
        <w:t>
      </w:t>
      </w:r>
      <w:r>
        <w:rPr>
          <w:rFonts w:ascii="Times New Roman"/>
          <w:b w:val="false"/>
          <w:i w:val="false"/>
          <w:color w:val="000000"/>
          <w:sz w:val="28"/>
        </w:rPr>
        <w:t>3) Қазақстан Республикасының қолданыстағы заңнамасымен көзделген өзге де міндеттер.</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салынып жатқан (құрылысқа жоспарланған) объектілер мен кешендердің мониторингін қолданыстағы заңнамаға сәйкес жүргізу;</w:t>
      </w:r>
      <w:r>
        <w:br/>
      </w:r>
      <w:r>
        <w:rPr>
          <w:rFonts w:ascii="Times New Roman"/>
          <w:b w:val="false"/>
          <w:i w:val="false"/>
          <w:color w:val="000000"/>
          <w:sz w:val="28"/>
        </w:rPr>
        <w:t>
      </w:t>
      </w:r>
      <w:r>
        <w:rPr>
          <w:rFonts w:ascii="Times New Roman"/>
          <w:b w:val="false"/>
          <w:i w:val="false"/>
          <w:color w:val="000000"/>
          <w:sz w:val="28"/>
        </w:rPr>
        <w:t>2) мемлекеттік бағдарламаларды жүзеге асыруда қамтамасыз ету</w:t>
      </w:r>
      <w:r>
        <w:br/>
      </w:r>
      <w:r>
        <w:rPr>
          <w:rFonts w:ascii="Times New Roman"/>
          <w:b w:val="false"/>
          <w:i w:val="false"/>
          <w:color w:val="000000"/>
          <w:sz w:val="28"/>
        </w:rPr>
        <w:t>
      </w:t>
      </w:r>
      <w:r>
        <w:rPr>
          <w:rFonts w:ascii="Times New Roman"/>
          <w:b w:val="false"/>
          <w:i w:val="false"/>
          <w:color w:val="000000"/>
          <w:sz w:val="28"/>
        </w:rPr>
        <w:t>3) мемлекеттік сатып алуды (жергілікті бюджет қаржысы есебінен немесе оның қатысуымен орындалатын жобалау, құрылыс, қайта құрылымдау, күрделі жөндеу нысандары) жүзеге асыруда қамтамасыз ету;</w:t>
      </w:r>
      <w:r>
        <w:br/>
      </w:r>
      <w:r>
        <w:rPr>
          <w:rFonts w:ascii="Times New Roman"/>
          <w:b w:val="false"/>
          <w:i w:val="false"/>
          <w:color w:val="000000"/>
          <w:sz w:val="28"/>
        </w:rPr>
        <w:t>
      </w:t>
      </w:r>
      <w:r>
        <w:rPr>
          <w:rFonts w:ascii="Times New Roman"/>
          <w:b w:val="false"/>
          <w:i w:val="false"/>
          <w:color w:val="000000"/>
          <w:sz w:val="28"/>
        </w:rPr>
        <w:t>4) коммуналдық тұрғын үй қорының тұрғын үй құрылысын, ауыл шаруашылығы мақсатындағы объектілерді, су құбырларын, тазарту құрылыстарын, жылу және электр желілерін және қаланың басқа да көлік және инженерлік инфрақұрылымдары объектілерін салуды ұйымдастыру;</w:t>
      </w:r>
      <w:r>
        <w:br/>
      </w:r>
      <w:r>
        <w:rPr>
          <w:rFonts w:ascii="Times New Roman"/>
          <w:b w:val="false"/>
          <w:i w:val="false"/>
          <w:color w:val="000000"/>
          <w:sz w:val="28"/>
        </w:rPr>
        <w:t>
      </w:t>
      </w:r>
      <w:r>
        <w:rPr>
          <w:rFonts w:ascii="Times New Roman"/>
          <w:b w:val="false"/>
          <w:i w:val="false"/>
          <w:color w:val="000000"/>
          <w:sz w:val="28"/>
        </w:rPr>
        <w:t>5) жергілікті бюджет, облыстық бюджеттің арнайы трансферттері есебінен салынатын объектілердің құрылысына, реконсрукциялануына техникалық бақылауды жүзеге асыру;</w:t>
      </w:r>
      <w:r>
        <w:br/>
      </w:r>
      <w:r>
        <w:rPr>
          <w:rFonts w:ascii="Times New Roman"/>
          <w:b w:val="false"/>
          <w:i w:val="false"/>
          <w:color w:val="000000"/>
          <w:sz w:val="28"/>
        </w:rPr>
        <w:t>
      </w:t>
      </w:r>
      <w:r>
        <w:rPr>
          <w:rFonts w:ascii="Times New Roman"/>
          <w:b w:val="false"/>
          <w:i w:val="false"/>
          <w:color w:val="000000"/>
          <w:sz w:val="28"/>
        </w:rPr>
        <w:t>6) қабылдау комиссияларымен нысандары пайдалануға қабылдауды ұйымдастыру және оларға қатысу;</w:t>
      </w:r>
      <w:r>
        <w:br/>
      </w:r>
      <w:r>
        <w:rPr>
          <w:rFonts w:ascii="Times New Roman"/>
          <w:b w:val="false"/>
          <w:i w:val="false"/>
          <w:color w:val="000000"/>
          <w:sz w:val="28"/>
        </w:rPr>
        <w:t>
      </w:t>
      </w:r>
      <w:r>
        <w:rPr>
          <w:rFonts w:ascii="Times New Roman"/>
          <w:b w:val="false"/>
          <w:i w:val="false"/>
          <w:color w:val="000000"/>
          <w:sz w:val="28"/>
        </w:rPr>
        <w:t>7) Қазақстан Республикасының қолданыстағы заңнамасында көзделген өзге де функцияларды жүзеге асыру.</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w:t>
      </w:r>
      <w:r>
        <w:rPr>
          <w:rFonts w:ascii="Times New Roman"/>
          <w:b w:val="false"/>
          <w:i w:val="false"/>
          <w:color w:val="000000"/>
          <w:sz w:val="28"/>
        </w:rPr>
        <w:t>1) Бөлімнің құзыретіне кіретін мәселелерді шешу бойынша аудан әкімінің және аудандық мәслихаттың қарауына ұсыныстар енгізу;</w:t>
      </w:r>
      <w:r>
        <w:br/>
      </w:r>
      <w:r>
        <w:rPr>
          <w:rFonts w:ascii="Times New Roman"/>
          <w:b w:val="false"/>
          <w:i w:val="false"/>
          <w:color w:val="000000"/>
          <w:sz w:val="28"/>
        </w:rPr>
        <w:t>
      </w:t>
      </w:r>
      <w:r>
        <w:rPr>
          <w:rFonts w:ascii="Times New Roman"/>
          <w:b w:val="false"/>
          <w:i w:val="false"/>
          <w:color w:val="000000"/>
          <w:sz w:val="28"/>
        </w:rPr>
        <w:t>2) мемлекеттік органдардан және өзге де ұйымдардан өз қызметіне қажетті ақпаратты заңнамада белгіленген тәртіппен сұрату және алу;</w:t>
      </w:r>
      <w:r>
        <w:br/>
      </w:r>
      <w:r>
        <w:rPr>
          <w:rFonts w:ascii="Times New Roman"/>
          <w:b w:val="false"/>
          <w:i w:val="false"/>
          <w:color w:val="000000"/>
          <w:sz w:val="28"/>
        </w:rPr>
        <w:t>
      </w:t>
      </w:r>
      <w:r>
        <w:rPr>
          <w:rFonts w:ascii="Times New Roman"/>
          <w:b w:val="false"/>
          <w:i w:val="false"/>
          <w:color w:val="000000"/>
          <w:sz w:val="28"/>
        </w:rPr>
        <w:t>3) оперативті басқару құқығымен қарасты мүліктерді пайдалануды жүзеге асыру;</w:t>
      </w:r>
      <w:r>
        <w:br/>
      </w:r>
      <w:r>
        <w:rPr>
          <w:rFonts w:ascii="Times New Roman"/>
          <w:b w:val="false"/>
          <w:i w:val="false"/>
          <w:color w:val="000000"/>
          <w:sz w:val="28"/>
        </w:rPr>
        <w:t>
      </w:t>
      </w:r>
      <w:r>
        <w:rPr>
          <w:rFonts w:ascii="Times New Roman"/>
          <w:b w:val="false"/>
          <w:i w:val="false"/>
          <w:color w:val="000000"/>
          <w:sz w:val="28"/>
        </w:rPr>
        <w:t>4) жеке және заңды тұлғалардың өтініштерін уақытылы және сапалы қарау;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заңнамасына сәйкес өз құзыреті шегінде өзге де құқықтыр мен міндеттерді жүзеге асыру.</w:t>
      </w:r>
      <w:r>
        <w:br/>
      </w:r>
      <w:r>
        <w:rPr>
          <w:rFonts w:ascii="Times New Roman"/>
          <w:b w:val="false"/>
          <w:i w:val="false"/>
          <w:color w:val="000000"/>
          <w:sz w:val="28"/>
        </w:rPr>
        <w:t>
</w:t>
      </w:r>
    </w:p>
    <w:bookmarkStart w:name="z52"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Бөлімге басшылықты Бөлімге жүктелген міндеттердің орындалуына және оның функцияларын жүзеге асыруға дербес жауапты болатын бірінші басшысы жүзеге асырады.</w:t>
      </w:r>
      <w:r>
        <w:br/>
      </w:r>
      <w:r>
        <w:rPr>
          <w:rFonts w:ascii="Times New Roman"/>
          <w:b w:val="false"/>
          <w:i w:val="false"/>
          <w:color w:val="000000"/>
          <w:sz w:val="28"/>
        </w:rPr>
        <w:t>
      </w:t>
      </w:r>
      <w:r>
        <w:rPr>
          <w:rFonts w:ascii="Times New Roman"/>
          <w:b w:val="false"/>
          <w:i w:val="false"/>
          <w:color w:val="000000"/>
          <w:sz w:val="28"/>
        </w:rPr>
        <w:t>19. Бөлімнің бірінші басшысын Балқаш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Бөлімнің қызметкерлерінің міндеттері мен өкілеттіліктерін өз құзыреті шегінде айқындайды;</w:t>
      </w:r>
      <w:r>
        <w:br/>
      </w:r>
      <w:r>
        <w:rPr>
          <w:rFonts w:ascii="Times New Roman"/>
          <w:b w:val="false"/>
          <w:i w:val="false"/>
          <w:color w:val="000000"/>
          <w:sz w:val="28"/>
        </w:rPr>
        <w:t>
      </w:t>
      </w:r>
      <w:r>
        <w:rPr>
          <w:rFonts w:ascii="Times New Roman"/>
          <w:b w:val="false"/>
          <w:i w:val="false"/>
          <w:color w:val="000000"/>
          <w:sz w:val="28"/>
        </w:rPr>
        <w:t>2) Бөлімнің қызметкерлерін қолданыстағы заңнамаға сәйкес қызметке тағайындайды және босатады;</w:t>
      </w:r>
      <w:r>
        <w:br/>
      </w:r>
      <w:r>
        <w:rPr>
          <w:rFonts w:ascii="Times New Roman"/>
          <w:b w:val="false"/>
          <w:i w:val="false"/>
          <w:color w:val="000000"/>
          <w:sz w:val="28"/>
        </w:rPr>
        <w:t>
      </w:t>
      </w:r>
      <w:r>
        <w:rPr>
          <w:rFonts w:ascii="Times New Roman"/>
          <w:b w:val="false"/>
          <w:i w:val="false"/>
          <w:color w:val="000000"/>
          <w:sz w:val="28"/>
        </w:rPr>
        <w:t>3) Бөлімнің қызметкерлерін заңнамада белгіленген тәртіппен ынталандырады және тәртіптік жазалар қолданады;</w:t>
      </w:r>
      <w:r>
        <w:br/>
      </w:r>
      <w:r>
        <w:rPr>
          <w:rFonts w:ascii="Times New Roman"/>
          <w:b w:val="false"/>
          <w:i w:val="false"/>
          <w:color w:val="000000"/>
          <w:sz w:val="28"/>
        </w:rPr>
        <w:t>
      </w:t>
      </w:r>
      <w:r>
        <w:rPr>
          <w:rFonts w:ascii="Times New Roman"/>
          <w:b w:val="false"/>
          <w:i w:val="false"/>
          <w:color w:val="000000"/>
          <w:sz w:val="28"/>
        </w:rPr>
        <w:t>4) өз құзыреті шегінде бұйрықтар шығарады;</w:t>
      </w:r>
      <w:r>
        <w:br/>
      </w:r>
      <w:r>
        <w:rPr>
          <w:rFonts w:ascii="Times New Roman"/>
          <w:b w:val="false"/>
          <w:i w:val="false"/>
          <w:color w:val="000000"/>
          <w:sz w:val="28"/>
        </w:rPr>
        <w:t>
      </w:t>
      </w:r>
      <w:r>
        <w:rPr>
          <w:rFonts w:ascii="Times New Roman"/>
          <w:b w:val="false"/>
          <w:i w:val="false"/>
          <w:color w:val="000000"/>
          <w:sz w:val="28"/>
        </w:rPr>
        <w:t>5) мемлекеттік органдар мен басқа да ұйымдарда өз құзыреті шегінде Бөлімнің мүддесін білдіреді;</w:t>
      </w:r>
      <w:r>
        <w:br/>
      </w:r>
      <w:r>
        <w:rPr>
          <w:rFonts w:ascii="Times New Roman"/>
          <w:b w:val="false"/>
          <w:i w:val="false"/>
          <w:color w:val="000000"/>
          <w:sz w:val="28"/>
        </w:rPr>
        <w:t>
      </w:t>
      </w:r>
      <w:r>
        <w:rPr>
          <w:rFonts w:ascii="Times New Roman"/>
          <w:b w:val="false"/>
          <w:i w:val="false"/>
          <w:color w:val="000000"/>
          <w:sz w:val="28"/>
        </w:rPr>
        <w:t>6) Бөлімде сыбайлас жемқорлыққа қарсы әрекет етеді, сол үшін жеке жауапкершілік алуды белгілейді;</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заңнамасына сәйкес басқа да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Бөлімнің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6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21.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22. Бөлімге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23. Егер заңнамамен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6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24. Бөлімді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