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28c3" w14:textId="7dd2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2015 жылғы 29 сәуірдегі № 43-188 шешімі. Алматы облысы Әділет департаментінде 2015 жылы 25 мамырда № 3179 болып тіркелді. Күші жойылды - Алматы облысы Балқаш аудандық мәслихатының 2022 жылғы 9 наурыздағы № 17-72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Балқаш аудандық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17-72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есебінен, бес айлық есептік көрсеткіш мөлшерде біржолғы ақшалай өтемақы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"Балқаш аудандық жұмыспен қамту және әлеуметтік бағдарламалар бөлімі" мемлекеттік мекемесінің басшысы Құтпанбетов Азат Үкітайұлына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"Жұмыспен қамту, қоғамдық ұйымдармен байланыс, мәдениет, білім, заңдылық, денсаулық сақтау және экология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