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7c31" w14:textId="7037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2015 жылғы 03 сәуірдегі № 47-7 шешімі. Алматы облысы Әділет департаментінде 2015 жылы 30 сәуірде № 3155 болып тіркелді. Күші жойылды - Алматы облысы Алакөл аудандық мәслихатының 2016 жылғы 29 сәуірдегі № 3-5 шешімімен</w:t>
      </w:r>
    </w:p>
    <w:p>
      <w:pPr>
        <w:spacing w:after="0"/>
        <w:ind w:left="0"/>
        <w:jc w:val="left"/>
      </w:pPr>
      <w:r>
        <w:rPr>
          <w:rFonts w:ascii="Times New Roman"/>
          <w:b w:val="false"/>
          <w:i w:val="false"/>
          <w:color w:val="ff0000"/>
          <w:sz w:val="28"/>
        </w:rPr>
        <w:t xml:space="preserve">      Ескерту. Күші жойылды - Алматы облысы Алакөл аудандық мәслихатының 29.04.2016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Алакөл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орындалуын бақылау Алакөл аудандық мәслихатының "Әлеуметтік даму және депутаттық өкілеттілік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 Алакөл аудандық мәслихатының аппарат басшысы Ақтымбаев Сағындық Қауанұлына осы шешімді әділет органдарында мемлекеттік тіркелгеннен кейін ресми және мерзімді баспа басылымдарында, сондай-ақ </w:t>
      </w:r>
      <w:r>
        <w:rPr>
          <w:rFonts w:ascii="Times New Roman"/>
          <w:b w:val="false"/>
          <w:i w:val="false"/>
          <w:color w:val="000000"/>
          <w:sz w:val="28"/>
        </w:rPr>
        <w:t>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Алакөл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Байбазаров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Алакөл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2015 жылғы 3 сәуірдегі "Алакөл ауданындағы аз қамтылған отбасыларға (азаматтарға) тұрғын үй көмегін көрсетудің мөлшерін және тәртібін айқындау туралы" № 47-7 шешіміне қосымша</w:t>
            </w:r>
          </w:p>
        </w:tc>
      </w:tr>
    </w:tbl>
    <w:bookmarkStart w:name="z15" w:id="0"/>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w:t>
      </w:r>
      <w:r>
        <w:rPr>
          <w:rFonts w:ascii="Times New Roman"/>
          <w:b w:val="false"/>
          <w:i w:val="false"/>
          <w:color w:val="000000"/>
          <w:sz w:val="28"/>
        </w:rPr>
        <w:t>4) уәкілетті орган - тұрғын үй көмегін тағайындауды жүзеге асыратын "Алакөл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6) веб-портал - электрондық үкіметтің www.egov.kz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xml:space="preserve"> 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Алакөл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5. Белгіленген нормалар шегіндегі шекті жол берілетін шығыстар үлесі отбасының жиынтық табысының он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Тұрғын үй көмегі:</w:t>
      </w:r>
      <w:r>
        <w:br/>
      </w:r>
      <w:r>
        <w:rPr>
          <w:rFonts w:ascii="Times New Roman"/>
          <w:b w:val="false"/>
          <w:i w:val="false"/>
          <w:color w:val="000000"/>
          <w:sz w:val="28"/>
        </w:rPr>
        <w:t>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w:t>
      </w:r>
      <w:r>
        <w:rPr>
          <w:rFonts w:ascii="Times New Roman"/>
          <w:b w:val="false"/>
          <w:i w:val="false"/>
          <w:color w:val="000000"/>
          <w:sz w:val="28"/>
        </w:rPr>
        <w:t>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w:t>
      </w:r>
      <w:r>
        <w:rPr>
          <w:rFonts w:ascii="Times New Roman"/>
          <w:b w:val="false"/>
          <w:i w:val="false"/>
          <w:color w:val="000000"/>
          <w:sz w:val="28"/>
        </w:rPr>
        <w:t>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1) стандарттың 1-қосымшасына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w:t>
      </w:r>
      <w:r>
        <w:rPr>
          <w:rFonts w:ascii="Times New Roman"/>
          <w:b w:val="false"/>
          <w:i w:val="false"/>
          <w:color w:val="000000"/>
          <w:sz w:val="28"/>
        </w:rPr>
        <w:t>3) 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w:t>
      </w:r>
      <w:r>
        <w:rPr>
          <w:rFonts w:ascii="Times New Roman"/>
          <w:b w:val="false"/>
          <w:i w:val="false"/>
          <w:color w:val="000000"/>
          <w:sz w:val="28"/>
        </w:rPr>
        <w:t>5)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Веб-порталға:</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4) 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9. Тұрғын үй көмегін алушылар күнтізбелік он бес күн мерзімде уәкілетті органды тұрғын үй көмегін алу құқығына немесе оның мөлшеріне әсер ететін</w:t>
      </w:r>
      <w:r>
        <w:br/>
      </w:r>
      <w:r>
        <w:rPr>
          <w:rFonts w:ascii="Times New Roman"/>
          <w:b w:val="false"/>
          <w:i w:val="false"/>
          <w:color w:val="000000"/>
          <w:sz w:val="28"/>
        </w:rPr>
        <w:t>
      </w:t>
      </w:r>
      <w:r>
        <w:rPr>
          <w:rFonts w:ascii="Times New Roman"/>
          <w:b w:val="false"/>
          <w:i w:val="false"/>
          <w:color w:val="000000"/>
          <w:sz w:val="28"/>
        </w:rPr>
        <w:t>мән-жайлар туралы хабардар етеді.</w:t>
      </w:r>
      <w:r>
        <w:br/>
      </w:r>
      <w:r>
        <w:rPr>
          <w:rFonts w:ascii="Times New Roman"/>
          <w:b w:val="false"/>
          <w:i w:val="false"/>
          <w:color w:val="000000"/>
          <w:sz w:val="28"/>
        </w:rPr>
        <w:t>
      </w:t>
      </w:r>
      <w:r>
        <w:rPr>
          <w:rFonts w:ascii="Times New Roman"/>
          <w:b w:val="false"/>
          <w:i w:val="false"/>
          <w:color w:val="000000"/>
          <w:sz w:val="28"/>
        </w:rPr>
        <w:t>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xml:space="preserve">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w:t>
      </w:r>
      <w:r>
        <w:rPr>
          <w:rFonts w:ascii="Times New Roman"/>
          <w:b w:val="false"/>
          <w:i w:val="false"/>
          <w:color w:val="000000"/>
          <w:sz w:val="28"/>
        </w:rPr>
        <w:t>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14. Тұрғын үй көмегін тағайындағанда келесі нормалар ескеріледі:</w:t>
      </w:r>
      <w:r>
        <w:br/>
      </w:r>
      <w:r>
        <w:rPr>
          <w:rFonts w:ascii="Times New Roman"/>
          <w:b w:val="false"/>
          <w:i w:val="false"/>
          <w:color w:val="000000"/>
          <w:sz w:val="28"/>
        </w:rPr>
        <w:t>
      </w:t>
      </w:r>
      <w:r>
        <w:rPr>
          <w:rFonts w:ascii="Times New Roman"/>
          <w:b w:val="false"/>
          <w:i w:val="false"/>
          <w:color w:val="000000"/>
          <w:sz w:val="28"/>
        </w:rPr>
        <w:t xml:space="preserve">1) газ тұтыну - айына бір отбасына 10 килограмм (1 кішкене баллон); </w:t>
      </w:r>
      <w:r>
        <w:br/>
      </w:r>
      <w:r>
        <w:rPr>
          <w:rFonts w:ascii="Times New Roman"/>
          <w:b w:val="false"/>
          <w:i w:val="false"/>
          <w:color w:val="000000"/>
          <w:sz w:val="28"/>
        </w:rPr>
        <w:t>
      </w:t>
      </w:r>
      <w:r>
        <w:rPr>
          <w:rFonts w:ascii="Times New Roman"/>
          <w:b w:val="false"/>
          <w:i w:val="false"/>
          <w:color w:val="000000"/>
          <w:sz w:val="28"/>
        </w:rPr>
        <w:t>2) электр энергиясын тұтыну: 1 адамға - бір айға 70 киловатт, 2 адамға - 140 киловатт, 3 адамға - 150 киловатт, 4 және одан көп адамға - 210 киловатт;</w:t>
      </w:r>
      <w:r>
        <w:br/>
      </w:r>
      <w:r>
        <w:rPr>
          <w:rFonts w:ascii="Times New Roman"/>
          <w:b w:val="false"/>
          <w:i w:val="false"/>
          <w:color w:val="000000"/>
          <w:sz w:val="28"/>
        </w:rPr>
        <w:t>
      </w:t>
      </w:r>
      <w:r>
        <w:rPr>
          <w:rFonts w:ascii="Times New Roman"/>
          <w:b w:val="false"/>
          <w:i w:val="false"/>
          <w:color w:val="000000"/>
          <w:sz w:val="28"/>
        </w:rPr>
        <w:t>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5) қатты отынды тұтынушылар үшін: пешпен жылытатын тұрғын үйлерге - жылыту маусымына бес тонна көмір, бар қажетпен жабдықталған пәтерлерді жылыту үшін электр қуатын қолданатындарға төрт тонна көмірдің құны от жағу маусымына.</w:t>
      </w:r>
      <w:r>
        <w:br/>
      </w:r>
      <w:r>
        <w:rPr>
          <w:rFonts w:ascii="Times New Roman"/>
          <w:b w:val="false"/>
          <w:i w:val="false"/>
          <w:color w:val="000000"/>
          <w:sz w:val="28"/>
        </w:rPr>
        <w:t>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көмегін төлеуді қаржыландыру аудан бюджетімен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асырады.</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