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4b62" w14:textId="07c4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Арасан ауылдық округінің Арасан ауылындағы "Бейбітшілік", "Садовая", "Арычная" көшелері және "Жансүгіров" көшесі № 39 дан № 50 ге дейінгі аралықты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Арасан ауылдық округі әкімінің 2015 жылғы 24 желтоқсандағы № 1 шешімі. Алматы облысы Әділет департаментінде 2015 жылы 30 желтоқсанда № 3667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 туралы" 1993 жылғы 8 желтоқсандағы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Арасан ауылы халқының пікірін ескере отырып, 2015 жылғы 25 қыркүйектегі Алматы облысы онамастикалық комиссияның қорытынды негізінде, Ақсу ауданы Арасан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Арасан ауылдық округінің Арасан ауылындағы "Бейбітшілік" көшесін - "Қожахмет Оразбаев" көшесі, "Садовая" көшесін - "Арыслан Муртазин" көшесі, "Арычная" көшесін - "Нұртай Жатқанбайұлы" көшесі және "Жансүгіров" көшесіндегі № 39 дан № 50 ге дейінгі аралықты "Қызайхан Ыдырысов"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Арасан ауылдық округі әкімшілігі аппаратының бас маманы Жатақбаева Сая Нұрсапақызы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әкімдіктің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Колдейбаев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