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71e2" w14:textId="dfd7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ауыл шаруашылығы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23 қазандағы № 466 қаулысы. Алматы облысы Әділет департаментінде 2015 жылы 04 желтоқсанда № 3597 болып тіркелді. Күші жойылды - Алматы облысы әкімдігінің 2017 жылғы 09 қазандағы № 412 қаулысымен</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әкімдігінің 09.10.2017 </w:t>
      </w:r>
      <w:r>
        <w:rPr>
          <w:rFonts w:ascii="Times New Roman"/>
          <w:b w:val="false"/>
          <w:i w:val="false"/>
          <w:color w:val="ff0000"/>
          <w:sz w:val="28"/>
        </w:rPr>
        <w:t>№ 412</w:t>
      </w:r>
      <w:r>
        <w:rPr>
          <w:rFonts w:ascii="Times New Roman"/>
          <w:b w:val="false"/>
          <w:i w:val="false"/>
          <w:color w:val="ff0000"/>
          <w:sz w:val="28"/>
        </w:rPr>
        <w:t xml:space="preserve"> қаулысымен (алғашқы ресми жарияланған күннен бастап қолданысқа енгізіледі).</w:t>
      </w:r>
      <w:r>
        <w:br/>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2015 жылғы 8 мамыр </w:t>
      </w:r>
      <w:r>
        <w:rPr>
          <w:rFonts w:ascii="Times New Roman"/>
          <w:b w:val="false"/>
          <w:i w:val="false"/>
          <w:color w:val="000000"/>
          <w:sz w:val="28"/>
        </w:rPr>
        <w:t>№ 15-1/522</w:t>
      </w:r>
      <w:r>
        <w:rPr>
          <w:rFonts w:ascii="Times New Roman"/>
          <w:b w:val="false"/>
          <w:i w:val="false"/>
          <w:color w:val="000000"/>
          <w:sz w:val="28"/>
        </w:rPr>
        <w:t xml:space="preserve">,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лицензияны беру" мемлекеттік көрсетілетін қызмет стандартын бекіту туралы" 2015 жылғы 7 шілде </w:t>
      </w:r>
      <w:r>
        <w:rPr>
          <w:rFonts w:ascii="Times New Roman"/>
          <w:b w:val="false"/>
          <w:i w:val="false"/>
          <w:color w:val="000000"/>
          <w:sz w:val="28"/>
        </w:rPr>
        <w:t>№ 15-02/655</w:t>
      </w:r>
      <w:r>
        <w:rPr>
          <w:rFonts w:ascii="Times New Roman"/>
          <w:b w:val="false"/>
          <w:i w:val="false"/>
          <w:color w:val="000000"/>
          <w:sz w:val="28"/>
        </w:rPr>
        <w:t xml:space="preserve">, "Тыңайтқыштардың (органикалық тыңайтқыштарды қоспағанда) құнын субсидиялау" мемлекеттік көрсетілетін қызмет стандартын бекіту туралы" 2015 жылғы 21 шілде </w:t>
      </w:r>
      <w:r>
        <w:rPr>
          <w:rFonts w:ascii="Times New Roman"/>
          <w:b w:val="false"/>
          <w:i w:val="false"/>
          <w:color w:val="000000"/>
          <w:sz w:val="28"/>
        </w:rPr>
        <w:t>№ 4-4/679</w:t>
      </w:r>
      <w:r>
        <w:rPr>
          <w:rFonts w:ascii="Times New Roman"/>
          <w:b w:val="false"/>
          <w:i w:val="false"/>
          <w:color w:val="000000"/>
          <w:sz w:val="28"/>
        </w:rPr>
        <w:t xml:space="preserve">, "Басым дақылдарды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2015 жылғы 6 мамыр </w:t>
      </w:r>
      <w:r>
        <w:rPr>
          <w:rFonts w:ascii="Times New Roman"/>
          <w:b w:val="false"/>
          <w:i w:val="false"/>
          <w:color w:val="000000"/>
          <w:sz w:val="28"/>
        </w:rPr>
        <w:t>№ 4-3/423</w:t>
      </w:r>
      <w:r>
        <w:rPr>
          <w:rFonts w:ascii="Times New Roman"/>
          <w:b w:val="false"/>
          <w:i w:val="false"/>
          <w:color w:val="000000"/>
          <w:sz w:val="28"/>
        </w:rPr>
        <w:t xml:space="preserve"> Қазақстан Республикасы Ауыл шаруашылығы министрі бұйрықтарына сәйкес, Алматы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w:t>
      </w:r>
      <w:r>
        <w:br/>
      </w:r>
      <w:r>
        <w:rPr>
          <w:rFonts w:ascii="Times New Roman"/>
          <w:b w:val="false"/>
          <w:i w:val="false"/>
          <w:color w:val="000000"/>
          <w:sz w:val="28"/>
        </w:rPr>
        <w:t xml:space="preserve">
      </w:t>
      </w:r>
      <w:r>
        <w:rPr>
          <w:rFonts w:ascii="Times New Roman"/>
          <w:b w:val="false"/>
          <w:i w:val="false"/>
          <w:color w:val="000000"/>
          <w:sz w:val="28"/>
        </w:rPr>
        <w:t xml:space="preserve">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лицензияны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 "Тыңайтқыштардың (органикалық тыңайтқыштарды қоспағанда)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4) "Басым дақылдарды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регламенттер</w:t>
      </w:r>
      <w:r>
        <w:rPr>
          <w:rFonts w:ascii="Times New Roman"/>
          <w:b w:val="false"/>
          <w:i w:val="false"/>
          <w:color w:val="000000"/>
          <w:sz w:val="28"/>
        </w:rPr>
        <w:t>і бекітілсін.</w:t>
      </w:r>
      <w:r>
        <w:br/>
      </w:r>
      <w:r>
        <w:rPr>
          <w:rFonts w:ascii="Times New Roman"/>
          <w:b w:val="false"/>
          <w:i w:val="false"/>
          <w:color w:val="000000"/>
          <w:sz w:val="28"/>
        </w:rPr>
        <w:t xml:space="preserve">
      </w:t>
      </w:r>
      <w:r>
        <w:rPr>
          <w:rFonts w:ascii="Times New Roman"/>
          <w:b w:val="false"/>
          <w:i w:val="false"/>
          <w:color w:val="000000"/>
          <w:sz w:val="28"/>
        </w:rPr>
        <w:t>2. "Алматы облысының ауыл шаруашылығы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белгіленген интернет-ресурста және облыс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 xml:space="preserve">3. Осы қаулының орындалуын бақылау облыс әкімінің орынбасары С. Бескемпіровке жүктелсін. </w:t>
      </w:r>
      <w:r>
        <w:br/>
      </w:r>
      <w:r>
        <w:rPr>
          <w:rFonts w:ascii="Times New Roman"/>
          <w:b w:val="false"/>
          <w:i w:val="false"/>
          <w:color w:val="000000"/>
          <w:sz w:val="28"/>
        </w:rPr>
        <w:t xml:space="preserve">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w:t>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2015 жылғы "23" 10 </w:t>
            </w:r>
            <w:r>
              <w:rPr>
                <w:rFonts w:ascii="Times New Roman"/>
                <w:b w:val="false"/>
                <w:i w:val="false"/>
                <w:color w:val="000000"/>
                <w:sz w:val="20"/>
              </w:rPr>
              <w:t>№ 466 қаулысымен бекітілген</w:t>
            </w:r>
          </w:p>
        </w:tc>
      </w:tr>
    </w:tbl>
    <w:bookmarkStart w:name="z21" w:id="1"/>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мемлекеттік көрсетілетін қызмет регламенті</w:t>
      </w:r>
    </w:p>
    <w:bookmarkEnd w:id="1"/>
    <w:bookmarkStart w:name="z22" w:id="2"/>
    <w:p>
      <w:pPr>
        <w:spacing w:after="0"/>
        <w:ind w:left="0"/>
        <w:jc w:val="left"/>
      </w:pPr>
      <w:r>
        <w:rPr>
          <w:rFonts w:ascii="Times New Roman"/>
          <w:b/>
          <w:i w:val="false"/>
          <w:color w:val="000000"/>
        </w:rPr>
        <w:t xml:space="preserve"> 1. Жалпы ережелер</w:t>
      </w:r>
    </w:p>
    <w:bookmarkEnd w:id="2"/>
    <w:bookmarkStart w:name="z23" w:id="3"/>
    <w:p>
      <w:pPr>
        <w:spacing w:after="0"/>
        <w:ind w:left="0"/>
        <w:jc w:val="both"/>
      </w:pPr>
      <w:r>
        <w:rPr>
          <w:rFonts w:ascii="Times New Roman"/>
          <w:b w:val="false"/>
          <w:i w:val="false"/>
          <w:color w:val="000000"/>
          <w:sz w:val="28"/>
        </w:rPr>
        <w:t xml:space="preserve">
      1. </w:t>
      </w:r>
      <w:r>
        <w:rPr>
          <w:rFonts w:ascii="Times New Roman"/>
          <w:b/>
          <w:i w:val="false"/>
          <w:color w:val="000000"/>
          <w:sz w:val="28"/>
        </w:rPr>
        <w:t>"</w:t>
      </w:r>
      <w:r>
        <w:rPr>
          <w:rFonts w:ascii="Times New Roman"/>
          <w:b w:val="false"/>
          <w:i w:val="false"/>
          <w:color w:val="000000"/>
          <w:sz w:val="28"/>
        </w:rPr>
        <w:t xml:space="preserve">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мемлекеттік қызметі </w:t>
      </w:r>
      <w:r>
        <w:rPr>
          <w:rFonts w:ascii="Times New Roman"/>
          <w:b/>
          <w:i w:val="false"/>
          <w:color w:val="000000"/>
          <w:sz w:val="28"/>
        </w:rPr>
        <w:t>(</w:t>
      </w:r>
      <w:r>
        <w:rPr>
          <w:rFonts w:ascii="Times New Roman"/>
          <w:b w:val="false"/>
          <w:i w:val="false"/>
          <w:color w:val="000000"/>
          <w:sz w:val="28"/>
        </w:rPr>
        <w:t xml:space="preserve">бұдан әрі – мемлекеттік көрсетілетін қызмет) "Алматы облысының ауыл шаруашылығы басқармасы" мемлекеттік мекемесі (бұдан әрі – көрсетілетін қызметті беруші), оның ішінде электрондық үкіметтің веб - порталы (бұдан әрі - портал) арқылы көрсетіледі. </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не Қазақстан Республикасы Ауыл шаруашылығы министрінің 2015 жылы 15 шілдедегі </w:t>
      </w:r>
      <w:r>
        <w:rPr>
          <w:rFonts w:ascii="Times New Roman"/>
          <w:b w:val="false"/>
          <w:i w:val="false"/>
          <w:color w:val="000000"/>
          <w:sz w:val="28"/>
        </w:rPr>
        <w:t>№ 15-02/655</w:t>
      </w:r>
      <w:r>
        <w:rPr>
          <w:rFonts w:ascii="Times New Roman"/>
          <w:b w:val="false"/>
          <w:i w:val="false"/>
          <w:color w:val="000000"/>
          <w:sz w:val="28"/>
        </w:rPr>
        <w:t xml:space="preserve"> бұйрығымен бекітілген </w:t>
      </w:r>
      <w:r>
        <w:rPr>
          <w:rFonts w:ascii="Times New Roman"/>
          <w:b/>
          <w:i w:val="false"/>
          <w:color w:val="000000"/>
          <w:sz w:val="28"/>
        </w:rPr>
        <w:t>"</w:t>
      </w:r>
      <w:r>
        <w:rPr>
          <w:rFonts w:ascii="Times New Roman"/>
          <w:b w:val="false"/>
          <w:i w:val="false"/>
          <w:color w:val="000000"/>
          <w:sz w:val="28"/>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мемлекеттік көрсетілетін қызмет стандартының (бұдан әрі - Стандарт) 10-тармағында көзделген жағдайларда және негіздер бойынша көрсетілетін қызмет берушінің уәкілетті лауазымды адамының электрондық цифрлық қолтаңбасымен (бұдан әрі – ЭЦҚ) куәландырылған электрондық құжат нысанындағы мемлекеттік қызметті көрсетуден бас тарту туралы дәлелді жауабы.</w:t>
      </w:r>
    </w:p>
    <w:bookmarkEnd w:id="3"/>
    <w:bookmarkStart w:name="z26"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 (қызметкерлерінің) іс-қимыл тәртібін сипаттау</w:t>
      </w:r>
    </w:p>
    <w:bookmarkEnd w:id="4"/>
    <w:bookmarkStart w:name="z27" w:id="5"/>
    <w:p>
      <w:pPr>
        <w:spacing w:after="0"/>
        <w:ind w:left="0"/>
        <w:jc w:val="both"/>
      </w:pPr>
      <w:r>
        <w:rPr>
          <w:rFonts w:ascii="Times New Roman"/>
          <w:b w:val="false"/>
          <w:i w:val="false"/>
          <w:color w:val="000000"/>
          <w:sz w:val="28"/>
        </w:rPr>
        <w:t>
      4. Мыналар:</w:t>
      </w:r>
      <w:r>
        <w:br/>
      </w:r>
      <w:r>
        <w:rPr>
          <w:rFonts w:ascii="Times New Roman"/>
          <w:b w:val="false"/>
          <w:i w:val="false"/>
          <w:color w:val="000000"/>
          <w:sz w:val="28"/>
        </w:rPr>
        <w:t xml:space="preserve">
      </w:t>
      </w:r>
      <w:r>
        <w:rPr>
          <w:rFonts w:ascii="Times New Roman"/>
          <w:b w:val="false"/>
          <w:i w:val="false"/>
          <w:color w:val="000000"/>
          <w:sz w:val="28"/>
        </w:rPr>
        <w:t>портал арқылы көрсетілетін қызметті алушының ЭЦҚ қойылған электрондық құжат нысанында сұрау салу болып табылады;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жүгінген жағдайда Стандарттың 1- қосымшасына сәйкес нысан бойынша өтініш мемлекеттік көрсетілетін қызметті көрсету үшін рәсімдердің (іс-қимылдардың) басталуына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қызметті көрсету процесінің құрамына кіретін әрбір рәсімнің (іс - қимылдың) мазмұны.</w:t>
      </w:r>
      <w:r>
        <w:br/>
      </w:r>
      <w:r>
        <w:rPr>
          <w:rFonts w:ascii="Times New Roman"/>
          <w:b w:val="false"/>
          <w:i w:val="false"/>
          <w:color w:val="000000"/>
          <w:sz w:val="28"/>
        </w:rPr>
        <w:t xml:space="preserve">
      </w:t>
      </w:r>
      <w:r>
        <w:rPr>
          <w:rFonts w:ascii="Times New Roman"/>
          <w:b w:val="false"/>
          <w:i w:val="false"/>
          <w:color w:val="000000"/>
          <w:sz w:val="28"/>
        </w:rPr>
        <w:t>Лицензия беру кезінде: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басқарма қызметкері көрсетілетін қызмет алушы Стандарттың 9 тармағында көрсетілген қажетті құжаттарды тапсырған кезден бастап 30 (отыз) минуттың ішінде қабылдап және оны тіркеуді жүзеге асырады. Нәтижесі – көрсетілетін қызметті берушінің басшылығына құжатқа бұрыштама қоюға жолданады.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басшылығы 1 (бір) сағат ішінде түскен құжаттармен танысады және көрсетілетін қызметті берушінің жауапты орындаушысын белгілейді. Нәтижесі – мемлекеттік қызметті көрсету үшін қызмет беруші жауапты орындаушыға жолданады;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14 (он төрт) жұмыс күні ішінде түскен құжаттарды қарап, лицензияны беру немесе бас тарту туралы дәлелді жауабын әзірлейді. Нәтижесі - әзірленген лицензияны беруге немесе бар тарту туралы дәлелді жауабына қол қоюға басшылыққа жібереді.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басшылығы 1 (бір) сағат ішінде лицензияны беруге немесе мемлекеттік қызметті көрсетуден бас тарту туралы дәлелді жауабына қол қояды. Нәтижесі – қол қойылған лицензияны немесе бас тарту туралы дәлелді жауабын көрсетілетін қызметті беруші кеңсе маманына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басқарма қызметкері 30 (отыз) минут ішінде қызмет алушыға лицензияны немесе бас тарту туралы дәлелді жауабын береді. Нәтижесі – лицензияны немесе бас тарту туралы дәлелді жауабын беру.</w:t>
      </w:r>
      <w:r>
        <w:br/>
      </w:r>
      <w:r>
        <w:rPr>
          <w:rFonts w:ascii="Times New Roman"/>
          <w:b w:val="false"/>
          <w:i w:val="false"/>
          <w:color w:val="000000"/>
          <w:sz w:val="28"/>
        </w:rPr>
        <w:t xml:space="preserve">
      </w:t>
      </w:r>
      <w:r>
        <w:rPr>
          <w:rFonts w:ascii="Times New Roman"/>
          <w:b w:val="false"/>
          <w:i w:val="false"/>
          <w:color w:val="000000"/>
          <w:sz w:val="28"/>
        </w:rPr>
        <w:t>Лицензияны қайта ресімдеу кезінде: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басқарма қызметкері көрсетілетін қызметті алушымен Стандарттың 9 тармағында көрсетілген қажетті құжаттар тапсырылған кезден бастап 30 (отыз) минуттың ішінде қабылдап және оны тіркеуді жүзеге асырады. Нәтижесі - көрсетілетін қызметті берушінің басшылығына құжатқа бұрыштама қоюға жолданады.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басшылығы 30 (отыз) минут ішінде түскен құжаттармен танысып, көрсетілетін қызметті берушінің жауапты орындаушысын белгілейді. Нәтижесі – мемлекеттік қызметті көрсету үшін көрсетілетін қызметті беруші жауапты орындаушыға жолданады;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3 (үш) жұмыс күні ішінде түскен құжатты қарап, қызмет алушыға лицензияны қайта немесе бас тарту туралы дәлелді жауабын ресімдейді. Нәтижесі – қайта ресімделген лицензияны немесе бар тарту туралы дәлелді жауабын қол қоюға басшылыққа жібереді.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басшылығы 1 (бір) сағат ішінде қайта ресімделеген лицензияны беруге немесе мемлекеттік қызметті көрсетуден бас тарту туралы дәлелді жауабына қол қояды. Нәтижесі – қол қойылған қайта рәсімделген лицензияны немесе бас тарту туралы дәлелді жауабын көрсетілетін қызметті беруші кеңсе маманына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кеңсе маманы 30 (отыз) минуттың ішінде қызмет алушыға қайта ресімделген лицензияны немесе бас тарту туралы дәлелді жауабын береді. Нәтижесі – қайта ресімделген лицензияны немесе бас тарту туралы дәлелді жауабын беру.</w:t>
      </w:r>
      <w:r>
        <w:br/>
      </w:r>
      <w:r>
        <w:rPr>
          <w:rFonts w:ascii="Times New Roman"/>
          <w:b w:val="false"/>
          <w:i w:val="false"/>
          <w:color w:val="000000"/>
          <w:sz w:val="28"/>
        </w:rPr>
        <w:t xml:space="preserve">
      </w:t>
      </w:r>
      <w:r>
        <w:rPr>
          <w:rFonts w:ascii="Times New Roman"/>
          <w:b w:val="false"/>
          <w:i w:val="false"/>
          <w:color w:val="000000"/>
          <w:sz w:val="28"/>
        </w:rPr>
        <w:t>лицензияның телнұсқасын беру кезінде: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 көрсетілетін қызметті алушымен Стандарттың 9 тармағында көрсетілген қажетті құжаттар тапсырылған кезден бастап 30 (отыз) минуттың ішінде қабылдап және оны тіркеуді жүзеге асырады. Нәтижесі - көрсетілетін қызметті беруші басшылығына құжатқа бұрыштама қоюға жолданады.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басшылығы 1 (бір) сағаттың ішінде түскен құжаттармен танысып, көрсетілетін қызметті берушінің жауапты орындаушысын белгілейді. Нәтижесі – мемлекеттік қызметті көрсету үшін қызмет беруші жауапты орындаушыға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2 (екі) жұмыс күні ішінде түскен құжатты қарап, көрсетілетін қызметті алушыға лицензияның телнұсқасын немесе бас тарту туралы дәлелді жауабын әзірлейді. Нәтижесі – лицензияның телнұсқасын немесе бар тарту туралы дәлелді жауабын қол қоюға басшылыққа жібереді.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басшылығы 30 (отыз) минуттың ішінде лицензияның телнұсқасына немесе мемлекеттік қызметті көрсетуден бас тарту туралы дәлелді жауабына қол қояды. Нәтижесі – қол қойылған лицензияның телнұсқасын немесе бас тарту туралы дәлелді жауабын көрсетілетін қызметті берушінің кеңсе маманына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басқарма қызметкері 30 (отыз) минуттың ішінде көрсетілетін қызметті алушыға лицензияның телнұсқасын немесе бас тарту туралы дәлелді жауабын береді. Нәтижесі – лицензияның телнұсқасын немесе бас тарту туралы дәлелді жауабын беру.</w:t>
      </w:r>
    </w:p>
    <w:bookmarkEnd w:id="5"/>
    <w:bookmarkStart w:name="z49"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50" w:id="7"/>
    <w:p>
      <w:pPr>
        <w:spacing w:after="0"/>
        <w:ind w:left="0"/>
        <w:jc w:val="both"/>
      </w:pPr>
      <w:r>
        <w:rPr>
          <w:rFonts w:ascii="Times New Roman"/>
          <w:b w:val="false"/>
          <w:i w:val="false"/>
          <w:color w:val="000000"/>
          <w:sz w:val="28"/>
        </w:rPr>
        <w:t>
      6. Мемлекеттік көрсетілетін қызмет процесінде қатысатын қызмет берушінің құрылымдық бөлімшілердің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басшылығы;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қызметкері;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w:t>
      </w:r>
      <w:r>
        <w:br/>
      </w:r>
      <w:r>
        <w:rPr>
          <w:rFonts w:ascii="Times New Roman"/>
          <w:b w:val="false"/>
          <w:i w:val="false"/>
          <w:color w:val="000000"/>
          <w:sz w:val="28"/>
        </w:rPr>
        <w:t xml:space="preserve">
      </w:t>
      </w:r>
      <w:r>
        <w:rPr>
          <w:rFonts w:ascii="Times New Roman"/>
          <w:b w:val="false"/>
          <w:i w:val="false"/>
          <w:color w:val="000000"/>
          <w:sz w:val="28"/>
        </w:rPr>
        <w:t xml:space="preserve">7. Әрбір рәсімнің (іс-қимылдың) ұзақтығын көрсете отырып, құрылымдық бөлімшелер (қызметкерлер) арасындағы рәсімдердің (іс-қимылдардың) реттілігін сипаттауды (мемлекеттік қызметті көрсету үшін қажетті барлық рәсімдердің (іс-қимылдардың) әрбір рәсімнің (іс-қимылдың) орындалу мерзімін көрсете отырып, сипаттамасын келтіру) ұзақтығын көрсете отырып, лицензияны беру, осы Регламенттің 1-қосымшасына, қайта рәсімделген лицензияны беру, осы Регламенттің 2-қосымшасында, лицензияның дубликатын беру, осы Регламенттің 3-қосымшасында көрсетілген. </w:t>
      </w:r>
    </w:p>
    <w:bookmarkEnd w:id="7"/>
    <w:bookmarkStart w:name="z55" w:id="8"/>
    <w:p>
      <w:pPr>
        <w:spacing w:after="0"/>
        <w:ind w:left="0"/>
        <w:jc w:val="left"/>
      </w:pPr>
      <w:r>
        <w:rPr>
          <w:rFonts w:ascii="Times New Roman"/>
          <w:b/>
          <w:i w:val="false"/>
          <w:color w:val="000000"/>
        </w:rPr>
        <w:t xml:space="preserve"> 4 . Мемлекеттік қызмет көрсету процесінде ақпараттық жүйелерді пайдалану тәртібін сипаттау </w:t>
      </w:r>
    </w:p>
    <w:bookmarkEnd w:id="8"/>
    <w:bookmarkStart w:name="z56" w:id="9"/>
    <w:p>
      <w:pPr>
        <w:spacing w:after="0"/>
        <w:ind w:left="0"/>
        <w:jc w:val="both"/>
      </w:pPr>
      <w:r>
        <w:rPr>
          <w:rFonts w:ascii="Times New Roman"/>
          <w:b w:val="false"/>
          <w:i w:val="false"/>
          <w:color w:val="000000"/>
          <w:sz w:val="28"/>
        </w:rPr>
        <w:t>
      7. Қызметті портал арқылы көрсету кезіңдегі көрсетілетін қызметті беруші мен көрсетілетін қызметті алушының әрекеттерінің кезектілігі мен жүгіну тәртібінің сипаттамасы: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порталда тіркелуді жүзеге асырады және көрсетілетін қызметті алушының ЭЦҚ куәландырылған өтініш пен стандарттың 9-тармағына сәйкес құжаттарды жолдайды; </w:t>
      </w:r>
      <w:r>
        <w:br/>
      </w:r>
      <w:r>
        <w:rPr>
          <w:rFonts w:ascii="Times New Roman"/>
          <w:b w:val="false"/>
          <w:i w:val="false"/>
          <w:color w:val="000000"/>
          <w:sz w:val="28"/>
        </w:rPr>
        <w:t xml:space="preserve">
      </w:t>
      </w:r>
      <w:r>
        <w:rPr>
          <w:rFonts w:ascii="Times New Roman"/>
          <w:b w:val="false"/>
          <w:i w:val="false"/>
          <w:color w:val="000000"/>
          <w:sz w:val="28"/>
        </w:rPr>
        <w:t>2) орындаушы электрондық өтініш пен құжаттарды қабылдайды және көрсетілетін қызметті алушының "жеке кабинетіне" құжаттардың қабылданғаны және қызмет нәтижесін алу мерзімі көрсетілген хабарлама-есеп жолданады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3) электрондық өтініш және құжаттар қабылданғаннан кейін мемлекеттік қызмет көрсету процесінде құрылымдық бөлімшілер (қызметкерлер) мен көрсетілетін қызметті берушінің іс-қимылы осы регламенттің 5 тармағының 1-5 тармақшаларына сәйкес жүргізіледі</w:t>
      </w:r>
      <w:r>
        <w:br/>
      </w:r>
      <w:r>
        <w:rPr>
          <w:rFonts w:ascii="Times New Roman"/>
          <w:b w:val="false"/>
          <w:i w:val="false"/>
          <w:color w:val="000000"/>
          <w:sz w:val="28"/>
        </w:rPr>
        <w:t xml:space="preserve">
      </w:t>
      </w:r>
      <w:r>
        <w:rPr>
          <w:rFonts w:ascii="Times New Roman"/>
          <w:b w:val="false"/>
          <w:i w:val="false"/>
          <w:color w:val="000000"/>
          <w:sz w:val="28"/>
        </w:rPr>
        <w:t>лицензияны беру кезінде (он төрт жұмыс күнінен кеш емес);</w:t>
      </w:r>
      <w:r>
        <w:br/>
      </w:r>
      <w:r>
        <w:rPr>
          <w:rFonts w:ascii="Times New Roman"/>
          <w:b w:val="false"/>
          <w:i w:val="false"/>
          <w:color w:val="000000"/>
          <w:sz w:val="28"/>
        </w:rPr>
        <w:t xml:space="preserve">
      </w:t>
      </w:r>
      <w:r>
        <w:rPr>
          <w:rFonts w:ascii="Times New Roman"/>
          <w:b w:val="false"/>
          <w:i w:val="false"/>
          <w:color w:val="000000"/>
          <w:sz w:val="28"/>
        </w:rPr>
        <w:t>лицензияны қайта рәсімдеу кезінде (үш жұмыс күнінен кеш емес);</w:t>
      </w:r>
      <w:r>
        <w:br/>
      </w:r>
      <w:r>
        <w:rPr>
          <w:rFonts w:ascii="Times New Roman"/>
          <w:b w:val="false"/>
          <w:i w:val="false"/>
          <w:color w:val="000000"/>
          <w:sz w:val="28"/>
        </w:rPr>
        <w:t xml:space="preserve">
      </w:t>
      </w:r>
      <w:r>
        <w:rPr>
          <w:rFonts w:ascii="Times New Roman"/>
          <w:b w:val="false"/>
          <w:i w:val="false"/>
          <w:color w:val="000000"/>
          <w:sz w:val="28"/>
        </w:rPr>
        <w:t>лицензияның телнұсқасын беру кезінде (екі жұмыс күнінен кеш емес);</w:t>
      </w:r>
      <w:r>
        <w:br/>
      </w:r>
      <w:r>
        <w:rPr>
          <w:rFonts w:ascii="Times New Roman"/>
          <w:b w:val="false"/>
          <w:i w:val="false"/>
          <w:color w:val="000000"/>
          <w:sz w:val="28"/>
        </w:rPr>
        <w:t xml:space="preserve">
      </w:t>
      </w:r>
      <w:r>
        <w:rPr>
          <w:rFonts w:ascii="Times New Roman"/>
          <w:b w:val="false"/>
          <w:i w:val="false"/>
          <w:color w:val="000000"/>
          <w:sz w:val="28"/>
        </w:rPr>
        <w:t>4) орындаушы мемлекеттік қызмет көрсету нәтижесін тіркейді және көрсетілетін қызметті алушының (не сенімхат бойынша оның өкілінің) жеке "кабинетіне" жолдайды (отыз минуттан аспайды).</w:t>
      </w:r>
      <w:r>
        <w:br/>
      </w:r>
      <w:r>
        <w:rPr>
          <w:rFonts w:ascii="Times New Roman"/>
          <w:b w:val="false"/>
          <w:i w:val="false"/>
          <w:color w:val="000000"/>
          <w:sz w:val="28"/>
        </w:rPr>
        <w:t>
      5. Мемлекеттік қызмет көрсетудің бизнес-процестерінің анықтамалығы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(улы химикаттарды) </w:t>
            </w:r>
            <w:r>
              <w:rPr>
                <w:rFonts w:ascii="Times New Roman"/>
                <w:b w:val="false"/>
                <w:i w:val="false"/>
                <w:color w:val="000000"/>
                <w:sz w:val="20"/>
              </w:rPr>
              <w:t xml:space="preserve">өндiру (формуляциялау), пестицидтердi </w:t>
            </w:r>
            <w:r>
              <w:rPr>
                <w:rFonts w:ascii="Times New Roman"/>
                <w:b w:val="false"/>
                <w:i w:val="false"/>
                <w:color w:val="000000"/>
                <w:sz w:val="20"/>
              </w:rPr>
              <w:t xml:space="preserve">(улы химикаттарды) өткiзу, пестицидтердi </w:t>
            </w:r>
            <w:r>
              <w:rPr>
                <w:rFonts w:ascii="Times New Roman"/>
                <w:b w:val="false"/>
                <w:i w:val="false"/>
                <w:color w:val="000000"/>
                <w:sz w:val="20"/>
              </w:rPr>
              <w:t xml:space="preserve">(улы химикаттарды) аэрозольдiк және </w:t>
            </w:r>
            <w:r>
              <w:rPr>
                <w:rFonts w:ascii="Times New Roman"/>
                <w:b w:val="false"/>
                <w:i w:val="false"/>
                <w:color w:val="000000"/>
                <w:sz w:val="20"/>
              </w:rPr>
              <w:t xml:space="preserve">фумигациялық тәсiлдермен қолдану </w:t>
            </w:r>
            <w:r>
              <w:rPr>
                <w:rFonts w:ascii="Times New Roman"/>
                <w:b w:val="false"/>
                <w:i w:val="false"/>
                <w:color w:val="000000"/>
                <w:sz w:val="20"/>
              </w:rPr>
              <w:t xml:space="preserve">жөніндегі қызметті жүзеге асыруға </w:t>
            </w:r>
            <w:r>
              <w:rPr>
                <w:rFonts w:ascii="Times New Roman"/>
                <w:b w:val="false"/>
                <w:i w:val="false"/>
                <w:color w:val="000000"/>
                <w:sz w:val="20"/>
              </w:rPr>
              <w:t xml:space="preserve">лицензия беру" мемлекеттік қызмет </w:t>
            </w:r>
            <w:r>
              <w:rPr>
                <w:rFonts w:ascii="Times New Roman"/>
                <w:b w:val="false"/>
                <w:i w:val="false"/>
                <w:color w:val="000000"/>
                <w:sz w:val="20"/>
              </w:rPr>
              <w:t>регламентіне 1 қосымша</w:t>
            </w:r>
          </w:p>
        </w:tc>
      </w:tr>
    </w:tbl>
    <w:p>
      <w:pPr>
        <w:spacing w:after="0"/>
        <w:ind w:left="0"/>
        <w:jc w:val="left"/>
      </w:pPr>
      <w:r>
        <w:br/>
      </w:r>
    </w:p>
    <w:p>
      <w:pPr>
        <w:spacing w:after="0"/>
        <w:ind w:left="0"/>
        <w:jc w:val="both"/>
      </w:pPr>
      <w:r>
        <w:drawing>
          <wp:inline distT="0" distB="0" distL="0" distR="0">
            <wp:extent cx="58674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674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(улы химикаттарды) </w:t>
            </w:r>
            <w:r>
              <w:rPr>
                <w:rFonts w:ascii="Times New Roman"/>
                <w:b w:val="false"/>
                <w:i w:val="false"/>
                <w:color w:val="000000"/>
                <w:sz w:val="20"/>
              </w:rPr>
              <w:t xml:space="preserve">өндiру (формуляциялау), пестицидтердi </w:t>
            </w:r>
            <w:r>
              <w:rPr>
                <w:rFonts w:ascii="Times New Roman"/>
                <w:b w:val="false"/>
                <w:i w:val="false"/>
                <w:color w:val="000000"/>
                <w:sz w:val="20"/>
              </w:rPr>
              <w:t xml:space="preserve">(улы химикаттарды) өткiзу, пестицидтердi </w:t>
            </w:r>
            <w:r>
              <w:rPr>
                <w:rFonts w:ascii="Times New Roman"/>
                <w:b w:val="false"/>
                <w:i w:val="false"/>
                <w:color w:val="000000"/>
                <w:sz w:val="20"/>
              </w:rPr>
              <w:t xml:space="preserve">(улы химикаттарды) аэрозольдiк және </w:t>
            </w:r>
            <w:r>
              <w:rPr>
                <w:rFonts w:ascii="Times New Roman"/>
                <w:b w:val="false"/>
                <w:i w:val="false"/>
                <w:color w:val="000000"/>
                <w:sz w:val="20"/>
              </w:rPr>
              <w:t xml:space="preserve">фумигациялық тәсiлдермен қолдану </w:t>
            </w:r>
            <w:r>
              <w:rPr>
                <w:rFonts w:ascii="Times New Roman"/>
                <w:b w:val="false"/>
                <w:i w:val="false"/>
                <w:color w:val="000000"/>
                <w:sz w:val="20"/>
              </w:rPr>
              <w:t xml:space="preserve">жөніндегі қызметті жүзеге асыруға </w:t>
            </w:r>
            <w:r>
              <w:rPr>
                <w:rFonts w:ascii="Times New Roman"/>
                <w:b w:val="false"/>
                <w:i w:val="false"/>
                <w:color w:val="000000"/>
                <w:sz w:val="20"/>
              </w:rPr>
              <w:t xml:space="preserve">лицензия беру" мемлекеттік қызмет </w:t>
            </w:r>
            <w:r>
              <w:rPr>
                <w:rFonts w:ascii="Times New Roman"/>
                <w:b w:val="false"/>
                <w:i w:val="false"/>
                <w:color w:val="000000"/>
                <w:sz w:val="20"/>
              </w:rPr>
              <w:t>регламентіне 2 қосымша</w:t>
            </w:r>
          </w:p>
        </w:tc>
      </w:tr>
    </w:tbl>
    <w:p>
      <w:pPr>
        <w:spacing w:after="0"/>
        <w:ind w:left="0"/>
        <w:jc w:val="left"/>
      </w:pPr>
      <w:r>
        <w:br/>
      </w:r>
    </w:p>
    <w:p>
      <w:pPr>
        <w:spacing w:after="0"/>
        <w:ind w:left="0"/>
        <w:jc w:val="both"/>
      </w:pPr>
      <w:r>
        <w:drawing>
          <wp:inline distT="0" distB="0" distL="0" distR="0">
            <wp:extent cx="58166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16600" cy="755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"Пестицидтердi (улы химикаттарды) </w:t>
            </w:r>
            <w:r>
              <w:rPr>
                <w:rFonts w:ascii="Times New Roman"/>
                <w:b w:val="false"/>
                <w:i w:val="false"/>
                <w:color w:val="000000"/>
                <w:sz w:val="20"/>
              </w:rPr>
              <w:t xml:space="preserve">өндiру (формуляциялау), пестицидтердi </w:t>
            </w:r>
            <w:r>
              <w:rPr>
                <w:rFonts w:ascii="Times New Roman"/>
                <w:b w:val="false"/>
                <w:i w:val="false"/>
                <w:color w:val="000000"/>
                <w:sz w:val="20"/>
              </w:rPr>
              <w:t xml:space="preserve">(улы химикаттарды) өткiзу, пестицидтердi </w:t>
            </w:r>
            <w:r>
              <w:rPr>
                <w:rFonts w:ascii="Times New Roman"/>
                <w:b w:val="false"/>
                <w:i w:val="false"/>
                <w:color w:val="000000"/>
                <w:sz w:val="20"/>
              </w:rPr>
              <w:t xml:space="preserve">(улы химикаттарды) аэрозольдiк және </w:t>
            </w:r>
            <w:r>
              <w:rPr>
                <w:rFonts w:ascii="Times New Roman"/>
                <w:b w:val="false"/>
                <w:i w:val="false"/>
                <w:color w:val="000000"/>
                <w:sz w:val="20"/>
              </w:rPr>
              <w:t xml:space="preserve">фумигациялық тәсiлдермен қолдану </w:t>
            </w:r>
            <w:r>
              <w:rPr>
                <w:rFonts w:ascii="Times New Roman"/>
                <w:b w:val="false"/>
                <w:i w:val="false"/>
                <w:color w:val="000000"/>
                <w:sz w:val="20"/>
              </w:rPr>
              <w:t xml:space="preserve">жөніндегі қызметті жүзеге асыруға </w:t>
            </w:r>
            <w:r>
              <w:rPr>
                <w:rFonts w:ascii="Times New Roman"/>
                <w:b w:val="false"/>
                <w:i w:val="false"/>
                <w:color w:val="000000"/>
                <w:sz w:val="20"/>
              </w:rPr>
              <w:t xml:space="preserve">лицензия беру" мемлекеттік қызмет </w:t>
            </w:r>
            <w:r>
              <w:rPr>
                <w:rFonts w:ascii="Times New Roman"/>
                <w:b w:val="false"/>
                <w:i w:val="false"/>
                <w:color w:val="000000"/>
                <w:sz w:val="20"/>
              </w:rPr>
              <w:t>регламентіне 3 қосымша</w:t>
            </w:r>
          </w:p>
        </w:tc>
      </w:tr>
    </w:tbl>
    <w:p>
      <w:pPr>
        <w:spacing w:after="0"/>
        <w:ind w:left="0"/>
        <w:jc w:val="left"/>
      </w:pPr>
      <w:r>
        <w:br/>
      </w:r>
    </w:p>
    <w:p>
      <w:pPr>
        <w:spacing w:after="0"/>
        <w:ind w:left="0"/>
        <w:jc w:val="both"/>
      </w:pPr>
      <w:r>
        <w:drawing>
          <wp:inline distT="0" distB="0" distL="0" distR="0">
            <wp:extent cx="59182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18200" cy="762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0104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104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2015 жылғы "23" 10 </w:t>
            </w:r>
            <w:r>
              <w:rPr>
                <w:rFonts w:ascii="Times New Roman"/>
                <w:b w:val="false"/>
                <w:i w:val="false"/>
                <w:color w:val="000000"/>
                <w:sz w:val="20"/>
              </w:rPr>
              <w:t xml:space="preserve">№ 466 қаулысымен бекітілген </w:t>
            </w:r>
          </w:p>
        </w:tc>
      </w:tr>
    </w:tbl>
    <w:bookmarkStart w:name="z110" w:id="10"/>
    <w:p>
      <w:pPr>
        <w:spacing w:after="0"/>
        <w:ind w:left="0"/>
        <w:jc w:val="left"/>
      </w:pPr>
      <w:r>
        <w:rPr>
          <w:rFonts w:ascii="Times New Roman"/>
          <w:b/>
          <w:i w:val="false"/>
          <w:color w:val="000000"/>
        </w:rPr>
        <w:t xml:space="preserve">  "Басым дақылдарды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w:t>
      </w:r>
    </w:p>
    <w:bookmarkEnd w:id="10"/>
    <w:bookmarkStart w:name="z111" w:id="11"/>
    <w:p>
      <w:pPr>
        <w:spacing w:after="0"/>
        <w:ind w:left="0"/>
        <w:jc w:val="left"/>
      </w:pPr>
      <w:r>
        <w:rPr>
          <w:rFonts w:ascii="Times New Roman"/>
          <w:b/>
          <w:i w:val="false"/>
          <w:color w:val="000000"/>
        </w:rPr>
        <w:t xml:space="preserve"> 1. Жалпы ережелер</w:t>
      </w:r>
    </w:p>
    <w:bookmarkEnd w:id="11"/>
    <w:bookmarkStart w:name="z112" w:id="12"/>
    <w:p>
      <w:pPr>
        <w:spacing w:after="0"/>
        <w:ind w:left="0"/>
        <w:jc w:val="both"/>
      </w:pPr>
      <w:r>
        <w:rPr>
          <w:rFonts w:ascii="Times New Roman"/>
          <w:b w:val="false"/>
          <w:i w:val="false"/>
          <w:color w:val="000000"/>
          <w:sz w:val="28"/>
        </w:rPr>
        <w:t xml:space="preserve">
      1. "Басым дақылдарды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қызметі </w:t>
      </w:r>
      <w:r>
        <w:rPr>
          <w:rFonts w:ascii="Times New Roman"/>
          <w:b/>
          <w:i w:val="false"/>
          <w:color w:val="000000"/>
          <w:sz w:val="28"/>
        </w:rPr>
        <w:t>(бұдан әрі – мемлекеттік</w:t>
      </w:r>
      <w:r>
        <w:rPr>
          <w:rFonts w:ascii="Times New Roman"/>
          <w:b w:val="false"/>
          <w:i w:val="false"/>
          <w:color w:val="000000"/>
          <w:sz w:val="28"/>
        </w:rPr>
        <w:t xml:space="preserve"> </w:t>
      </w:r>
      <w:r>
        <w:rPr>
          <w:rFonts w:ascii="Times New Roman"/>
          <w:b/>
          <w:i w:val="false"/>
          <w:color w:val="000000"/>
          <w:sz w:val="28"/>
        </w:rPr>
        <w:t>көрсетілетін қызмет).</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регламентін Алматы облысы Ауыл шаруашылығы басқармасы (бұдан әрі – Басқарма) әзірледі.</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Алматы облысы жергілікті атқарушы органдары (бұдан әрі – көрсетілетін қызметті беруші) көрсетеді.</w:t>
      </w:r>
    </w:p>
    <w:bookmarkEnd w:id="12"/>
    <w:bookmarkStart w:name="z115" w:id="13"/>
    <w:p>
      <w:pPr>
        <w:spacing w:after="0"/>
        <w:ind w:left="0"/>
        <w:jc w:val="left"/>
      </w:pPr>
      <w:r>
        <w:rPr>
          <w:rFonts w:ascii="Times New Roman"/>
          <w:b/>
          <w:i w:val="false"/>
          <w:color w:val="000000"/>
        </w:rPr>
        <w:t xml:space="preserve"> 2. Мемлекеттік қызметті көрсету тәртібі</w:t>
      </w:r>
    </w:p>
    <w:bookmarkEnd w:id="13"/>
    <w:bookmarkStart w:name="z116" w:id="14"/>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өтінімдерді қабылдау мерзімдерінің </w:t>
      </w:r>
      <w:r>
        <w:rPr>
          <w:rFonts w:ascii="Times New Roman"/>
          <w:b w:val="false"/>
          <w:i w:val="false"/>
          <w:color w:val="000000"/>
          <w:sz w:val="28"/>
        </w:rPr>
        <w:t>аяқталу сәтінен бастап – 41 (қырық бір) жұмыс күні;</w:t>
      </w:r>
      <w:r>
        <w:br/>
      </w:r>
      <w:r>
        <w:rPr>
          <w:rFonts w:ascii="Times New Roman"/>
          <w:b w:val="false"/>
          <w:i w:val="false"/>
          <w:color w:val="000000"/>
          <w:sz w:val="28"/>
        </w:rPr>
        <w:t xml:space="preserve">
      </w:t>
      </w:r>
      <w:r>
        <w:rPr>
          <w:rFonts w:ascii="Times New Roman"/>
          <w:b w:val="false"/>
          <w:i w:val="false"/>
          <w:color w:val="000000"/>
          <w:sz w:val="28"/>
        </w:rPr>
        <w:t>2) қажетті құжаттарды тапсыру үшін күтудің рұқсат етілген ең ұзақ уақыты – 30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алушыға қызмет көрсетудің рұқсат етілген </w:t>
      </w:r>
      <w:r>
        <w:rPr>
          <w:rFonts w:ascii="Times New Roman"/>
          <w:b w:val="false"/>
          <w:i w:val="false"/>
          <w:color w:val="000000"/>
          <w:sz w:val="28"/>
        </w:rPr>
        <w:t>ең ұзақ уақыты – 15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6. Мемлекеттік қызметті көрсету нәтижесі – көрсетілетін қызметті </w:t>
      </w:r>
      <w:r>
        <w:rPr>
          <w:rFonts w:ascii="Times New Roman"/>
          <w:b w:val="false"/>
          <w:i w:val="false"/>
          <w:color w:val="000000"/>
          <w:sz w:val="28"/>
        </w:rPr>
        <w:t>алушылардың банктік шоттарына тиесілі бюджеттік субсидияларды одан әрі аудару үшін аумақтық қазынашылық бөлімшеге төлем шоттарының тізілімін ұсыну.</w:t>
      </w:r>
      <w:r>
        <w:br/>
      </w:r>
      <w:r>
        <w:rPr>
          <w:rFonts w:ascii="Times New Roman"/>
          <w:b w:val="false"/>
          <w:i w:val="false"/>
          <w:color w:val="000000"/>
          <w:sz w:val="28"/>
        </w:rPr>
        <w:t xml:space="preserve">
      </w:t>
      </w:r>
      <w:r>
        <w:rPr>
          <w:rFonts w:ascii="Times New Roman"/>
          <w:b w:val="false"/>
          <w:i w:val="false"/>
          <w:color w:val="000000"/>
          <w:sz w:val="28"/>
        </w:rPr>
        <w:t>7. Мемлекеттік қызмет тегін көрсетіледі.</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14.30-ге дейінгі түскі үзіліспен сағат 9.00-ден 18.30-ге дейін. Мемлекеттік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9. Көрсетілетін қызметті алушылар көрсетілетін қызметті беруші </w:t>
      </w:r>
      <w:r>
        <w:br/>
      </w:r>
      <w:r>
        <w:rPr>
          <w:rFonts w:ascii="Times New Roman"/>
          <w:b w:val="false"/>
          <w:i w:val="false"/>
          <w:color w:val="000000"/>
          <w:sz w:val="28"/>
        </w:rPr>
        <w:t xml:space="preserve">
      </w:t>
      </w:r>
      <w:r>
        <w:rPr>
          <w:rFonts w:ascii="Times New Roman"/>
          <w:b w:val="false"/>
          <w:i w:val="false"/>
          <w:color w:val="000000"/>
          <w:sz w:val="28"/>
        </w:rPr>
        <w:t>белгілеген өтінім қабылдаудың басталу және аяқталу күнінен кешіктірмей, көрсетілетін қызметті берушіге осы мемлекеттік көрсетілетін қызмет регламентіне қосымшаға сәйкес нысан бойынша субсидияларды алушылардың тiзiмiне қосуға арналған өтiнiмді және нөмiрiн көрсете отырып, банктiк шоттың бар болуы туралы екінші деңгейдегі банктің анықтамасын бір данада ұсынады.</w:t>
      </w:r>
      <w:r>
        <w:br/>
      </w:r>
      <w:r>
        <w:rPr>
          <w:rFonts w:ascii="Times New Roman"/>
          <w:b w:val="false"/>
          <w:i w:val="false"/>
          <w:color w:val="000000"/>
          <w:sz w:val="28"/>
        </w:rPr>
        <w:t xml:space="preserve">
      </w:t>
      </w:r>
      <w:r>
        <w:rPr>
          <w:rFonts w:ascii="Times New Roman"/>
          <w:b w:val="false"/>
          <w:i w:val="false"/>
          <w:color w:val="000000"/>
          <w:sz w:val="28"/>
        </w:rPr>
        <w:t>Дәндi дақылдарды (күрiштен, дәндiк жүгерiден басқа) өндiрумен айналысатын көрсетілетін қызметті алушылар субсидияларды алушылардың тiзiмiне қосу үшiн қосымша:</w:t>
      </w:r>
      <w:r>
        <w:br/>
      </w:r>
      <w:r>
        <w:rPr>
          <w:rFonts w:ascii="Times New Roman"/>
          <w:b w:val="false"/>
          <w:i w:val="false"/>
          <w:color w:val="000000"/>
          <w:sz w:val="28"/>
        </w:rPr>
        <w:t xml:space="preserve">
      </w:t>
      </w:r>
      <w:r>
        <w:rPr>
          <w:rFonts w:ascii="Times New Roman"/>
          <w:b w:val="false"/>
          <w:i w:val="false"/>
          <w:color w:val="000000"/>
          <w:sz w:val="28"/>
        </w:rPr>
        <w:t>өткен жылғы ауыспалы егісте танаптардың орналасу картасының (схемасының) (көрсетілетін қызметті алушы куәландырған және көрсетілетін қызметті берушімен келісілген) көшірмесін;</w:t>
      </w:r>
      <w:r>
        <w:br/>
      </w:r>
      <w:r>
        <w:rPr>
          <w:rFonts w:ascii="Times New Roman"/>
          <w:b w:val="false"/>
          <w:i w:val="false"/>
          <w:color w:val="000000"/>
          <w:sz w:val="28"/>
        </w:rPr>
        <w:t xml:space="preserve">
      </w:t>
      </w:r>
      <w:r>
        <w:rPr>
          <w:rFonts w:ascii="Times New Roman"/>
          <w:b w:val="false"/>
          <w:i w:val="false"/>
          <w:color w:val="000000"/>
          <w:sz w:val="28"/>
        </w:rPr>
        <w:t>ағымдағы жылғы ауыспалы егісте танаптардың орналасу картасының (схемасының) (көрсетілетін қызметті алушы куәландырған) көшірмесін ұсынады.</w:t>
      </w:r>
      <w:r>
        <w:br/>
      </w:r>
      <w:r>
        <w:rPr>
          <w:rFonts w:ascii="Times New Roman"/>
          <w:b w:val="false"/>
          <w:i w:val="false"/>
          <w:color w:val="000000"/>
          <w:sz w:val="28"/>
        </w:rPr>
        <w:t xml:space="preserve">
      </w:t>
      </w:r>
      <w:r>
        <w:rPr>
          <w:rFonts w:ascii="Times New Roman"/>
          <w:b w:val="false"/>
          <w:i w:val="false"/>
          <w:color w:val="000000"/>
          <w:sz w:val="28"/>
        </w:rPr>
        <w:t xml:space="preserve">Өндірілген қант қызылшасының 1 тоннасына субсидиялар алу үшін көрсетілетін қызметті алушылар субсидияларды алушылардың тізіміне қосу өтінімінде қант зауытымен жасалған қант қызылшасын сатып алу-сату және (немесе) алыс-беріс қант қызылшасын қайта өңдеу қызметтерін көрсету туралы шарттардың бар болуына қатысты мәліметтерді қосымша көрсетеді. </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лизинг шарты негізінде ауыл шаруашылығы дақылдарының тұқымдарын сатып алу кезінде субсидияларды алушылардың тізіміне енгізу үшін субсидияларды аушылардың тізіміне енгізуге арналған өтінімінде лизинг шартының бар болуына қатысты мәліметтерді қосымша көрсетеді.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өтінімдер мен құжаттар топтамасын қабылдағаннан кейін көрсетілетін қызметті алушыға қабылданған күні және уақыты, өтінімді қабылдаған лауазымды адамның тегі мен аты-жөні көрсетілген талон береді.</w:t>
      </w:r>
    </w:p>
    <w:bookmarkEnd w:id="14"/>
    <w:bookmarkStart w:name="z135" w:id="15"/>
    <w:p>
      <w:pPr>
        <w:spacing w:after="0"/>
        <w:ind w:left="0"/>
        <w:jc w:val="left"/>
      </w:pPr>
      <w:r>
        <w:rPr>
          <w:rFonts w:ascii="Times New Roman"/>
          <w:b/>
          <w:i w:val="false"/>
          <w:color w:val="000000"/>
        </w:rPr>
        <w:t xml:space="preserve"> 3. Мемлекеттік қызмет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bookmarkEnd w:id="15"/>
    <w:bookmarkStart w:name="z136" w:id="16"/>
    <w:p>
      <w:pPr>
        <w:spacing w:after="0"/>
        <w:ind w:left="0"/>
        <w:jc w:val="both"/>
      </w:pPr>
      <w:r>
        <w:rPr>
          <w:rFonts w:ascii="Times New Roman"/>
          <w:b w:val="false"/>
          <w:i w:val="false"/>
          <w:color w:val="000000"/>
          <w:sz w:val="28"/>
        </w:rPr>
        <w:t xml:space="preserve">
      10. Мемлекеттік қызмет көрсету мәселелері бойынша орталық мемлекеттік органдардың, көрсетілетін қызметті берушінің және (немесе) оның лауазымды адамдарының шешімдеріне, әрекетіне (әрекетсіздігіне) шағымдану: шағым Ауыл шаруашылығы басқармасының obl_ush@mail.ru электронды почтасы арқылы немесе байланыс телефонының нөмірі: 8(7282) 27-13-46 Шағым жазбаша нысанда почта арқылы немесе Қазақстан Республикасының қолданыстағы заңнамасында көзделген жағдайларда электрондық түрде не көрсетілетін қызметті берушінің кеңсесі арқылы жұмыс күндері қолма-қол қабылданады. </w:t>
      </w:r>
      <w:r>
        <w:br/>
      </w:r>
      <w:r>
        <w:rPr>
          <w:rFonts w:ascii="Times New Roman"/>
          <w:b w:val="false"/>
          <w:i w:val="false"/>
          <w:color w:val="000000"/>
          <w:sz w:val="28"/>
        </w:rPr>
        <w:t xml:space="preserve">
      </w:t>
      </w:r>
      <w:r>
        <w:rPr>
          <w:rFonts w:ascii="Times New Roman"/>
          <w:b w:val="false"/>
          <w:i w:val="false"/>
          <w:color w:val="000000"/>
          <w:sz w:val="28"/>
        </w:rPr>
        <w:t>Шағымды көрсетілетін қызметті берушінің кеңсесіне тапсырған кезде шағымды берген көрсетілетін қызметті алушыға күні және уақыты, шағымды қабылдаған лауазымды адамның тегі және аты-жөні көрсетілген талон беру шағымның қабылданғанын растау болып табылады.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атына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почта байланыс арқылы жіберіледі не көрсетілетін қызметті берушінің кеңсесінде қолма-қол беріледі.</w:t>
      </w:r>
      <w:r>
        <w:br/>
      </w:r>
      <w:r>
        <w:rPr>
          <w:rFonts w:ascii="Times New Roman"/>
          <w:b w:val="false"/>
          <w:i w:val="false"/>
          <w:color w:val="000000"/>
          <w:sz w:val="28"/>
        </w:rPr>
        <w:t xml:space="preserve">
      </w:t>
      </w:r>
      <w:r>
        <w:rPr>
          <w:rFonts w:ascii="Times New Roman"/>
          <w:b w:val="false"/>
          <w:i w:val="false"/>
          <w:color w:val="000000"/>
          <w:sz w:val="28"/>
        </w:rPr>
        <w:t>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xml:space="preserve">
      </w:t>
      </w:r>
      <w:r>
        <w:rPr>
          <w:rFonts w:ascii="Times New Roman"/>
          <w:b w:val="false"/>
          <w:i w:val="false"/>
          <w:color w:val="000000"/>
          <w:sz w:val="28"/>
        </w:rPr>
        <w:t>11. Көрсетілген мемлекеттік қызметтің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6"/>
    <w:bookmarkStart w:name="z142" w:id="17"/>
    <w:p>
      <w:pPr>
        <w:spacing w:after="0"/>
        <w:ind w:left="0"/>
        <w:jc w:val="left"/>
      </w:pPr>
      <w:r>
        <w:rPr>
          <w:rFonts w:ascii="Times New Roman"/>
          <w:b/>
          <w:i w:val="false"/>
          <w:color w:val="000000"/>
        </w:rPr>
        <w:t xml:space="preserve"> 4. Мемлекеттік қызметті көрсету ерекшеліктері ескеріле отырып </w:t>
      </w:r>
      <w:r>
        <w:rPr>
          <w:rFonts w:ascii="Times New Roman"/>
          <w:b/>
          <w:i w:val="false"/>
          <w:color w:val="000000"/>
        </w:rPr>
        <w:t>қойылатын өзге де талаптар</w:t>
      </w:r>
    </w:p>
    <w:bookmarkEnd w:id="17"/>
    <w:bookmarkStart w:name="z144" w:id="18"/>
    <w:p>
      <w:pPr>
        <w:spacing w:after="0"/>
        <w:ind w:left="0"/>
        <w:jc w:val="both"/>
      </w:pPr>
      <w:r>
        <w:rPr>
          <w:rFonts w:ascii="Times New Roman"/>
          <w:b w:val="false"/>
          <w:i w:val="false"/>
          <w:color w:val="000000"/>
          <w:sz w:val="28"/>
        </w:rPr>
        <w:t>
      12. Мемлекеттік қызметті көрсету орындарының мекенжайлары облыс әкімінің сайтында орналастырылған.</w:t>
      </w:r>
      <w:r>
        <w:br/>
      </w:r>
      <w:r>
        <w:rPr>
          <w:rFonts w:ascii="Times New Roman"/>
          <w:b w:val="false"/>
          <w:i w:val="false"/>
          <w:color w:val="000000"/>
          <w:sz w:val="28"/>
        </w:rPr>
        <w:t xml:space="preserve">
      </w:t>
      </w:r>
      <w:r>
        <w:rPr>
          <w:rFonts w:ascii="Times New Roman"/>
          <w:b w:val="false"/>
          <w:i w:val="false"/>
          <w:color w:val="000000"/>
          <w:sz w:val="28"/>
        </w:rPr>
        <w:t xml:space="preserve">13.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қызметтерді көрсету мәселелері жөніндегі бірыңғай байланыс орталығы арқылы алу мүмкіндігі бар. </w:t>
      </w:r>
      <w:r>
        <w:br/>
      </w:r>
      <w:r>
        <w:rPr>
          <w:rFonts w:ascii="Times New Roman"/>
          <w:b w:val="false"/>
          <w:i w:val="false"/>
          <w:color w:val="000000"/>
          <w:sz w:val="28"/>
        </w:rPr>
        <w:t xml:space="preserve">
      </w:t>
      </w:r>
      <w:r>
        <w:rPr>
          <w:rFonts w:ascii="Times New Roman"/>
          <w:b w:val="false"/>
          <w:i w:val="false"/>
          <w:color w:val="000000"/>
          <w:sz w:val="28"/>
        </w:rPr>
        <w:t>14. Мемлекеттік қызметті көрсету мәселелері жөніндегі байланыс телефондары 8(7282) 27-13-46. Мемлекеттік қызметтерді көрсету мәселелері жөніндегі бірыңғай байланыс орталығы: 1414.</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"Басым дақылдарды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w:t>
            </w:r>
            <w:r>
              <w:rPr>
                <w:rFonts w:ascii="Times New Roman"/>
                <w:b w:val="false"/>
                <w:i w:val="false"/>
                <w:color w:val="000000"/>
                <w:sz w:val="20"/>
              </w:rPr>
              <w:t xml:space="preserve">мемлекеттік көрсетілетін қызмет регламенті </w:t>
            </w:r>
            <w:r>
              <w:rPr>
                <w:rFonts w:ascii="Times New Roman"/>
                <w:b w:val="false"/>
                <w:i w:val="false"/>
                <w:color w:val="000000"/>
                <w:sz w:val="20"/>
              </w:rPr>
              <w:t>қосымша</w:t>
            </w:r>
          </w:p>
        </w:tc>
      </w:tr>
    </w:tbl>
    <w:bookmarkStart w:name="z151" w:id="19"/>
    <w:p>
      <w:pPr>
        <w:spacing w:after="0"/>
        <w:ind w:left="0"/>
        <w:jc w:val="both"/>
      </w:pPr>
      <w:r>
        <w:rPr>
          <w:rFonts w:ascii="Times New Roman"/>
          <w:b w:val="false"/>
          <w:i w:val="false"/>
          <w:color w:val="000000"/>
          <w:sz w:val="28"/>
        </w:rPr>
        <w:t xml:space="preserve">
      Басым дақылдарды өндiрудi субсидиялау арқылы өсiмдiк шаруашылығы өнiмiнiң шығымдылығы мен сапасын арттыруға, жанар-жағармай материалдарының және көктемгi егiс пен егiн жинау жұмыстарын жүргiзу үшін қажеттi басқа да тауарлық-материалдық құндылықтардың құнына субсидиялар алуға </w:t>
      </w:r>
      <w:r>
        <w:rPr>
          <w:rFonts w:ascii="Times New Roman"/>
          <w:b w:val="false"/>
          <w:i w:val="false"/>
          <w:color w:val="000000"/>
          <w:sz w:val="28"/>
        </w:rPr>
        <w:t>өтінім</w:t>
      </w:r>
      <w:r>
        <w:br/>
      </w:r>
      <w:r>
        <w:rPr>
          <w:rFonts w:ascii="Times New Roman"/>
          <w:b w:val="false"/>
          <w:i w:val="false"/>
          <w:color w:val="000000"/>
          <w:sz w:val="28"/>
        </w:rPr>
        <w:t>
</w:t>
      </w:r>
    </w:p>
    <w:bookmarkEnd w:id="19"/>
    <w:bookmarkStart w:name="z153" w:id="20"/>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(құрылтай құжаты)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 негізінде әрекет ететін</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(көрсетілетін қызметті алушы)</w:t>
      </w:r>
      <w:r>
        <w:br/>
      </w:r>
      <w:r>
        <w:rPr>
          <w:rFonts w:ascii="Times New Roman"/>
          <w:b w:val="false"/>
          <w:i w:val="false"/>
          <w:color w:val="000000"/>
          <w:sz w:val="28"/>
        </w:rPr>
        <w:t xml:space="preserve">
      </w:t>
      </w:r>
      <w:r>
        <w:rPr>
          <w:rFonts w:ascii="Times New Roman"/>
          <w:b w:val="false"/>
          <w:i w:val="false"/>
          <w:color w:val="000000"/>
          <w:sz w:val="28"/>
        </w:rPr>
        <w:t>бірінші басшының атынан 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(Т.А.Ә., лауазымы)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осы арқылы мынадай алаңда ауыл шаруашылығы дақылдарының мынадай түрлерін өсіру үшін жанар-жағармай материалдары мен көктемгі егіс және егін жинау жұмыстарын жүргізуге қажетті басқа да тауарлық-материалдық құндылықтардың құнын арзандатуға субсидия бөлуді сұрайды: </w:t>
      </w:r>
      <w:r>
        <w:br/>
      </w:r>
      <w:r>
        <w:rPr>
          <w:rFonts w:ascii="Times New Roman"/>
          <w:b w:val="false"/>
          <w:i w:val="false"/>
          <w:color w:val="000000"/>
          <w:sz w:val="28"/>
        </w:rPr>
        <w:t xml:space="preserve">
      </w:t>
      </w:r>
      <w:r>
        <w:rPr>
          <w:rFonts w:ascii="Times New Roman"/>
          <w:b w:val="false"/>
          <w:i w:val="false"/>
          <w:color w:val="000000"/>
          <w:sz w:val="28"/>
        </w:rPr>
        <w:t xml:space="preserve">_________ га ____________________ __________ га _________________ </w:t>
      </w:r>
      <w:r>
        <w:br/>
      </w:r>
      <w:r>
        <w:rPr>
          <w:rFonts w:ascii="Times New Roman"/>
          <w:b w:val="false"/>
          <w:i w:val="false"/>
          <w:color w:val="000000"/>
          <w:sz w:val="28"/>
        </w:rPr>
        <w:t xml:space="preserve">
      </w:t>
      </w:r>
      <w:r>
        <w:rPr>
          <w:rFonts w:ascii="Times New Roman"/>
          <w:b w:val="false"/>
          <w:i w:val="false"/>
          <w:color w:val="000000"/>
          <w:sz w:val="28"/>
        </w:rPr>
        <w:t xml:space="preserve"> (алаңы) (дақыл) (алаңы) (дақыл) </w:t>
      </w:r>
      <w:r>
        <w:br/>
      </w:r>
      <w:r>
        <w:rPr>
          <w:rFonts w:ascii="Times New Roman"/>
          <w:b w:val="false"/>
          <w:i w:val="false"/>
          <w:color w:val="000000"/>
          <w:sz w:val="28"/>
        </w:rPr>
        <w:t xml:space="preserve">
      </w:t>
      </w:r>
      <w:r>
        <w:rPr>
          <w:rFonts w:ascii="Times New Roman"/>
          <w:b w:val="false"/>
          <w:i w:val="false"/>
          <w:color w:val="000000"/>
          <w:sz w:val="28"/>
        </w:rPr>
        <w:t xml:space="preserve">_________ га ____________________ __________ га _________________ </w:t>
      </w:r>
      <w:r>
        <w:br/>
      </w:r>
      <w:r>
        <w:rPr>
          <w:rFonts w:ascii="Times New Roman"/>
          <w:b w:val="false"/>
          <w:i w:val="false"/>
          <w:color w:val="000000"/>
          <w:sz w:val="28"/>
        </w:rPr>
        <w:t xml:space="preserve">
      </w:t>
      </w:r>
      <w:r>
        <w:rPr>
          <w:rFonts w:ascii="Times New Roman"/>
          <w:b w:val="false"/>
          <w:i w:val="false"/>
          <w:color w:val="000000"/>
          <w:sz w:val="28"/>
        </w:rPr>
        <w:t xml:space="preserve">(алаңы) (дақыл) (алаңы) (дақыл) </w:t>
      </w:r>
      <w:r>
        <w:br/>
      </w:r>
      <w:r>
        <w:rPr>
          <w:rFonts w:ascii="Times New Roman"/>
          <w:b w:val="false"/>
          <w:i w:val="false"/>
          <w:color w:val="000000"/>
          <w:sz w:val="28"/>
        </w:rPr>
        <w:t xml:space="preserve">
      </w:t>
      </w:r>
      <w:r>
        <w:rPr>
          <w:rFonts w:ascii="Times New Roman"/>
          <w:b w:val="false"/>
          <w:i w:val="false"/>
          <w:color w:val="000000"/>
          <w:sz w:val="28"/>
        </w:rPr>
        <w:t xml:space="preserve">_________ га ____________________ __________ га _________________ </w:t>
      </w:r>
      <w:r>
        <w:br/>
      </w:r>
      <w:r>
        <w:rPr>
          <w:rFonts w:ascii="Times New Roman"/>
          <w:b w:val="false"/>
          <w:i w:val="false"/>
          <w:color w:val="000000"/>
          <w:sz w:val="28"/>
        </w:rPr>
        <w:t xml:space="preserve">
      </w:t>
      </w:r>
      <w:r>
        <w:rPr>
          <w:rFonts w:ascii="Times New Roman"/>
          <w:b w:val="false"/>
          <w:i w:val="false"/>
          <w:color w:val="000000"/>
          <w:sz w:val="28"/>
        </w:rPr>
        <w:t xml:space="preserve">(алаңы) (дақыл) (алаңы) (дақыл) </w:t>
      </w:r>
      <w:r>
        <w:br/>
      </w: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9427"/>
        <w:gridCol w:w="1550"/>
        <w:gridCol w:w="581"/>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21"/>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p>
          <w:bookmarkEnd w:id="21"/>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22"/>
          <w:p>
            <w:pPr>
              <w:spacing w:after="20"/>
              <w:ind w:left="20"/>
              <w:jc w:val="both"/>
            </w:pPr>
            <w:r>
              <w:rPr>
                <w:rFonts w:ascii="Times New Roman"/>
                <w:b w:val="false"/>
                <w:i w:val="false"/>
                <w:color w:val="000000"/>
                <w:sz w:val="20"/>
              </w:rPr>
              <w:t>
1</w:t>
            </w:r>
          </w:p>
          <w:bookmarkEnd w:id="22"/>
        </w:tc>
        <w:tc>
          <w:tcPr>
            <w:tcW w:w="9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bookmarkEnd w:id="23"/>
        </w:tc>
        <w:tc>
          <w:tcPr>
            <w:tcW w:w="9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(қайта тіркеу) туралы куәлік немесе анықтама – заңды тұлға үшін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24"/>
          <w:p>
            <w:pPr>
              <w:spacing w:after="20"/>
              <w:ind w:left="20"/>
              <w:jc w:val="both"/>
            </w:pPr>
            <w:r>
              <w:rPr>
                <w:rFonts w:ascii="Times New Roman"/>
                <w:b w:val="false"/>
                <w:i w:val="false"/>
                <w:color w:val="000000"/>
                <w:sz w:val="20"/>
              </w:rPr>
              <w:t>
2.</w:t>
            </w:r>
            <w:r>
              <w:br/>
            </w:r>
            <w:r>
              <w:rPr>
                <w:rFonts w:ascii="Times New Roman"/>
                <w:b w:val="false"/>
                <w:i w:val="false"/>
                <w:color w:val="000000"/>
                <w:sz w:val="20"/>
              </w:rPr>
              <w:t>
2.</w:t>
            </w:r>
          </w:p>
          <w:bookmarkEnd w:id="24"/>
        </w:tc>
        <w:tc>
          <w:tcPr>
            <w:tcW w:w="9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25"/>
          <w:p>
            <w:pPr>
              <w:spacing w:after="20"/>
              <w:ind w:left="20"/>
              <w:jc w:val="both"/>
            </w:pPr>
            <w:r>
              <w:rPr>
                <w:rFonts w:ascii="Times New Roman"/>
                <w:b w:val="false"/>
                <w:i w:val="false"/>
                <w:color w:val="000000"/>
                <w:sz w:val="20"/>
              </w:rPr>
              <w:t>
Жеке басын куәландыратын құжат – жеке тұлға үшін</w:t>
            </w:r>
            <w:r>
              <w:br/>
            </w:r>
            <w:r>
              <w:rPr>
                <w:rFonts w:ascii="Times New Roman"/>
                <w:b w:val="false"/>
                <w:i w:val="false"/>
                <w:color w:val="000000"/>
                <w:sz w:val="20"/>
              </w:rPr>
              <w:t>
 </w:t>
            </w:r>
          </w:p>
          <w:bookmarkEnd w:id="25"/>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 мемлекеттік тіркеу туралы куәлік – жеке тұлға үшін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9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арналған сәйкестендіру және (немесе) құқық белгілейтін құжат</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нөмірі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га</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шабындық</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мақсаты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құжатының нөмірі және берілген күні, кім берді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пайдаланушының атауы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26"/>
          <w:p>
            <w:pPr>
              <w:spacing w:after="20"/>
              <w:ind w:left="20"/>
              <w:jc w:val="both"/>
            </w:pPr>
            <w:r>
              <w:rPr>
                <w:rFonts w:ascii="Times New Roman"/>
                <w:b w:val="false"/>
                <w:i w:val="false"/>
                <w:color w:val="000000"/>
                <w:sz w:val="20"/>
              </w:rPr>
              <w:t>
4.</w:t>
            </w:r>
          </w:p>
          <w:bookmarkEnd w:id="26"/>
        </w:tc>
        <w:tc>
          <w:tcPr>
            <w:tcW w:w="9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өндiрушiлер немесе өткiзушiлер берген тұқымға аттестат не куәлiк (тұқым сатып алынған жағдайда), ал егіс үшiн өз өндiрісінің тұқымдарын пайдаланған жағдайда – тұқымның сапасына сараптама жасау жөнiндегi аттестатталған зертханалар берген тұқымның кондициялылығы туралы куәлiк және сұрыптық егістерді байқаудан өткізу актісі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өндіруші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27"/>
          <w:p>
            <w:pPr>
              <w:spacing w:after="20"/>
              <w:ind w:left="20"/>
              <w:jc w:val="both"/>
            </w:pPr>
            <w:r>
              <w:rPr>
                <w:rFonts w:ascii="Times New Roman"/>
                <w:b w:val="false"/>
                <w:i w:val="false"/>
                <w:color w:val="000000"/>
                <w:sz w:val="20"/>
              </w:rPr>
              <w:t>
5.</w:t>
            </w:r>
          </w:p>
          <w:bookmarkEnd w:id="27"/>
        </w:tc>
        <w:tc>
          <w:tcPr>
            <w:tcW w:w="9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зауытымен жасалған қант қызылшасын сатып алу-сату шарты (өндірілген қант қызылшасының 1 тоннасына субсидиялар алу үшін)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өндірушінің атауы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актісі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қызылшасының көлемі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28"/>
          <w:p>
            <w:pPr>
              <w:spacing w:after="20"/>
              <w:ind w:left="20"/>
              <w:jc w:val="both"/>
            </w:pPr>
            <w:r>
              <w:rPr>
                <w:rFonts w:ascii="Times New Roman"/>
                <w:b w:val="false"/>
                <w:i w:val="false"/>
                <w:color w:val="000000"/>
                <w:sz w:val="20"/>
              </w:rPr>
              <w:t>
6.</w:t>
            </w:r>
          </w:p>
          <w:bookmarkEnd w:id="28"/>
        </w:tc>
        <w:tc>
          <w:tcPr>
            <w:tcW w:w="9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қант қызылшасын қайта өңдеу қызметтерін көрсету туралы шарт (өндірілген қант қызылшасының 1 тоннасына субсидиялар алу үшін)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өндірушінің атауы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актісі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қызылшасының көлемі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29"/>
          <w:p>
            <w:pPr>
              <w:spacing w:after="20"/>
              <w:ind w:left="20"/>
              <w:jc w:val="both"/>
            </w:pPr>
            <w:r>
              <w:rPr>
                <w:rFonts w:ascii="Times New Roman"/>
                <w:b w:val="false"/>
                <w:i w:val="false"/>
                <w:color w:val="000000"/>
                <w:sz w:val="20"/>
              </w:rPr>
              <w:t>
7.</w:t>
            </w:r>
          </w:p>
          <w:bookmarkEnd w:id="29"/>
        </w:tc>
        <w:tc>
          <w:tcPr>
            <w:tcW w:w="9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 немесе жылжымайтын мүлiктi мемлекеттiк тiркеу жөнiндегi уәкiлеттi органның жылыжайдың бар болуы мен оның жұмыс алаңы туралы анықтамасы (қорғалған топырақта көкөніс өндірумен айналысатын АШТӨ үшін)</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санаты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30"/>
          <w:p>
            <w:pPr>
              <w:spacing w:after="20"/>
              <w:ind w:left="20"/>
              <w:jc w:val="both"/>
            </w:pPr>
            <w:r>
              <w:rPr>
                <w:rFonts w:ascii="Times New Roman"/>
                <w:b w:val="false"/>
                <w:i w:val="false"/>
                <w:color w:val="000000"/>
                <w:sz w:val="20"/>
              </w:rPr>
              <w:t>
8.</w:t>
            </w:r>
          </w:p>
          <w:bookmarkEnd w:id="30"/>
        </w:tc>
        <w:tc>
          <w:tcPr>
            <w:tcW w:w="9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 сатып алуға арналған лизинг шарты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беруші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31"/>
          <w:p>
            <w:pPr>
              <w:spacing w:after="20"/>
              <w:ind w:left="20"/>
              <w:jc w:val="both"/>
            </w:pPr>
            <w:r>
              <w:rPr>
                <w:rFonts w:ascii="Times New Roman"/>
                <w:b w:val="false"/>
                <w:i w:val="false"/>
                <w:color w:val="000000"/>
                <w:sz w:val="20"/>
              </w:rPr>
              <w:t>
9.</w:t>
            </w:r>
          </w:p>
          <w:bookmarkEnd w:id="31"/>
        </w:tc>
        <w:tc>
          <w:tcPr>
            <w:tcW w:w="9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тұтыну кооперативiнiң немесе су пайдаланушылардың ауылдық кооперативiнiң анықтамасы (бар болса)</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берілген күні</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 атауы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Ұсынылған ақпараттың шынайылығын растаймын және шынайы емес мәліметтерді ұсынғаным үшін Қазақстан Республикасы заңнамасына сәйкес жауапкершілік туралы хабардармын.</w:t>
      </w:r>
      <w:r>
        <w:br/>
      </w:r>
      <w:r>
        <w:rPr>
          <w:rFonts w:ascii="Times New Roman"/>
          <w:b w:val="false"/>
          <w:i w:val="false"/>
          <w:color w:val="000000"/>
          <w:sz w:val="28"/>
        </w:rPr>
        <w:t xml:space="preserve">
      </w:t>
      </w:r>
      <w:r>
        <w:rPr>
          <w:rFonts w:ascii="Times New Roman"/>
          <w:b w:val="false"/>
          <w:i w:val="false"/>
          <w:color w:val="000000"/>
          <w:sz w:val="28"/>
        </w:rPr>
        <w:t>Басшы       ________ ___________________________________</w:t>
      </w:r>
      <w:r>
        <w:br/>
      </w:r>
      <w:r>
        <w:rPr>
          <w:rFonts w:ascii="Times New Roman"/>
          <w:b w:val="false"/>
          <w:i w:val="false"/>
          <w:color w:val="000000"/>
          <w:sz w:val="28"/>
        </w:rPr>
        <w:t xml:space="preserve"> (қолы) (тегі, аты, әкесінің аты (жеке басын </w:t>
      </w:r>
      <w:r>
        <w:br/>
      </w:r>
      <w:r>
        <w:rPr>
          <w:rFonts w:ascii="Times New Roman"/>
          <w:b w:val="false"/>
          <w:i w:val="false"/>
          <w:color w:val="000000"/>
          <w:sz w:val="28"/>
        </w:rPr>
        <w:t xml:space="preserve">
      </w:t>
      </w:r>
      <w:r>
        <w:rPr>
          <w:rFonts w:ascii="Times New Roman"/>
          <w:b w:val="false"/>
          <w:i w:val="false"/>
          <w:color w:val="000000"/>
          <w:sz w:val="28"/>
        </w:rPr>
        <w:t xml:space="preserve"> куәландыратын құжатта бар болса)</w:t>
      </w:r>
      <w:r>
        <w:br/>
      </w:r>
      <w:r>
        <w:rPr>
          <w:rFonts w:ascii="Times New Roman"/>
          <w:b w:val="false"/>
          <w:i w:val="false"/>
          <w:color w:val="000000"/>
          <w:sz w:val="28"/>
        </w:rPr>
        <w:t xml:space="preserve">
      </w:t>
      </w:r>
      <w:r>
        <w:rPr>
          <w:rFonts w:ascii="Times New Roman"/>
          <w:b w:val="false"/>
          <w:i w:val="false"/>
          <w:color w:val="000000"/>
          <w:sz w:val="28"/>
        </w:rPr>
        <w:t>МО</w:t>
      </w:r>
      <w:r>
        <w:br/>
      </w:r>
      <w:r>
        <w:rPr>
          <w:rFonts w:ascii="Times New Roman"/>
          <w:b w:val="false"/>
          <w:i w:val="false"/>
          <w:color w:val="000000"/>
          <w:sz w:val="28"/>
        </w:rPr>
        <w:t xml:space="preserve">
      </w:t>
      </w:r>
      <w:r>
        <w:rPr>
          <w:rFonts w:ascii="Times New Roman"/>
          <w:b w:val="false"/>
          <w:i w:val="false"/>
          <w:color w:val="000000"/>
          <w:sz w:val="28"/>
        </w:rPr>
        <w:t>20__ жылғы "__"_____________</w:t>
      </w:r>
      <w:r>
        <w:br/>
      </w:r>
      <w:r>
        <w:rPr>
          <w:rFonts w:ascii="Times New Roman"/>
          <w:b w:val="false"/>
          <w:i w:val="false"/>
          <w:color w:val="00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 Көрсетілетін қызметті алушының заңды мекенжайы:__________________________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Т</w:t>
      </w:r>
      <w:r>
        <w:rPr>
          <w:rFonts w:ascii="Times New Roman"/>
          <w:b/>
          <w:i w:val="false"/>
          <w:color w:val="000000"/>
          <w:sz w:val="28"/>
        </w:rPr>
        <w:t>алон</w:t>
      </w:r>
      <w:r>
        <w:br/>
      </w:r>
      <w:r>
        <w:rPr>
          <w:rFonts w:ascii="Times New Roman"/>
          <w:b w:val="false"/>
          <w:i w:val="false"/>
          <w:color w:val="000000"/>
          <w:sz w:val="28"/>
        </w:rPr>
        <w:t xml:space="preserve">
      </w:t>
      </w:r>
      <w:r>
        <w:rPr>
          <w:rFonts w:ascii="Times New Roman"/>
          <w:b w:val="false"/>
          <w:i w:val="false"/>
          <w:color w:val="000000"/>
          <w:sz w:val="28"/>
        </w:rPr>
        <w:t xml:space="preserve">Өтінім 20__ жылғы "__"_____________ қарауға қабылданды.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 _____________</w:t>
      </w:r>
      <w:r>
        <w:br/>
      </w:r>
      <w:r>
        <w:rPr>
          <w:rFonts w:ascii="Times New Roman"/>
          <w:b w:val="false"/>
          <w:i w:val="false"/>
          <w:color w:val="000000"/>
          <w:sz w:val="28"/>
        </w:rPr>
        <w:t>(өтінімді қабылдаған жауапты адамның тегі, аты, әкесінің аты) (қолы)</w:t>
      </w:r>
      <w:r>
        <w:br/>
      </w:r>
      <w:r>
        <w:rPr>
          <w:rFonts w:ascii="Times New Roman"/>
          <w:b w:val="false"/>
          <w:i w:val="false"/>
          <w:color w:val="000000"/>
          <w:sz w:val="28"/>
        </w:rPr>
        <w:t xml:space="preserve">
      </w:t>
      </w:r>
      <w:r>
        <w:rPr>
          <w:rFonts w:ascii="Times New Roman"/>
          <w:b w:val="false"/>
          <w:i w:val="false"/>
          <w:color w:val="000000"/>
          <w:sz w:val="28"/>
        </w:rPr>
        <w:t>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2015 жылғы "23" 10 </w:t>
            </w:r>
            <w:r>
              <w:rPr>
                <w:rFonts w:ascii="Times New Roman"/>
                <w:b w:val="false"/>
                <w:i w:val="false"/>
                <w:color w:val="000000"/>
                <w:sz w:val="20"/>
              </w:rPr>
              <w:t>№ 466 қаулысымен бекітілген</w:t>
            </w:r>
          </w:p>
        </w:tc>
      </w:tr>
    </w:tbl>
    <w:bookmarkStart w:name="z229" w:id="32"/>
    <w:p>
      <w:pPr>
        <w:spacing w:after="0"/>
        <w:ind w:left="0"/>
        <w:jc w:val="left"/>
      </w:pPr>
      <w:r>
        <w:rPr>
          <w:rFonts w:ascii="Times New Roman"/>
          <w:b/>
          <w:i w:val="false"/>
          <w:color w:val="000000"/>
        </w:rPr>
        <w:t xml:space="preserve">  "Өсімдіктерді қорғау мақсатында ауыл шаруашылығы дақылдарын </w:t>
      </w:r>
      <w:r>
        <w:rPr>
          <w:rFonts w:ascii="Times New Roman"/>
          <w:b/>
          <w:i w:val="false"/>
          <w:color w:val="000000"/>
        </w:rPr>
        <w:t xml:space="preserve">өңдеуге арналған гербицидтердің, биоагенттердің (энтомофагтардың) </w:t>
      </w:r>
      <w:r>
        <w:rPr>
          <w:rFonts w:ascii="Times New Roman"/>
          <w:b/>
          <w:i w:val="false"/>
          <w:color w:val="000000"/>
        </w:rPr>
        <w:t xml:space="preserve">және биопрепараттардың құнын субсидиялау" мемлекеттік көрсетілетін </w:t>
      </w:r>
      <w:r>
        <w:rPr>
          <w:rFonts w:ascii="Times New Roman"/>
          <w:b/>
          <w:i w:val="false"/>
          <w:color w:val="000000"/>
        </w:rPr>
        <w:t>қызмет регламенті</w:t>
      </w:r>
    </w:p>
    <w:bookmarkEnd w:id="32"/>
    <w:bookmarkStart w:name="z233" w:id="33"/>
    <w:p>
      <w:pPr>
        <w:spacing w:after="0"/>
        <w:ind w:left="0"/>
        <w:jc w:val="left"/>
      </w:pPr>
      <w:r>
        <w:rPr>
          <w:rFonts w:ascii="Times New Roman"/>
          <w:b/>
          <w:i w:val="false"/>
          <w:color w:val="000000"/>
        </w:rPr>
        <w:t xml:space="preserve"> 1. Жалпы ережелер</w:t>
      </w:r>
    </w:p>
    <w:bookmarkEnd w:id="33"/>
    <w:bookmarkStart w:name="z234" w:id="34"/>
    <w:p>
      <w:pPr>
        <w:spacing w:after="0"/>
        <w:ind w:left="0"/>
        <w:jc w:val="both"/>
      </w:pPr>
      <w:r>
        <w:rPr>
          <w:rFonts w:ascii="Times New Roman"/>
          <w:b w:val="false"/>
          <w:i w:val="false"/>
          <w:color w:val="000000"/>
          <w:sz w:val="28"/>
        </w:rPr>
        <w:t>
      1. Көрсетілетін қызметті берушілердің атауы: облыстың ("Алматы облысының ауыл шаруашылығы басқармасы" мемлекеттік мекемесі, бұдан әрі - басқарма), ауданның және облыстық маңызы бар қаланың (ауыл шаруашылығы бөлімдері, бұдан әрі – бөлім) жергілікті атқарушы органдары.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Қазақстан Республикасы Ауыл шаруашылығы Министрінің 2015 жылы 8 маусымдағы </w:t>
      </w:r>
      <w:r>
        <w:rPr>
          <w:rFonts w:ascii="Times New Roman"/>
          <w:b w:val="false"/>
          <w:i w:val="false"/>
          <w:color w:val="000000"/>
          <w:sz w:val="28"/>
        </w:rPr>
        <w:t>№ 15-1/522</w:t>
      </w:r>
      <w:r>
        <w:rPr>
          <w:rFonts w:ascii="Times New Roman"/>
          <w:b w:val="false"/>
          <w:i w:val="false"/>
          <w:color w:val="000000"/>
          <w:sz w:val="28"/>
        </w:rPr>
        <w:t xml:space="preserve"> бұйрығымен бекітілген </w:t>
      </w:r>
      <w:r>
        <w:rPr>
          <w:rFonts w:ascii="Times New Roman"/>
          <w:b/>
          <w:i w:val="false"/>
          <w:color w:val="000000"/>
          <w:sz w:val="28"/>
        </w:rPr>
        <w:t>"Өсімдіктерді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стандартының (бұдан әрі</w:t>
      </w:r>
      <w:r>
        <w:rPr>
          <w:rFonts w:ascii="Times New Roman"/>
          <w:b w:val="false"/>
          <w:i w:val="false"/>
          <w:color w:val="000000"/>
          <w:sz w:val="28"/>
        </w:rPr>
        <w:t xml:space="preserve"> </w:t>
      </w:r>
      <w:r>
        <w:rPr>
          <w:rFonts w:ascii="Times New Roman"/>
          <w:b/>
          <w:i w:val="false"/>
          <w:color w:val="000000"/>
          <w:sz w:val="28"/>
        </w:rPr>
        <w:t>- Стандарт) негізінде беріледі.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көрсетілетін қызметті алушыларының банктік шоттарына тиесілі бюджеттік субсидияларды одан әрі аудару үшін аумақтық қазынашылық бөлімшесіне төлем шоттарының тізілімін (бұдан әрі – тізілім) ұсыну.</w:t>
      </w:r>
      <w:r>
        <w:br/>
      </w:r>
      <w:r>
        <w:rPr>
          <w:rFonts w:ascii="Times New Roman"/>
          <w:b w:val="false"/>
          <w:i w:val="false"/>
          <w:color w:val="000000"/>
          <w:sz w:val="28"/>
        </w:rPr>
        <w:t xml:space="preserve">
      </w:t>
      </w:r>
      <w:r>
        <w:rPr>
          <w:rFonts w:ascii="Times New Roman"/>
          <w:b w:val="false"/>
          <w:i w:val="false"/>
          <w:color w:val="000000"/>
          <w:sz w:val="28"/>
        </w:rPr>
        <w:t>4. Мемлекеттік қызмет тегін көрсетіледі.</w:t>
      </w:r>
    </w:p>
    <w:bookmarkEnd w:id="34"/>
    <w:bookmarkStart w:name="z239" w:id="3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берушілердің құрылымдық бөлімшелерінің (қызметкерлерінің) іс-қимыл тәртібінің сипаттау </w:t>
      </w:r>
    </w:p>
    <w:bookmarkEnd w:id="35"/>
    <w:bookmarkStart w:name="z240" w:id="36"/>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алушының бөлімге С</w:t>
      </w:r>
      <w:r>
        <w:rPr>
          <w:rFonts w:ascii="Times New Roman"/>
          <w:b/>
          <w:i w:val="false"/>
          <w:color w:val="000000"/>
          <w:sz w:val="28"/>
        </w:rPr>
        <w:t>тандарттың</w:t>
      </w:r>
      <w:r>
        <w:rPr>
          <w:rFonts w:ascii="Times New Roman"/>
          <w:b w:val="false"/>
          <w:i w:val="false"/>
          <w:color w:val="000000"/>
          <w:sz w:val="28"/>
        </w:rPr>
        <w:t xml:space="preserve"> 1-қосымшасына сәйкес нысан бойынша өтінім ұсынуы.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оларды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бөлімге стандарттың 9-тармағына сәйкес құжаттарды бөлімге ұсынады;</w:t>
      </w:r>
      <w:r>
        <w:br/>
      </w:r>
      <w:r>
        <w:rPr>
          <w:rFonts w:ascii="Times New Roman"/>
          <w:b w:val="false"/>
          <w:i w:val="false"/>
          <w:color w:val="000000"/>
          <w:sz w:val="28"/>
        </w:rPr>
        <w:t xml:space="preserve">
      </w:t>
      </w:r>
      <w:r>
        <w:rPr>
          <w:rFonts w:ascii="Times New Roman"/>
          <w:b w:val="false"/>
          <w:i w:val="false"/>
          <w:color w:val="000000"/>
          <w:sz w:val="28"/>
        </w:rPr>
        <w:t>2) бөлімнің кеңсе қызметкері құжаттарды тіркейді, көрсетілетін қызметті алушыға талон береді және бөлімнің басшысына ұсынады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3) бөлімнің басшысы құжаттарды қарайды және орындаушыға жолдайды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4) орындаушы құжаттарды қарайды және ауыл шаруашылығы тауарын өндірушілерге субсидия беруде оң шешім болған жағдайда өтінімді облыстық басқармаға жолдайды (тоғыз жұмыс күні ішінде);</w:t>
      </w:r>
      <w:r>
        <w:br/>
      </w:r>
      <w:r>
        <w:rPr>
          <w:rFonts w:ascii="Times New Roman"/>
          <w:b w:val="false"/>
          <w:i w:val="false"/>
          <w:color w:val="000000"/>
          <w:sz w:val="28"/>
        </w:rPr>
        <w:t xml:space="preserve">
      </w:t>
      </w:r>
      <w:r>
        <w:rPr>
          <w:rFonts w:ascii="Times New Roman"/>
          <w:b w:val="false"/>
          <w:i w:val="false"/>
          <w:color w:val="000000"/>
          <w:sz w:val="28"/>
        </w:rPr>
        <w:t>5) басқарманың қызметкері құжаттарды тексергеннен кейін, төлем құжаттарын ауыл шаруашылығы тауарын өндірушілердің шотына тиесілі субсидияларды аудару үшін тізілімді аумақтық қазынашылық бөлімшесіне жолдайды (екі жұмыс күні ішінде).</w:t>
      </w:r>
    </w:p>
    <w:bookmarkEnd w:id="36"/>
    <w:bookmarkStart w:name="z247" w:id="37"/>
    <w:p>
      <w:pPr>
        <w:spacing w:after="0"/>
        <w:ind w:left="0"/>
        <w:jc w:val="left"/>
      </w:pPr>
      <w:r>
        <w:rPr>
          <w:rFonts w:ascii="Times New Roman"/>
          <w:b/>
          <w:i w:val="false"/>
          <w:color w:val="000000"/>
        </w:rPr>
        <w:t xml:space="preserve"> 3. Мемлекеттік қызмет көрсету процесінде көрсетілетін қызметті </w:t>
      </w:r>
      <w:r>
        <w:rPr>
          <w:rFonts w:ascii="Times New Roman"/>
          <w:b/>
          <w:i w:val="false"/>
          <w:color w:val="000000"/>
        </w:rPr>
        <w:t xml:space="preserve">берушілердің құрылымдық бөлімшелердің (қызметкерлерінің) </w:t>
      </w:r>
      <w:r>
        <w:rPr>
          <w:rFonts w:ascii="Times New Roman"/>
          <w:b/>
          <w:i w:val="false"/>
          <w:color w:val="000000"/>
        </w:rPr>
        <w:t>өзара іс-қимыл тәртібінің сипаттамасы</w:t>
      </w:r>
    </w:p>
    <w:bookmarkEnd w:id="37"/>
    <w:bookmarkStart w:name="z250" w:id="38"/>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бөлімнің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бөлімнің басшысы;</w:t>
      </w:r>
      <w:r>
        <w:br/>
      </w:r>
      <w:r>
        <w:rPr>
          <w:rFonts w:ascii="Times New Roman"/>
          <w:b w:val="false"/>
          <w:i w:val="false"/>
          <w:color w:val="000000"/>
          <w:sz w:val="28"/>
        </w:rPr>
        <w:t xml:space="preserve">
      </w:t>
      </w:r>
      <w:r>
        <w:rPr>
          <w:rFonts w:ascii="Times New Roman"/>
          <w:b w:val="false"/>
          <w:i w:val="false"/>
          <w:color w:val="000000"/>
          <w:sz w:val="28"/>
        </w:rPr>
        <w:t>3) орындаушы;</w:t>
      </w:r>
      <w:r>
        <w:br/>
      </w:r>
      <w:r>
        <w:rPr>
          <w:rFonts w:ascii="Times New Roman"/>
          <w:b w:val="false"/>
          <w:i w:val="false"/>
          <w:color w:val="000000"/>
          <w:sz w:val="28"/>
        </w:rPr>
        <w:t xml:space="preserve">
      </w:t>
      </w:r>
      <w:r>
        <w:rPr>
          <w:rFonts w:ascii="Times New Roman"/>
          <w:b w:val="false"/>
          <w:i w:val="false"/>
          <w:color w:val="000000"/>
          <w:sz w:val="28"/>
        </w:rPr>
        <w:t>4) басқарма.</w:t>
      </w:r>
      <w:r>
        <w:br/>
      </w:r>
      <w:r>
        <w:rPr>
          <w:rFonts w:ascii="Times New Roman"/>
          <w:b w:val="false"/>
          <w:i w:val="false"/>
          <w:color w:val="000000"/>
          <w:sz w:val="28"/>
        </w:rPr>
        <w:t xml:space="preserve">
      </w:t>
      </w:r>
      <w:r>
        <w:rPr>
          <w:rFonts w:ascii="Times New Roman"/>
          <w:b w:val="false"/>
          <w:i w:val="false"/>
          <w:color w:val="000000"/>
          <w:sz w:val="28"/>
        </w:rPr>
        <w:t>8.Құрылымдық бөлімшелер (қызметкерлер) арасындағы әрбір рәсімнің (іс-қимылдың) реттілігі мен ұзақтығы көрсетілген рәсімдер (іс-қимылдар) сипаттамасы осы регламенттің 1- қосымшасында көрсетілген.</w:t>
      </w:r>
      <w:r>
        <w:br/>
      </w:r>
      <w:r>
        <w:rPr>
          <w:rFonts w:ascii="Times New Roman"/>
          <w:b w:val="false"/>
          <w:i w:val="false"/>
          <w:color w:val="000000"/>
          <w:sz w:val="28"/>
        </w:rPr>
        <w:t>
      4. Мемлекеттік қызмет көрсетудің бизнес-процестерінің анықтамалығы</w:t>
      </w:r>
      <w:r>
        <w:br/>
      </w:r>
      <w:r>
        <w:rPr>
          <w:rFonts w:ascii="Times New Roman"/>
          <w:b w:val="false"/>
          <w:i w:val="false"/>
          <w:color w:val="000000"/>
          <w:sz w:val="28"/>
        </w:rPr>
        <w:t xml:space="preserve">
      </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"Өсімдіктерді қорғау мақсатында ауыл</w:t>
            </w:r>
            <w:r>
              <w:rPr>
                <w:rFonts w:ascii="Times New Roman"/>
                <w:b w:val="false"/>
                <w:i w:val="false"/>
                <w:color w:val="000000"/>
                <w:sz w:val="20"/>
              </w:rPr>
              <w:t xml:space="preserve"> </w:t>
            </w:r>
            <w:r>
              <w:rPr>
                <w:rFonts w:ascii="Times New Roman"/>
                <w:b/>
                <w:i w:val="false"/>
                <w:color w:val="000000"/>
                <w:sz w:val="20"/>
              </w:rPr>
              <w:t>шаруашылығы дақылдарын өңдеуге</w:t>
            </w:r>
            <w:r>
              <w:rPr>
                <w:rFonts w:ascii="Times New Roman"/>
                <w:b w:val="false"/>
                <w:i w:val="false"/>
                <w:color w:val="000000"/>
                <w:sz w:val="20"/>
              </w:rPr>
              <w:t xml:space="preserve"> </w:t>
            </w:r>
            <w:r>
              <w:rPr>
                <w:rFonts w:ascii="Times New Roman"/>
                <w:b/>
                <w:i w:val="false"/>
                <w:color w:val="000000"/>
                <w:sz w:val="20"/>
              </w:rPr>
              <w:t>арналған гербицидтердің, биоагенттердің</w:t>
            </w:r>
            <w:r>
              <w:rPr>
                <w:rFonts w:ascii="Times New Roman"/>
                <w:b w:val="false"/>
                <w:i w:val="false"/>
                <w:color w:val="000000"/>
                <w:sz w:val="20"/>
              </w:rPr>
              <w:t xml:space="preserve"> </w:t>
            </w:r>
            <w:r>
              <w:rPr>
                <w:rFonts w:ascii="Times New Roman"/>
                <w:b/>
                <w:i w:val="false"/>
                <w:color w:val="000000"/>
                <w:sz w:val="20"/>
              </w:rPr>
              <w:t>(энтомофагтардың) және биопрепараттардың</w:t>
            </w:r>
            <w:r>
              <w:rPr>
                <w:rFonts w:ascii="Times New Roman"/>
                <w:b w:val="false"/>
                <w:i w:val="false"/>
                <w:color w:val="000000"/>
                <w:sz w:val="20"/>
              </w:rPr>
              <w:t xml:space="preserve"> </w:t>
            </w:r>
            <w:r>
              <w:rPr>
                <w:rFonts w:ascii="Times New Roman"/>
                <w:b/>
                <w:i w:val="false"/>
                <w:color w:val="000000"/>
                <w:sz w:val="20"/>
              </w:rPr>
              <w:t>құнын субсидиялау" мемлекеттік көрсетілетін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регламентіне 1-қосымша</w:t>
            </w:r>
          </w:p>
        </w:tc>
      </w:tr>
    </w:tbl>
    <w:p>
      <w:pPr>
        <w:spacing w:after="0"/>
        <w:ind w:left="0"/>
        <w:jc w:val="left"/>
      </w:pPr>
      <w:r>
        <w:br/>
      </w:r>
    </w:p>
    <w:p>
      <w:pPr>
        <w:spacing w:after="0"/>
        <w:ind w:left="0"/>
        <w:jc w:val="both"/>
      </w:pPr>
      <w:r>
        <w:drawing>
          <wp:inline distT="0" distB="0" distL="0" distR="0">
            <wp:extent cx="77597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597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94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945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2015 жылғы "23" 10 </w:t>
            </w:r>
            <w:r>
              <w:rPr>
                <w:rFonts w:ascii="Times New Roman"/>
                <w:b w:val="false"/>
                <w:i w:val="false"/>
                <w:color w:val="000000"/>
                <w:sz w:val="20"/>
              </w:rPr>
              <w:t>№ 466 қаулысымен бекітілген</w:t>
            </w:r>
          </w:p>
        </w:tc>
      </w:tr>
    </w:tbl>
    <w:bookmarkStart w:name="z274" w:id="39"/>
    <w:p>
      <w:pPr>
        <w:spacing w:after="0"/>
        <w:ind w:left="0"/>
        <w:jc w:val="left"/>
      </w:pPr>
      <w:r>
        <w:rPr>
          <w:rFonts w:ascii="Times New Roman"/>
          <w:b/>
          <w:i w:val="false"/>
          <w:color w:val="000000"/>
        </w:rPr>
        <w:t xml:space="preserve">  "Тыңайтқыштардың құнын (органикалық тыңайтқыштарды қоспағанда) субсидиялау" мемлекеттік көрсетілетін қызмет регламенті</w:t>
      </w:r>
    </w:p>
    <w:bookmarkEnd w:id="39"/>
    <w:bookmarkStart w:name="z275" w:id="40"/>
    <w:p>
      <w:pPr>
        <w:spacing w:after="0"/>
        <w:ind w:left="0"/>
        <w:jc w:val="left"/>
      </w:pPr>
      <w:r>
        <w:rPr>
          <w:rFonts w:ascii="Times New Roman"/>
          <w:b/>
          <w:i w:val="false"/>
          <w:color w:val="000000"/>
        </w:rPr>
        <w:t xml:space="preserve"> 1. Жалпы ережелер</w:t>
      </w:r>
    </w:p>
    <w:bookmarkEnd w:id="40"/>
    <w:bookmarkStart w:name="z276" w:id="41"/>
    <w:p>
      <w:pPr>
        <w:spacing w:after="0"/>
        <w:ind w:left="0"/>
        <w:jc w:val="both"/>
      </w:pPr>
      <w:r>
        <w:rPr>
          <w:rFonts w:ascii="Times New Roman"/>
          <w:b w:val="false"/>
          <w:i w:val="false"/>
          <w:color w:val="000000"/>
          <w:sz w:val="28"/>
        </w:rPr>
        <w:t>
      1. Көрсетілетін қызметті берушілердің атауы: облыстың ("Алматы облысының ауыл шаруашылығы басқармасы" мемлекеттік мекемесі, бұдан әрі - басқарма), ауданның және облыстық маңызы бар қаланың (ауыл шаруашылығы бөлімдері, бұдан әрі – бөлім) жергілікті атқарушы органдары.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Қазақстан Республикасы Ауыл шаруашылығы Министрінің 2015 жылы 21 шілдедегі </w:t>
      </w:r>
      <w:r>
        <w:rPr>
          <w:rFonts w:ascii="Times New Roman"/>
          <w:b w:val="false"/>
          <w:i w:val="false"/>
          <w:color w:val="000000"/>
          <w:sz w:val="28"/>
        </w:rPr>
        <w:t>№ 4-4/679</w:t>
      </w:r>
      <w:r>
        <w:rPr>
          <w:rFonts w:ascii="Times New Roman"/>
          <w:b w:val="false"/>
          <w:i w:val="false"/>
          <w:color w:val="000000"/>
          <w:sz w:val="28"/>
        </w:rPr>
        <w:t xml:space="preserve"> бұйрығымен бекітілген </w:t>
      </w:r>
      <w:r>
        <w:rPr>
          <w:rFonts w:ascii="Times New Roman"/>
          <w:b/>
          <w:i w:val="false"/>
          <w:color w:val="000000"/>
          <w:sz w:val="28"/>
        </w:rPr>
        <w:t>"Тыңайтқыштардың құнын (органикалық тыңайтқыштарды қоспағанда) субсидиялау" мемлекеттік көрсетілетін қызмет стандартының (бұдан әрі</w:t>
      </w:r>
      <w:r>
        <w:rPr>
          <w:rFonts w:ascii="Times New Roman"/>
          <w:b w:val="false"/>
          <w:i w:val="false"/>
          <w:color w:val="000000"/>
          <w:sz w:val="28"/>
        </w:rPr>
        <w:t xml:space="preserve"> </w:t>
      </w:r>
      <w:r>
        <w:rPr>
          <w:rFonts w:ascii="Times New Roman"/>
          <w:b/>
          <w:i w:val="false"/>
          <w:color w:val="000000"/>
          <w:sz w:val="28"/>
        </w:rPr>
        <w:t>- Стандарт) негізінде беріледі.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көрсетілетін қызметті алушыларының банктік шоттарына тиесілі бюджеттік субсидияларды одан әрі аудару үшін аумақтық қазынашылық бөлімшесіне төлем шоттарының тізілімін (бұдан әрі – тізілім) ұсыну.</w:t>
      </w:r>
      <w:r>
        <w:br/>
      </w:r>
      <w:r>
        <w:rPr>
          <w:rFonts w:ascii="Times New Roman"/>
          <w:b w:val="false"/>
          <w:i w:val="false"/>
          <w:color w:val="000000"/>
          <w:sz w:val="28"/>
        </w:rPr>
        <w:t xml:space="preserve">
      </w:t>
      </w:r>
      <w:r>
        <w:rPr>
          <w:rFonts w:ascii="Times New Roman"/>
          <w:b w:val="false"/>
          <w:i w:val="false"/>
          <w:color w:val="000000"/>
          <w:sz w:val="28"/>
        </w:rPr>
        <w:t>4. Мемлекеттік қызмет тегін көрсетіледі.</w:t>
      </w:r>
    </w:p>
    <w:bookmarkEnd w:id="41"/>
    <w:bookmarkStart w:name="z281" w:id="4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берушілердің құрылымдық бөлімшелерінің (қызметкерлерінің) іс-қимыл тәртібінің сипаттау </w:t>
      </w:r>
    </w:p>
    <w:bookmarkEnd w:id="42"/>
    <w:bookmarkStart w:name="z282" w:id="43"/>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алушының бөлімге С</w:t>
      </w:r>
      <w:r>
        <w:rPr>
          <w:rFonts w:ascii="Times New Roman"/>
          <w:b/>
          <w:i w:val="false"/>
          <w:color w:val="000000"/>
          <w:sz w:val="28"/>
        </w:rPr>
        <w:t>тандарт</w:t>
      </w:r>
      <w:r>
        <w:rPr>
          <w:rFonts w:ascii="Times New Roman"/>
          <w:b/>
          <w:i w:val="false"/>
          <w:color w:val="000000"/>
          <w:sz w:val="28"/>
        </w:rPr>
        <w:t>т</w:t>
      </w:r>
      <w:r>
        <w:rPr>
          <w:rFonts w:ascii="Times New Roman"/>
          <w:b/>
          <w:i w:val="false"/>
          <w:color w:val="000000"/>
          <w:sz w:val="28"/>
        </w:rPr>
        <w:t>ың</w:t>
      </w:r>
      <w:r>
        <w:rPr>
          <w:rFonts w:ascii="Times New Roman"/>
          <w:b w:val="false"/>
          <w:i w:val="false"/>
          <w:color w:val="000000"/>
          <w:sz w:val="28"/>
        </w:rPr>
        <w:t xml:space="preserve"> 1-қосымшасына сәйкес нысан бойынша өтінім ұсынуы.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оларды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бөлімге стандарттың 9-тармағына сәйкес құжаттарды бөлімге ұсынады;</w:t>
      </w:r>
      <w:r>
        <w:br/>
      </w:r>
      <w:r>
        <w:rPr>
          <w:rFonts w:ascii="Times New Roman"/>
          <w:b w:val="false"/>
          <w:i w:val="false"/>
          <w:color w:val="000000"/>
          <w:sz w:val="28"/>
        </w:rPr>
        <w:t xml:space="preserve">
      </w:t>
      </w:r>
      <w:r>
        <w:rPr>
          <w:rFonts w:ascii="Times New Roman"/>
          <w:b w:val="false"/>
          <w:i w:val="false"/>
          <w:color w:val="000000"/>
          <w:sz w:val="28"/>
        </w:rPr>
        <w:t>2) бөлімнің кеңсе қызметкері құжаттарды тіркейді, көрсетілетін қызметті алушыға талон береді және бөлімнің басшысына ұсынады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3) бөлімнің басшысы құжаттарды қарайды және орындаушыға жолдайды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4) орындаушы құжаттарды қарайды және ауыл шаруашылығы тауарын өндірушілерге субсидия беруде оң шешім болған жағдайда өтінімді облыстық басқармаға жолдайды (тоғыз жұмыс күні ішінде);</w:t>
      </w:r>
      <w:r>
        <w:br/>
      </w:r>
      <w:r>
        <w:rPr>
          <w:rFonts w:ascii="Times New Roman"/>
          <w:b w:val="false"/>
          <w:i w:val="false"/>
          <w:color w:val="000000"/>
          <w:sz w:val="28"/>
        </w:rPr>
        <w:t xml:space="preserve">
      </w:t>
      </w:r>
      <w:r>
        <w:rPr>
          <w:rFonts w:ascii="Times New Roman"/>
          <w:b w:val="false"/>
          <w:i w:val="false"/>
          <w:color w:val="000000"/>
          <w:sz w:val="28"/>
        </w:rPr>
        <w:t>5) басқарманың қызметкері құжаттарды тексергеннен кейін, төлем құжаттарын ауыл шаруашылығы тауарын өндірушілердің шотына тиесілі субсидияларды аудару үшін тізілімді аумақтық қазынашылық бөлімшесіне жолдайды (екі жұмыс күні ішінде).</w:t>
      </w:r>
    </w:p>
    <w:bookmarkEnd w:id="43"/>
    <w:bookmarkStart w:name="z289" w:id="4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берушілердің құрылымдық бөлімшелердің (қызметкерлерінің) өзара іс-қимыл тәртібінің сипаттамасы</w:t>
      </w:r>
    </w:p>
    <w:bookmarkEnd w:id="44"/>
    <w:bookmarkStart w:name="z290" w:id="45"/>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бөлімнің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бөлімнің басшысы;</w:t>
      </w:r>
      <w:r>
        <w:br/>
      </w:r>
      <w:r>
        <w:rPr>
          <w:rFonts w:ascii="Times New Roman"/>
          <w:b w:val="false"/>
          <w:i w:val="false"/>
          <w:color w:val="000000"/>
          <w:sz w:val="28"/>
        </w:rPr>
        <w:t xml:space="preserve">
      </w:t>
      </w:r>
      <w:r>
        <w:rPr>
          <w:rFonts w:ascii="Times New Roman"/>
          <w:b w:val="false"/>
          <w:i w:val="false"/>
          <w:color w:val="000000"/>
          <w:sz w:val="28"/>
        </w:rPr>
        <w:t>3) орындаушы;</w:t>
      </w:r>
      <w:r>
        <w:br/>
      </w:r>
      <w:r>
        <w:rPr>
          <w:rFonts w:ascii="Times New Roman"/>
          <w:b w:val="false"/>
          <w:i w:val="false"/>
          <w:color w:val="000000"/>
          <w:sz w:val="28"/>
        </w:rPr>
        <w:t xml:space="preserve">
      </w:t>
      </w:r>
      <w:r>
        <w:rPr>
          <w:rFonts w:ascii="Times New Roman"/>
          <w:b w:val="false"/>
          <w:i w:val="false"/>
          <w:color w:val="000000"/>
          <w:sz w:val="28"/>
        </w:rPr>
        <w:t>4) басқарма.</w:t>
      </w:r>
      <w:r>
        <w:br/>
      </w:r>
      <w:r>
        <w:rPr>
          <w:rFonts w:ascii="Times New Roman"/>
          <w:b w:val="false"/>
          <w:i w:val="false"/>
          <w:color w:val="000000"/>
          <w:sz w:val="28"/>
        </w:rPr>
        <w:t xml:space="preserve">
      </w:t>
      </w:r>
      <w:r>
        <w:rPr>
          <w:rFonts w:ascii="Times New Roman"/>
          <w:b w:val="false"/>
          <w:i w:val="false"/>
          <w:color w:val="000000"/>
          <w:sz w:val="28"/>
        </w:rPr>
        <w:t>8.Құрылымдық бөлімшелер (қызметкерлер) арасындағы әрбір рәсімнің (іс-қимылдың) реттілігі мен ұзақтығы көрсетілген рәсімдер (іс-қимылдар) сипаттамасы осы регламенттің 1- қосымшасында көрсетілген.</w:t>
      </w:r>
      <w:r>
        <w:br/>
      </w:r>
      <w:r>
        <w:rPr>
          <w:rFonts w:ascii="Times New Roman"/>
          <w:b w:val="false"/>
          <w:i w:val="false"/>
          <w:color w:val="000000"/>
          <w:sz w:val="28"/>
        </w:rPr>
        <w:t>
      4. Мемлекеттік қызмет көрсетудің бизнес-процестерінің анықтамалығы</w:t>
      </w:r>
      <w:r>
        <w:br/>
      </w:r>
      <w:r>
        <w:rPr>
          <w:rFonts w:ascii="Times New Roman"/>
          <w:b w:val="false"/>
          <w:i w:val="false"/>
          <w:color w:val="000000"/>
          <w:sz w:val="28"/>
        </w:rPr>
        <w:t xml:space="preserve">
      </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i w:val="false"/>
                <w:color w:val="000000"/>
                <w:sz w:val="20"/>
              </w:rPr>
              <w:t>"Тыңайтқыштардың құнын (органикалық</w:t>
            </w:r>
            <w:r>
              <w:rPr>
                <w:rFonts w:ascii="Times New Roman"/>
                <w:b w:val="false"/>
                <w:i w:val="false"/>
                <w:color w:val="000000"/>
                <w:sz w:val="20"/>
              </w:rPr>
              <w:t xml:space="preserve"> </w:t>
            </w:r>
            <w:r>
              <w:rPr>
                <w:rFonts w:ascii="Times New Roman"/>
                <w:b/>
                <w:i w:val="false"/>
                <w:color w:val="000000"/>
                <w:sz w:val="20"/>
              </w:rPr>
              <w:t>тыңайтқыштарды қоспағанда) субсидиялау"</w:t>
            </w:r>
            <w:r>
              <w:rPr>
                <w:rFonts w:ascii="Times New Roman"/>
                <w:b w:val="false"/>
                <w:i w:val="false"/>
                <w:color w:val="000000"/>
                <w:sz w:val="20"/>
              </w:rPr>
              <w:t xml:space="preserve"> </w:t>
            </w:r>
            <w:r>
              <w:rPr>
                <w:rFonts w:ascii="Times New Roman"/>
                <w:b/>
                <w:i w:val="false"/>
                <w:color w:val="000000"/>
                <w:sz w:val="20"/>
              </w:rPr>
              <w:t>мемлекеттік көрсетілетін қызмет регламентіне 1-қосымша</w:t>
            </w:r>
          </w:p>
        </w:tc>
      </w:tr>
    </w:tbl>
    <w:p>
      <w:pPr>
        <w:spacing w:after="0"/>
        <w:ind w:left="0"/>
        <w:jc w:val="left"/>
      </w:pPr>
      <w:r>
        <w:br/>
      </w:r>
    </w:p>
    <w:p>
      <w:pPr>
        <w:spacing w:after="0"/>
        <w:ind w:left="0"/>
        <w:jc w:val="both"/>
      </w:pPr>
      <w:r>
        <w:drawing>
          <wp:inline distT="0" distB="0" distL="0" distR="0">
            <wp:extent cx="77978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978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8961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961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