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0857" w14:textId="fb10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 білім беру саласындағы мемлекеттік көрсетілетін қызмет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2015 жылғы 26 тамыздағы № 381 қаулысы. Алматы облысы Әділет департаментінде 2015 жылы 02 қазанда № 3464 болып тіркелді. Күші жойылды - Алматы облысы әкімдігінің 2018 жылғы 04 қазандағы № 461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әкімдігінің 04.10.2018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"Қазақстан Республикасы Инвестициялар және даму министрлігінің Байланыс, ақпараттандыру және ақпарат комитетінің "Халыққа қызмет көрсету орталықтары" шаруашылық жүргізу құқығындағы республикалық мемлекеттік кәсіпорны (бұдан әрі – ХҚО)", "ХҚО", "Халыққа қызмет көрсету орталықтарымен", "орталық", "орталыққа" деген сөздер "Азаматтарға арналған үкімет" мемлекеттік корпорациясы" коммерциялық емес акционерлік қоғамы (бұдан әрі - Мемлекеттік корпорация)", "Мемлекеттік корпорация", "Мемлекеттік корпорациямен", "Мемлекеттік корпорацияға" деген сөздермен ауыстырылсын – Алматы облысы әкімдігінің 03.03.2016 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> (алғашқы ресми жарияланған күнінен кейін күнтізбелік он күн өткен соң қолданысқа енгізіледі)қаулысымен.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"Мемлекеттік көрсетілетін қызметтер туралы" 2013 жылғы 15 сәуірдегі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"Орта білім беру саласында жергілікті атқарушы органдармен мемлекеттік көрсетілетін қызметтер стандарттарын бекіту туралы" 2015 жылғы 8 сәуірдегі № 179 Қазақстан Республикасы Білім және ғылым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"Бастауыш, негізгі орта, жалпы орта білім берудің жалпы білім беретін бағдарламалары бойынша оқыту үшін ведомстволық бағыныстылығына қарамастан, білім беру ұйымдарына құжаттар қабылдау және оқуға қабылдау";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"Негізгі орта, жалпы орта білім беру ұйымдарында экстернат нысанында оқытуға рұқсат беру";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"Негізгі орта, жалпы орта білім туралы құжаттардың телнұсқаларын беру" мемлекеттік көрсетілетін қызмет регламенттері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"Алматы облысының білім басқармасы" мемлекеттік мекемесінің басшысына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облыс әкімдігінің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"Орта білім беру саласындағы жергілікті атқарушы органдар көрсететін мемлекеттік көрсетілетін қызмет регламенттерін бекіту туралы" Алматы облысы әкімдігінің 2014 жылғы 12 қыркүйектегі № 332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күшi жойылды деп танылсын (Алматы облысының Әділет департаментімен 2014 жылы 21 қазанда № 2874 болып тіркелген, 2014 жылы 15 қарашада "Жетісу" және "Огни Алатау" газеттерінде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қаулының орындалуын бақылау Алматы облысы әкімінің орынбасары Б. Өнербаевқа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2015 жылғы "26" тамыздағы № 381 қаулысымен бекітілген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"Бастауыш, негізгі орта, жалпы орта білім берудің жалпы білім беретін бағдарламалары бойынша оқыту үшін ведомстволық бағыныстылығына қарамастан, білім беру ұйымдарына құжаттар қабылдау және оқуға қабылдау" мемлекеттік көрсетілетін қызмет регламенті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"Бастауыш, негізгі орта, жалпы орта білім берудің жалпы білім беретін бағдарламалары бойынша оқыту үшін ведомстволық бағыныстылығына қарамастан, білім беру ұйымдарына құжаттар қабылдау және оқуға қабылдау" мемлекеттік көрсетілетін қызметті (бұдан әрі – мемлекеттік көрсетілетін қызмет) бастауыш, негізгі орта және жалпы орта білім беру ұйымдары (бұдан әрі – көрсетілетін қызметті беруші) көрсетеді.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Өтініштерді қабылдау және мемлекеттік қызмет көрсетудің нәтижелерін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көрсететін қызметті берушінің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"электрондық үкіметтің" www.e.gov.kz веб-порталы (бұдан әрі – портал) арқылы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Мемлекеттік қызмет көрсетудің нысаны – электронды, қағаз түрінде.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Мемлекеттік қызмет көрсету нәтижесі – құжаттардың қабылданғаны туралы қолхат және жаңа оқу жылынан бастап бастауыш, негізгі орта, жалпы орта білім беру ұйымына қабылдау туралы бұйрық.</w:t>
      </w:r>
    </w:p>
    <w:bookmarkEnd w:id="3"/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құрылымдық бөлімшелер (қызметкерлер) мен көрсетілетін қызметті берушінің іс-қимыл тәртібін сипаттау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бойынша рәсімді (іс-қимылдар) бастауға негіздеме болып табылатын: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стандарттың 1-қосымшасына сәйкес өтініш.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Порталға жүгінген кезде: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көрсетілетін қызметті алушының нақты тұрғылықты жері көрсетілген, оның өкілінің ЭЦҚ (бұдан әрі – ЭЦҚ) қойылған көрсетілетін қызметті алушының ата-анасының (немесе оның заңды өкілдерінің) бірінің электрондық құжат нысанындағы өтініші.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Мемлекеттік қызмет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 берушіге құжаттар топтамасын тапсырған сәттен бастап, сондай-ақ портал арқылы жүгінген кезде - қолхат алу үшін бес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бастауыш, негізгі орта, жалпы орта білім беру ұйымына қабылдау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оқудың күндізгі және кешкі нысанына – 30 тамыздан кешіктірмей;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бірінші сыныпқа – 1 маусым мен 30 тамыз аралығында;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құжаттар топтамасын тапсыру үшін күтудің рұқсат етілген ең ұзақ уақыты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қызмет көрсетудің рұқсат етілген ең ұзақ уақыты – 15 минут.</w:t>
      </w:r>
    </w:p>
    <w:bookmarkEnd w:id="5"/>
    <w:bookmarkStart w:name="z3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бөлiмшелер</w:t>
      </w:r>
      <w:r>
        <w:br/>
      </w:r>
      <w:r>
        <w:rPr>
          <w:rFonts w:ascii="Times New Roman"/>
          <w:b/>
          <w:i w:val="false"/>
          <w:color w:val="000000"/>
        </w:rPr>
        <w:t>(қызметкерлер) мен көрсетілетін қызметті берушінің өзара</w:t>
      </w:r>
      <w:r>
        <w:br/>
      </w:r>
      <w:r>
        <w:rPr>
          <w:rFonts w:ascii="Times New Roman"/>
          <w:b/>
          <w:i w:val="false"/>
          <w:color w:val="000000"/>
        </w:rPr>
        <w:t>iс-қимыл тәртiбiн сипаттау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 құрылымдық бөлімшелердің (қызметкерлердің)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Әрбір рәсімнің (іс-қимылдың) ұзақтығын көрсете отырып, құрылымдық бөлімшелер (қызметкерлер) арасындағы өзара іс-қимылдың реттілігін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қызмет көрсетудің бизнес- процестерінің анықтамалығында" келтірілген.</w:t>
      </w:r>
    </w:p>
    <w:bookmarkEnd w:id="7"/>
    <w:bookmarkStart w:name="z4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корпорациямен және (немесе) өзге де</w:t>
      </w:r>
      <w:r>
        <w:br/>
      </w:r>
      <w:r>
        <w:rPr>
          <w:rFonts w:ascii="Times New Roman"/>
          <w:b/>
          <w:i w:val="false"/>
          <w:color w:val="000000"/>
        </w:rPr>
        <w:t>көрсетілетін қызметті берушілермен өзара іс-қимыл тәртібін,</w:t>
      </w:r>
      <w:r>
        <w:br/>
      </w:r>
      <w:r>
        <w:rPr>
          <w:rFonts w:ascii="Times New Roman"/>
          <w:b/>
          <w:i w:val="false"/>
          <w:color w:val="000000"/>
        </w:rPr>
        <w:t>сондай-ақ мемлекеттік қызмет көрсету процесінде ақпараттық</w:t>
      </w:r>
      <w:r>
        <w:br/>
      </w:r>
      <w:r>
        <w:rPr>
          <w:rFonts w:ascii="Times New Roman"/>
          <w:b/>
          <w:i w:val="false"/>
          <w:color w:val="000000"/>
        </w:rPr>
        <w:t>жүйелерді пайдалану тәртібін сипаттау</w:t>
      </w:r>
    </w:p>
    <w:bookmarkEnd w:id="8"/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көрсетудің нәтижесін "электрондық үкіметтің" веб-порталы арқылы алу процесінің сипаттамасы, оның ұзақтығы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"Бастауыш, негізгі орта, жалпы орта білім берудің жалпы білім беретін бағдарламалары бойынша оқыту үшін ведомстволық бағыныстылығына қарамастан, білім беру ұйымдарына құжаттар қабылдау және оқуға қабылдау" мемлекеттік көрсетілетін қызмет регламентіне 1-қосымша</w:t>
            </w:r>
          </w:p>
        </w:tc>
      </w:tr>
    </w:tbl>
    <w:bookmarkStart w:name="z4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қызметті көрсетудің бизнес-процестерінің анықтамалығы</w:t>
      </w:r>
    </w:p>
    <w:bookmarkEnd w:id="10"/>
    <w:bookmarkStart w:name="z45" w:id="11"/>
    <w:p>
      <w:pPr>
        <w:spacing w:after="0"/>
        <w:ind w:left="0"/>
        <w:jc w:val="left"/>
      </w:pP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4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12"/>
    <w:bookmarkStart w:name="z47" w:id="13"/>
    <w:p>
      <w:pPr>
        <w:spacing w:after="0"/>
        <w:ind w:left="0"/>
        <w:jc w:val="left"/>
      </w:pP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6845300" cy="222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"Бастауыш, негізгі орта, жалпы орта білім берудің жалпы білім беретін бағдарламалары бойынша оқыту үшін ведомстволық бағыныстылығына қарамастан, білім беру ұйымдарына құжаттар қабылдау және оқуға қабылдау" мемлекеттік көрсетілетін қызмет регламентіне 2-қосымша</w:t>
            </w:r>
          </w:p>
        </w:tc>
      </w:tr>
    </w:tbl>
    <w:bookmarkStart w:name="z4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көрсетілетін қызметті портал арқылы алу схемасы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53975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2015 жылғы "26" тамыздағы № 381 қаулысымен бекітілген</w:t>
            </w:r>
          </w:p>
        </w:tc>
      </w:tr>
    </w:tbl>
    <w:bookmarkStart w:name="z5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"Негізгі орта, жалпы орта білім беру ұйымдарында экстернат нысанында оқытуға рұқсат беру" мемлекеттік көрсетілетін қызмет регламенті</w:t>
      </w:r>
    </w:p>
    <w:bookmarkEnd w:id="15"/>
    <w:bookmarkStart w:name="z5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6"/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"Негізгі орта, жалпы орта білім беру ұйымдарында экстернат нысанында оқытуға рұқсат беру" мемлекеттік көрсетілетін қызметін (бұдан әрі – мемлекеттік көрсетілетін қызмет) ауданның және облыстық маңызы бар қаланың жергілікті атқарушы органдары (бұдан әрі – көрсетілетін қызметті беруші) көрсетеді.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Өтінішті қабылдау және мемлекеттік қызмет көрсетудің нәтижесін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"Азаматтарға арналған үкімет" мемлекеттік корпорациясы" коммерциялық емес акционерлік қоғамы (бұдан әрі - Мемлекеттік корпорация)".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Мемлекеттік қызмет көрсету нысаны: қағаз жүзінде.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Мемлекеттік көрсетілетін қызмет көрсетудің нәтижесі – негізгі орта, жалпы орта білім беру ұйымдарында экстернат нысанында оқуға рұқсат беру жөніндегі жергілікті атқарушы орган басшысы бұйрығының көшірмесі немесе бұйрықтың нөмірі мен шығарылған күні көрсетілген хат. </w:t>
      </w:r>
    </w:p>
    <w:bookmarkEnd w:id="17"/>
    <w:bookmarkStart w:name="z5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құрылымдық бөлімшелер (қызметкерлер) мен көрсетілетін қызметті берушінің іс-қимыл тәртібін </w:t>
      </w:r>
      <w:r>
        <w:rPr>
          <w:rFonts w:ascii="Times New Roman"/>
          <w:b/>
          <w:i w:val="false"/>
          <w:color w:val="000000"/>
        </w:rPr>
        <w:t>сипаттау</w:t>
      </w:r>
    </w:p>
    <w:bookmarkEnd w:id="18"/>
    <w:bookmarkStart w:name="z6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бойынша рәсімді (іс-қимылдар) бастауға негіздеме болып табылатын: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көрсетілетін қызметті алушының экстернат нысанында оқу туралы стандарттың қосымшасына сәйкес өтініші.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Мемлекеттік қызмет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құжаттар топтамасын Мемлекеттік корпорацияға тапсырған сәттен бастап 15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корпорацияға өтініш берген қабылдау күні мемлекеттік қызмет көрсету мерзіміне кірмейді.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берушіге көрсетілетін қызметті алушының құжаттар топтамасын тапсыруы үшін күтудің рұқсат етілген ең ұзақ уақыты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көрсетілетін қызметті берушінің көрсетілетін қызметті алушыға қызмет көрсетуінің рұқсат етілген ең ұзақ уақыты – 15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көрсетілетін қызметті алушы аттестаттаудан өту үшін өтінішті ағымдағы оқу жылының 1 желтоқсанынан кешіктірмей береді. </w:t>
      </w:r>
    </w:p>
    <w:bookmarkEnd w:id="19"/>
    <w:bookmarkStart w:name="z6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бөлiмшелер</w:t>
      </w:r>
      <w:r>
        <w:br/>
      </w:r>
      <w:r>
        <w:rPr>
          <w:rFonts w:ascii="Times New Roman"/>
          <w:b/>
          <w:i w:val="false"/>
          <w:color w:val="000000"/>
        </w:rPr>
        <w:t>(қызметкерлер) мен көрсетілетін қызметті берушінің өзара</w:t>
      </w:r>
      <w:r>
        <w:br/>
      </w:r>
      <w:r>
        <w:rPr>
          <w:rFonts w:ascii="Times New Roman"/>
          <w:b/>
          <w:i w:val="false"/>
          <w:color w:val="000000"/>
        </w:rPr>
        <w:t>iс-қимыл тәртiбiн сипаттау</w:t>
      </w:r>
    </w:p>
    <w:bookmarkEnd w:id="20"/>
    <w:bookmarkStart w:name="z6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 құрылымдық бөлімшелердің (қызметкерлердің)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Әрбір рәсімнің (іс-қимылдың) ұзақтығын көрсете отырып, құрылымдық бөлімшелер (қызметкерлер) арасындағы өзара іс-қимылдың реттілігін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қызмет көрсетудің бизнес- процестерінің анықтамалығында" келтірілген.</w:t>
      </w:r>
    </w:p>
    <w:bookmarkEnd w:id="21"/>
    <w:bookmarkStart w:name="z7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корпорациямен және (немесе) өзге де</w:t>
      </w:r>
      <w:r>
        <w:br/>
      </w:r>
      <w:r>
        <w:rPr>
          <w:rFonts w:ascii="Times New Roman"/>
          <w:b/>
          <w:i w:val="false"/>
          <w:color w:val="000000"/>
        </w:rPr>
        <w:t>көрсетілетін қызметті берушілермен өзара іс-қимыл тәртібін,</w:t>
      </w:r>
      <w:r>
        <w:br/>
      </w:r>
      <w:r>
        <w:rPr>
          <w:rFonts w:ascii="Times New Roman"/>
          <w:b/>
          <w:i w:val="false"/>
          <w:color w:val="000000"/>
        </w:rPr>
        <w:t>сондай-ақ мемлекеттік қызмет көрсету процесінде ақпараттық</w:t>
      </w:r>
      <w:r>
        <w:br/>
      </w:r>
      <w:r>
        <w:rPr>
          <w:rFonts w:ascii="Times New Roman"/>
          <w:b/>
          <w:i w:val="false"/>
          <w:color w:val="000000"/>
        </w:rPr>
        <w:t>жүйелерді пайдалану тәртібін сипаттау</w:t>
      </w:r>
    </w:p>
    <w:bookmarkEnd w:id="22"/>
    <w:bookmarkStart w:name="z7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көрсетудің нәтижесін Мемлекеттік корпорация арқылы алу процесінің сипаттамасы, оның ұзақтығы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"Негізгі орта, жалпы орта білім беру ұйымдарында экстернат нысанында оқытуға рұқсат беру" мемлекеттік көрсетілетін қызмет регламентіне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 – процестерінің анықтамалығы</w:t>
      </w:r>
    </w:p>
    <w:bookmarkEnd w:id="24"/>
    <w:bookmarkStart w:name="z78" w:id="25"/>
    <w:p>
      <w:pPr>
        <w:spacing w:after="0"/>
        <w:ind w:left="0"/>
        <w:jc w:val="left"/>
      </w:pP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747000" cy="800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"Негізгі орта, жалпы орта білім беру ұйымдарында экстернат нысанында оқытуға рұқсат беру" мемлекеттік көрсетілетін қызмет регламентіне 2-қосымша</w:t>
            </w:r>
          </w:p>
        </w:tc>
      </w:tr>
    </w:tbl>
    <w:bookmarkStart w:name="z8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көрсетілетін қызметті алу схемасы </w:t>
      </w:r>
      <w:r>
        <w:rPr>
          <w:rFonts w:ascii="Times New Roman"/>
          <w:b/>
          <w:i w:val="false"/>
          <w:color w:val="000000"/>
        </w:rPr>
        <w:t xml:space="preserve">Мемлекеттік корпорацияға жүгінген кезде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289800" cy="687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687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2015 жылғы "26" тамыздағы № 381 қаулысымен бекітілген</w:t>
            </w:r>
          </w:p>
        </w:tc>
      </w:tr>
    </w:tbl>
    <w:bookmarkStart w:name="z8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"Негізгі орта, жалпы орта білім туралы құжаттардың телнұсқаларын беру"</w:t>
      </w:r>
    </w:p>
    <w:bookmarkEnd w:id="27"/>
    <w:bookmarkStart w:name="z8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көрсетілетін қызмет регламенті</w:t>
      </w:r>
    </w:p>
    <w:bookmarkEnd w:id="28"/>
    <w:bookmarkStart w:name="z8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9"/>
    <w:bookmarkStart w:name="z8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"Негізгі орта, жалпы орта білім туралы құжаттардың телнұсқаларын беру" мемлекеттік көрсетілетін қызметті (бұдан әрі – мемлекеттік көрсетілетін қызмет) Қазақстан Республикасының негізгі орта және жалпы орта білім беру ұйымдары (бұдан әрі – көрсетілетін қызметті беруші) көрсетеді. (бұдан әрі – көрсетілетін қызметті беруші) көрсетеді.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Өтінішті қабылдау және мемлекеттік қызмет көрсетудің нәтижесін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"Азаматтарға арналған үкімет" мемлекеттік корпорациясы" коммерциялық емес акционерлік қоғамы (бұдан әрі - Мемлекеттік корпорация)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Мемлекеттік қызмет көрсету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Мемлекеттік қызмет көрсетудің нәтижесі: негізгі орта білім туралы куәліктің телнұсқасын, жалпы орта білім туралы аттестаттың телнұсқасын беру.</w:t>
      </w:r>
    </w:p>
    <w:bookmarkEnd w:id="30"/>
    <w:bookmarkStart w:name="z9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құрылымдық бөлімшелер (қызметкерлер) мен көрсетілетін қызметті берушінің іс-қимыл тәртібін сипаттау</w:t>
      </w:r>
    </w:p>
    <w:bookmarkEnd w:id="31"/>
    <w:bookmarkStart w:name="z9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бойынша рәсімді (іс-қимылдар) бастауға негіздеме болып табылатын: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берушіге жүгінген кезде: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стандарттың 1- қосымшасына сәйкес құжатты жоғалтқан көрсетілетін қызметті алушының білім беру ұйымы басшысының атына жазылған құжаттың жоғалу жағдайы немесе басқа да себептері көрсетілген өтініші.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корпорацияға жүгінген кезде: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стандарттың 1-қосымшасына сәйкес көрсетілетін қызметті алушының құжаттың жоғалу жағдайы немесе басқа да себептері көрсетілген өтініші.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Мемлекеттік қызмет көрсету мерзімдері: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берушіге немесе Мемлекеттік корпорацияға өтініш берген кезде көрсетілетін қызметті алушы құжаттарды тапсырған сәттен бастап – 15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құжаттар топтамасын тапсыру үшін кезек күтудің рұқсат етілген ең ұзақ уақыты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қызмет көрсетудің рұқсат етілген ең ұзақ уақыты – 15 минут.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бөлiмшелер</w:t>
      </w:r>
      <w:r>
        <w:br/>
      </w:r>
      <w:r>
        <w:rPr>
          <w:rFonts w:ascii="Times New Roman"/>
          <w:b/>
          <w:i w:val="false"/>
          <w:color w:val="000000"/>
        </w:rPr>
        <w:t>(қызметкерлер) мен көрсетілетін қызметті берушінің өзара</w:t>
      </w:r>
      <w:r>
        <w:br/>
      </w:r>
      <w:r>
        <w:rPr>
          <w:rFonts w:ascii="Times New Roman"/>
          <w:b/>
          <w:i w:val="false"/>
          <w:color w:val="000000"/>
        </w:rPr>
        <w:t>iс-қимыл тәртiбiн сипаттау</w:t>
      </w:r>
    </w:p>
    <w:bookmarkStart w:name="z10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 құрылымдық бөлімшелердің (қызметкерлердің)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Әрбір рәсімнің (іс-қимылдың) ұзақтығын көрсете отырып, құрылымдық бөлімшелер (қызметкерлер) арасындағы өзара іс-қимылдың реттілігін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қызмет көрсетудің бизнес- процестерінің анықтамалығында" келтірілген.</w:t>
      </w:r>
    </w:p>
    <w:bookmarkEnd w:id="33"/>
    <w:bookmarkStart w:name="z10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корпорациямен және (немесе) өзге де</w:t>
      </w:r>
      <w:r>
        <w:br/>
      </w:r>
      <w:r>
        <w:rPr>
          <w:rFonts w:ascii="Times New Roman"/>
          <w:b/>
          <w:i w:val="false"/>
          <w:color w:val="000000"/>
        </w:rPr>
        <w:t>көрсетілетін қызметті берушілермен өзара іс-қимыл тәртібін,</w:t>
      </w:r>
      <w:r>
        <w:br/>
      </w:r>
      <w:r>
        <w:rPr>
          <w:rFonts w:ascii="Times New Roman"/>
          <w:b/>
          <w:i w:val="false"/>
          <w:color w:val="000000"/>
        </w:rPr>
        <w:t>сондай-ақ мемлекеттік қызмет көрсету процесінде ақпараттық</w:t>
      </w:r>
      <w:r>
        <w:br/>
      </w:r>
      <w:r>
        <w:rPr>
          <w:rFonts w:ascii="Times New Roman"/>
          <w:b/>
          <w:i w:val="false"/>
          <w:color w:val="000000"/>
        </w:rPr>
        <w:t>жүйелерді пайдалану тәртібін сипаттау</w:t>
      </w:r>
    </w:p>
    <w:bookmarkEnd w:id="34"/>
    <w:bookmarkStart w:name="z10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көрсетудің нәтижесін Мемлекеттік корпорация арқылы алу процесінің сипаттамасы, оның ұзақтығы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 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"Негізгі орта, жалпы орта білім туралы құжаттардың телнұсқаларын беру" мемлекеттік көрсетілетін қызмет регламентіне 1-қосымша</w:t>
            </w:r>
          </w:p>
        </w:tc>
      </w:tr>
    </w:tbl>
    <w:bookmarkStart w:name="z10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көрсетілетін қызметтің бизнес-процессінің анықтамалығы</w:t>
      </w:r>
    </w:p>
    <w:bookmarkEnd w:id="36"/>
    <w:bookmarkStart w:name="z110" w:id="37"/>
    <w:p>
      <w:pPr>
        <w:spacing w:after="0"/>
        <w:ind w:left="0"/>
        <w:jc w:val="left"/>
      </w:pP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137400" cy="566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56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1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38"/>
    <w:bookmarkStart w:name="z112" w:id="39"/>
    <w:p>
      <w:pPr>
        <w:spacing w:after="0"/>
        <w:ind w:left="0"/>
        <w:jc w:val="left"/>
      </w:pP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6273800" cy="222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7380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"Негізгі орта, жалпы орта білім туралы құжаттардың телнұсқаларын беру" мемлекеттік көрсетілетін қызмет регламентіне 2-қосымша</w:t>
            </w:r>
          </w:p>
        </w:tc>
      </w:tr>
    </w:tbl>
    <w:bookmarkStart w:name="z11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көрсетілетін қызметті алу схемасы </w:t>
      </w:r>
      <w:r>
        <w:br/>
      </w:r>
      <w:r>
        <w:rPr>
          <w:rFonts w:ascii="Times New Roman"/>
          <w:b/>
          <w:i w:val="false"/>
          <w:color w:val="000000"/>
        </w:rPr>
        <w:t xml:space="preserve">Мемлекеттік корпорацияға жүгінген кезде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150100" cy="652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652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