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6756" w14:textId="6b467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2014 жылғы 3 сәуірдегі № 111 "Алматы облысының ветеринария басқармасы" мемлекеттік мекемесін құру және ережесін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13 мамырдағы № 213 қаулысы. Алматы облысы Әділет департаментінде 2015 жылы 04 маусымда № 3193 болып тіркелді. Күші жойылды - Алматы облысы әкімдігінің 2016 жылғы 07 маусымдағы № 291 қаулысымен</w:t>
      </w:r>
    </w:p>
    <w:p>
      <w:pPr>
        <w:spacing w:after="0"/>
        <w:ind w:left="0"/>
        <w:jc w:val="left"/>
      </w:pPr>
      <w:r>
        <w:rPr>
          <w:rFonts w:ascii="Times New Roman"/>
          <w:b w:val="false"/>
          <w:i w:val="false"/>
          <w:color w:val="ff0000"/>
          <w:sz w:val="28"/>
        </w:rPr>
        <w:t xml:space="preserve">      Ескерту. Күші жойылды - Алматы облысы әкімдігінің 07.06.2016 </w:t>
      </w:r>
      <w:r>
        <w:rPr>
          <w:rFonts w:ascii="Times New Roman"/>
          <w:b w:val="false"/>
          <w:i w:val="false"/>
          <w:color w:val="ff0000"/>
          <w:sz w:val="28"/>
        </w:rPr>
        <w:t>№ 291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мүлік туралы" 2011 жылғы 1 наурыздағы Қазақстан Республикасы Заңының 17-бабының </w:t>
      </w:r>
      <w:r>
        <w:rPr>
          <w:rFonts w:ascii="Times New Roman"/>
          <w:b w:val="false"/>
          <w:i w:val="false"/>
          <w:color w:val="000000"/>
          <w:sz w:val="28"/>
        </w:rPr>
        <w:t>7)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жылдың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Алматы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 xml:space="preserve">1. Алматы облысы әкімдігінің 2014 жылғы 3 сәуірдегі "Алматы облысының ветеринария басқармасы" мемлекеттік мекемесін құру және ережесін бекіту туралы" № 111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2014 жылдың 16 мамырында № 2698 тіркелген, 2014 жылғы 8 сәуірдегі № 39 "Жетісу", 2014 жылғы 8 сәуірдегі № 39 "Огни Алатау" газеттерінде жарияланған) келесі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13)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"13) 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ету;";</w:t>
      </w:r>
      <w:r>
        <w:br/>
      </w:r>
      <w:r>
        <w:rPr>
          <w:rFonts w:ascii="Times New Roman"/>
          <w:b w:val="false"/>
          <w:i w:val="false"/>
          <w:color w:val="000000"/>
          <w:sz w:val="28"/>
        </w:rPr>
        <w:t>
      </w:t>
      </w:r>
      <w:r>
        <w:rPr>
          <w:rFonts w:ascii="Times New Roman"/>
          <w:b w:val="false"/>
          <w:i w:val="false"/>
          <w:color w:val="000000"/>
          <w:sz w:val="28"/>
        </w:rPr>
        <w:t xml:space="preserve">келесі мазмұндағы 13-1),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13-8)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"13-1)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w:t>
      </w:r>
      <w:r>
        <w:br/>
      </w:r>
      <w:r>
        <w:rPr>
          <w:rFonts w:ascii="Times New Roman"/>
          <w:b w:val="false"/>
          <w:i w:val="false"/>
          <w:color w:val="000000"/>
          <w:sz w:val="28"/>
        </w:rPr>
        <w:t>
      </w:t>
      </w:r>
      <w:r>
        <w:rPr>
          <w:rFonts w:ascii="Times New Roman"/>
          <w:b w:val="false"/>
          <w:i w:val="false"/>
          <w:color w:val="000000"/>
          <w:sz w:val="28"/>
        </w:rPr>
        <w:t>13-2) тиісті әкімшілік-аумақтық бірлік шегінде жеке және заңды тұлғалардың Қазақстан Республикасының ветеринария саласындағы заңнамасын сақтауына мемлекеттік ветеринариялық-санитариялық бақылау мен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 xml:space="preserve">13-3) эпизоотия ошақтары пайда болған жағдайда оларды зерттеп-қарауды жүргізу; </w:t>
      </w:r>
      <w:r>
        <w:br/>
      </w:r>
      <w:r>
        <w:rPr>
          <w:rFonts w:ascii="Times New Roman"/>
          <w:b w:val="false"/>
          <w:i w:val="false"/>
          <w:color w:val="000000"/>
          <w:sz w:val="28"/>
        </w:rPr>
        <w:t>
      </w:t>
      </w:r>
      <w:r>
        <w:rPr>
          <w:rFonts w:ascii="Times New Roman"/>
          <w:b w:val="false"/>
          <w:i w:val="false"/>
          <w:color w:val="000000"/>
          <w:sz w:val="28"/>
        </w:rPr>
        <w:t xml:space="preserve">13-4) тиісті әкімшілік-аумақтық бірлік шегінде Қазақстан Республикасының заңнамасында көзделген тәртіппен техникалық регламенттерде белгіленген талаптардың орындалуын мемлекеттік ветеринариялық-санитариялық бақылауды және қадағалауды ұйымдастыру және жүзеге асыру; </w:t>
      </w:r>
      <w:r>
        <w:br/>
      </w:r>
      <w:r>
        <w:rPr>
          <w:rFonts w:ascii="Times New Roman"/>
          <w:b w:val="false"/>
          <w:i w:val="false"/>
          <w:color w:val="000000"/>
          <w:sz w:val="28"/>
        </w:rPr>
        <w:t>
      </w:t>
      </w:r>
      <w:r>
        <w:rPr>
          <w:rFonts w:ascii="Times New Roman"/>
          <w:b w:val="false"/>
          <w:i w:val="false"/>
          <w:color w:val="000000"/>
          <w:sz w:val="28"/>
        </w:rPr>
        <w:t>13-5)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13-6) Қазақстан Республикасының ветеринария саласындағы заңнамасының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 xml:space="preserve">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 </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тұлғаларда;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 xml:space="preserve">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 </w:t>
      </w:r>
      <w:r>
        <w:br/>
      </w:r>
      <w:r>
        <w:rPr>
          <w:rFonts w:ascii="Times New Roman"/>
          <w:b w:val="false"/>
          <w:i w:val="false"/>
          <w:color w:val="000000"/>
          <w:sz w:val="28"/>
        </w:rPr>
        <w:t>
      </w:t>
      </w:r>
      <w:r>
        <w:rPr>
          <w:rFonts w:ascii="Times New Roman"/>
          <w:b w:val="false"/>
          <w:i w:val="false"/>
          <w:color w:val="000000"/>
          <w:sz w:val="28"/>
        </w:rPr>
        <w:t xml:space="preserve">тасымалдау (орнын ауыстыру) маршруттары өтетін, мал айдалатын жолдарда, маршруттарда, мал жайылымдары мен суаттардың аумақтарында; </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қайта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13-7)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      </w:t>
      </w:r>
      <w:r>
        <w:br/>
      </w:r>
      <w:r>
        <w:rPr>
          <w:rFonts w:ascii="Times New Roman"/>
          <w:b w:val="false"/>
          <w:i w:val="false"/>
          <w:color w:val="000000"/>
          <w:sz w:val="28"/>
        </w:rPr>
        <w:t>
      </w:t>
      </w:r>
      <w:r>
        <w:rPr>
          <w:rFonts w:ascii="Times New Roman"/>
          <w:b w:val="false"/>
          <w:i w:val="false"/>
          <w:color w:val="000000"/>
          <w:sz w:val="28"/>
        </w:rPr>
        <w:t xml:space="preserve">13-8) жеке және заңды тұлғаларға қатысты мемлекеттік ветеринариялық-санитариялық бақылау және қадағалау актісін жасау;";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ветеринария саласындағы заңдары бұзылған жағдайда сотқа талап қоюға құқығы       бар;"; </w:t>
      </w:r>
      <w:r>
        <w:br/>
      </w:r>
      <w:r>
        <w:rPr>
          <w:rFonts w:ascii="Times New Roman"/>
          <w:b w:val="false"/>
          <w:i w:val="false"/>
          <w:color w:val="000000"/>
          <w:sz w:val="28"/>
        </w:rPr>
        <w:t>
      </w:t>
      </w:r>
      <w:r>
        <w:rPr>
          <w:rFonts w:ascii="Times New Roman"/>
          <w:b w:val="false"/>
          <w:i w:val="false"/>
          <w:color w:val="000000"/>
          <w:sz w:val="28"/>
        </w:rPr>
        <w:t xml:space="preserve">келесі мазмұндағы 4-1),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4-6)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xml:space="preserve">"4-1) Қазақстан Республикасының ветеринария саласындағы заңдары нормаларының орындалуын тексеру, сондай-ақ ветеринария саласындағы жеке және заңды тұлғалардың қызметi туралы ақпарат алу мақсатында мемлекеттiк ветеринариялық-санитариялық бақылау және қадағалау объектiлерiне Қазақстан Республикасының заңнамасында белгiленген тәртiппен кедергiсiз (қызмет куәлiгiн көрсетiп) кiруiне; </w:t>
      </w:r>
      <w:r>
        <w:br/>
      </w:r>
      <w:r>
        <w:rPr>
          <w:rFonts w:ascii="Times New Roman"/>
          <w:b w:val="false"/>
          <w:i w:val="false"/>
          <w:color w:val="000000"/>
          <w:sz w:val="28"/>
        </w:rPr>
        <w:t>
      </w:t>
      </w:r>
      <w:r>
        <w:rPr>
          <w:rFonts w:ascii="Times New Roman"/>
          <w:b w:val="false"/>
          <w:i w:val="false"/>
          <w:color w:val="000000"/>
          <w:sz w:val="28"/>
        </w:rPr>
        <w:t xml:space="preserve">4-2) мемлекеттiк ветеринариялық-санитариялық бақылау және қадағалау объектiлерiне диагностика немесе ветеринариялық-санитариялық сараптама жасау үшiн, зерттеу жүргiзу мерзiмi туралы мүдделi тараптарға хабарлай отырып, олардың сынамаларын iрiктеп алуды жүргiзуге; </w:t>
      </w:r>
      <w:r>
        <w:br/>
      </w:r>
      <w:r>
        <w:rPr>
          <w:rFonts w:ascii="Times New Roman"/>
          <w:b w:val="false"/>
          <w:i w:val="false"/>
          <w:color w:val="000000"/>
          <w:sz w:val="28"/>
        </w:rPr>
        <w:t>
      </w:t>
      </w:r>
      <w:r>
        <w:rPr>
          <w:rFonts w:ascii="Times New Roman"/>
          <w:b w:val="false"/>
          <w:i w:val="false"/>
          <w:color w:val="000000"/>
          <w:sz w:val="28"/>
        </w:rPr>
        <w:t xml:space="preserve">4-3) мемлекеттiк ветеринариялық-санитариялық бақылау және қадағалау жүргiзуге; </w:t>
      </w:r>
      <w:r>
        <w:br/>
      </w:r>
      <w:r>
        <w:rPr>
          <w:rFonts w:ascii="Times New Roman"/>
          <w:b w:val="false"/>
          <w:i w:val="false"/>
          <w:color w:val="000000"/>
          <w:sz w:val="28"/>
        </w:rPr>
        <w:t>
      </w:t>
      </w:r>
      <w:r>
        <w:rPr>
          <w:rFonts w:ascii="Times New Roman"/>
          <w:b w:val="false"/>
          <w:i w:val="false"/>
          <w:color w:val="000000"/>
          <w:sz w:val="28"/>
        </w:rPr>
        <w:t>4-4) ветеринариялық құжаттар беруге;</w:t>
      </w:r>
      <w:r>
        <w:br/>
      </w:r>
      <w:r>
        <w:rPr>
          <w:rFonts w:ascii="Times New Roman"/>
          <w:b w:val="false"/>
          <w:i w:val="false"/>
          <w:color w:val="000000"/>
          <w:sz w:val="28"/>
        </w:rPr>
        <w:t>
      </w:t>
      </w:r>
      <w:r>
        <w:rPr>
          <w:rFonts w:ascii="Times New Roman"/>
          <w:b w:val="false"/>
          <w:i w:val="false"/>
          <w:color w:val="000000"/>
          <w:sz w:val="28"/>
        </w:rPr>
        <w:t xml:space="preserve">4-5) "Ветеринария туралы" Қазақстан Республикасы Заңында берiлген өкiлеттiктер шегiнде актiлер шығаруға;       </w:t>
      </w:r>
      <w:r>
        <w:br/>
      </w:r>
      <w:r>
        <w:rPr>
          <w:rFonts w:ascii="Times New Roman"/>
          <w:b w:val="false"/>
          <w:i w:val="false"/>
          <w:color w:val="000000"/>
          <w:sz w:val="28"/>
        </w:rPr>
        <w:t>
      </w:t>
      </w:r>
      <w:r>
        <w:rPr>
          <w:rFonts w:ascii="Times New Roman"/>
          <w:b w:val="false"/>
          <w:i w:val="false"/>
          <w:color w:val="000000"/>
          <w:sz w:val="28"/>
        </w:rPr>
        <w:t>4-6) ветеринариялық-санитариялық қолайлы аумақтарда, сондай-ақ қолайсыз пункттерде жануарлардың және адамның денсаулығына қауіп төндіретін орны ауыстырылатын (тасымалданатын) объектілер анықталған жағдайда Қазақстан Республикасының заңдарында белгiленген тәртiппен оларды алып қоюға және жоюға, оларды залалсыздандыруды (зарарсыздандыруды) немесе өңдеудi ұйымдастыру iсiне қатысуға, сондай-ақ аталған фактiлер туралы денсаулық сақтау саласындағы уәкілетті мемлекеттік органға хабарлауға;".</w:t>
      </w:r>
      <w:r>
        <w:br/>
      </w:r>
      <w:r>
        <w:rPr>
          <w:rFonts w:ascii="Times New Roman"/>
          <w:b w:val="false"/>
          <w:i w:val="false"/>
          <w:color w:val="000000"/>
          <w:sz w:val="28"/>
        </w:rPr>
        <w:t>
      </w:t>
      </w:r>
      <w:r>
        <w:rPr>
          <w:rFonts w:ascii="Times New Roman"/>
          <w:b w:val="false"/>
          <w:i w:val="false"/>
          <w:color w:val="000000"/>
          <w:sz w:val="28"/>
        </w:rPr>
        <w:t xml:space="preserve">2. "Алматы облысының ветеринария басқармасы" мемлекеттік мекемесінің басшысына осы қаулыны әділет органдарына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облыс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облыс әкімінің орынбасары С. Бескемпіровке жүктелсін. </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