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a76d7" w14:textId="d2a76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аппараты" мемлекеттік мекемесінің "Б" корпусы мемлекеттік әкімшілік қызметшілерінің қызметін жыл сайынғы бағалау әдістемесін бекіту тралы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2015 жылғы 28 қыркүйектегі № 237 шешімі. Ақтөбе облысының Әділет департаментінде 2015 жылғы 21 қазанда № 4546 болып тіркелді. Күші жойылды - Ақтөбе облысы Шалқар аудандық мәслихатының 2016 жылғы 14 қаңтардағы № 269 шешімімен</w:t>
      </w:r>
    </w:p>
    <w:p>
      <w:pPr>
        <w:spacing w:after="0"/>
        <w:ind w:left="0"/>
        <w:jc w:val="left"/>
      </w:pPr>
      <w:r>
        <w:rPr>
          <w:rFonts w:ascii="Times New Roman"/>
          <w:b w:val="false"/>
          <w:i w:val="false"/>
          <w:color w:val="ff0000"/>
          <w:sz w:val="28"/>
        </w:rPr>
        <w:t xml:space="preserve">      Ескерту. Күші жойылды - Ақтөбе облысы Шалқар аудандық мәслихатының 14.01.2016 </w:t>
      </w:r>
      <w:r>
        <w:rPr>
          <w:rFonts w:ascii="Times New Roman"/>
          <w:b w:val="false"/>
          <w:i w:val="false"/>
          <w:color w:val="ff0000"/>
          <w:sz w:val="28"/>
        </w:rPr>
        <w:t>№ 269</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"Шалқар аудандық мәслихатының аппараты" мемлекеттік мекемесінің "Б" корпусы мемлекеттік әкімшілік қызметшілерінің қызметін жыл сайынғы бағалау 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Сейтова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Тулемисов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2015 жылғы 28 қыркүйектегі № 237 шешімімен бекітілген</w:t>
            </w:r>
          </w:p>
        </w:tc>
      </w:tr>
    </w:tbl>
    <w:bookmarkStart w:name="z8" w:id="0"/>
    <w:p>
      <w:pPr>
        <w:spacing w:after="0"/>
        <w:ind w:left="0"/>
        <w:jc w:val="left"/>
      </w:pPr>
      <w:r>
        <w:rPr>
          <w:rFonts w:ascii="Times New Roman"/>
          <w:b/>
          <w:i w:val="false"/>
          <w:color w:val="000000"/>
        </w:rPr>
        <w:t xml:space="preserve"> "Шалқар аудандық мәслихатының аппараты" мемлекеттік мекемесінің "Б" корпусы мемлекеттік әкімшілік қызметшілерінің қызметін жыл сайынғы бағалау әдістемесі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"Шалқар аудандық мәслихатының аппараты" мемлекеттік мекемесінің "Б" корпусы мемлекеттік әкімшілік қызметшілерінің қызметін жыл сайынғы бағалаудың әдістемесі (әрі қарай – осы Әдістеме) Қазақстан Республикасы Президентінің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"Шалқар аудандық мәслихатының аппараты" мемлекеттік мекемесінің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аудандық мәслихат хатшысы табылады. Комиссия хатшысы болып мемлекеттік органның персоналды басқару функциясы жүктелген аудандық мәслихат аппаратының бөлім басшысы (кадр қызметінің)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Бағалау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функциясы жүктелген аудандық мәслихат аппаратының бөлім басшысы Комиссия төрағасының келісімі бойынша бағалауды өткізу кестесін әзірлейді.</w:t>
      </w:r>
      <w:r>
        <w:br/>
      </w:r>
      <w:r>
        <w:rPr>
          <w:rFonts w:ascii="Times New Roman"/>
          <w:b w:val="false"/>
          <w:i w:val="false"/>
          <w:color w:val="000000"/>
          <w:sz w:val="28"/>
        </w:rPr>
        <w:t xml:space="preserve">
      Персоналды басқару функциясы жүктелген аудандық мәслихат аппаратының бөлім басшысы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3.Тікелей басшының бағалауы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функциясы жүктелген аудандық мәслихат аппаратының бөлім басшысынан алған күннен бастап үш жұмыс күн ішінде толтырады, қызметшіні толтырылған бағалау парағымен таныстырады және екі жұмыс күні ішінде толтырылған бағалау парағын персоналды басқару функциясы жүктелген аудандық мәслихат аппаратының бөлім басшысына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функциясы жүктелген аудандық мәслихат аппаратының бөлім басшысы және тікелей басшы танысудан бас тарту туралы еркін нұсқада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Айналмалы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функциясы жүктелген аудандық мәслихат аппаратының бөлім басшысы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функциясы жүктелген аудандық мәслихат аппаратының бөлім басшысына жіберіледі.</w:t>
      </w:r>
      <w:r>
        <w:br/>
      </w:r>
      <w:r>
        <w:rPr>
          <w:rFonts w:ascii="Times New Roman"/>
          <w:b w:val="false"/>
          <w:i w:val="false"/>
          <w:color w:val="000000"/>
          <w:sz w:val="28"/>
        </w:rPr>
        <w:t>
      </w:t>
      </w:r>
      <w:r>
        <w:rPr>
          <w:rFonts w:ascii="Times New Roman"/>
          <w:b w:val="false"/>
          <w:i w:val="false"/>
          <w:color w:val="000000"/>
          <w:sz w:val="28"/>
        </w:rPr>
        <w:t xml:space="preserve">16. Персоналды басқару функциясы жүктелген аудандық мәслихат аппаратының бөлім басшысы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Қызметшінің қорытынды бағасы</w:t>
      </w:r>
    </w:p>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функциясы жүктелген аудандық мәслихат аппаратының бөлім басшысы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баллдан жоғары – "тиімді".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Комиссияның бағалау нәтижелерін қарауы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 Персоналды басқару функциясы жүктелген аудандық мәслихат аппаратының бөлім басшысы Комиссия төрағасымен келісілген кестеге сәйкес бағалау нәтижелерін қарау бойынша Комиссияның отырысын өткізуді қамтамасыз етеді. </w:t>
      </w:r>
      <w:r>
        <w:br/>
      </w:r>
      <w:r>
        <w:rPr>
          <w:rFonts w:ascii="Times New Roman"/>
          <w:b w:val="false"/>
          <w:i w:val="false"/>
          <w:color w:val="000000"/>
          <w:sz w:val="28"/>
        </w:rPr>
        <w:t>
      Персоналды басқару функциясы жүктелген аудандық мәслихат аппаратының бөлім басшысы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персоналды басқару функциясы жүктелген аудандық мәслихат аппаратының бөлім басшысымен қызметшінің бағалау нәтижесін санауда қате жіберілсе.</w:t>
      </w:r>
      <w:r>
        <w:br/>
      </w:r>
      <w:r>
        <w:rPr>
          <w:rFonts w:ascii="Times New Roman"/>
          <w:b w:val="false"/>
          <w:i w:val="false"/>
          <w:color w:val="000000"/>
          <w:sz w:val="28"/>
        </w:rPr>
        <w:t xml:space="preserve">
      Бұл ретте қызметшінің бағасын төмендетуге жол берілмейді. </w:t>
      </w:r>
      <w:r>
        <w:br/>
      </w:r>
      <w:r>
        <w:rPr>
          <w:rFonts w:ascii="Times New Roman"/>
          <w:b w:val="false"/>
          <w:i w:val="false"/>
          <w:color w:val="000000"/>
          <w:sz w:val="28"/>
        </w:rPr>
        <w:t>
      </w:t>
      </w:r>
      <w:r>
        <w:rPr>
          <w:rFonts w:ascii="Times New Roman"/>
          <w:b w:val="false"/>
          <w:i w:val="false"/>
          <w:color w:val="000000"/>
          <w:sz w:val="28"/>
        </w:rPr>
        <w:t>22. Персоналды басқару функциясы жүктелген аудандық мәслихат аппаратының бөлім басшысы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функциясы жүктелген аудандық мәслихат аппаратының бөлім басшысы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функциясы жүктелген аудандық мәслихат аппаратының бөлім басшысында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Бағалау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аппарат" мемлекеттік мекемесінің "Б" корпусы мемлекеттік әкімшілік қызметшілерінің қызметін жыл сайынғы бағалау әдістемесіне 1-қосымша нысан</w:t>
            </w:r>
          </w:p>
        </w:tc>
      </w:tr>
    </w:tbl>
    <w:p>
      <w:pPr>
        <w:spacing w:after="0"/>
        <w:ind w:left="0"/>
        <w:jc w:val="left"/>
      </w:pPr>
      <w:r>
        <w:rPr>
          <w:rFonts w:ascii="Times New Roman"/>
          <w:b/>
          <w:i w:val="false"/>
          <w:color w:val="000000"/>
        </w:rPr>
        <w:t xml:space="preserve"> Тікелей басшысының бағалау парағы</w:t>
      </w:r>
    </w:p>
    <w:p>
      <w:pPr>
        <w:spacing w:after="0"/>
        <w:ind w:left="0"/>
        <w:jc w:val="left"/>
      </w:pPr>
      <w:r>
        <w:rPr>
          <w:rFonts w:ascii="Times New Roman"/>
          <w:b w:val="false"/>
          <w:i w:val="false"/>
          <w:color w:val="000000"/>
          <w:sz w:val="28"/>
        </w:rPr>
        <w:t>      Бағаланатын қызметшінің Т.А.Ә.:_____________________________________</w:t>
      </w:r>
      <w:r>
        <w:br/>
      </w:r>
      <w:r>
        <w:rPr>
          <w:rFonts w:ascii="Times New Roman"/>
          <w:b w:val="false"/>
          <w:i w:val="false"/>
          <w:color w:val="000000"/>
          <w:sz w:val="28"/>
        </w:rPr>
        <w:t>
      Бағаланатын қызметшінің лауазымы: 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Таныстым:</w:t>
      </w:r>
      <w:r>
        <w:br/>
      </w:r>
      <w:r>
        <w:rPr>
          <w:rFonts w:ascii="Times New Roman"/>
          <w:b w:val="false"/>
          <w:i w:val="false"/>
          <w:color w:val="000000"/>
          <w:sz w:val="28"/>
        </w:rPr>
        <w:t xml:space="preserve">
      Қызметші (Т.А.Ә.)                         Тікелей басшы ( Т.А.Ә.) </w:t>
      </w:r>
      <w:r>
        <w:br/>
      </w:r>
      <w:r>
        <w:rPr>
          <w:rFonts w:ascii="Times New Roman"/>
          <w:b w:val="false"/>
          <w:i w:val="false"/>
          <w:color w:val="000000"/>
          <w:sz w:val="28"/>
        </w:rPr>
        <w:t>
      ____________________________             _____________________________________</w:t>
      </w:r>
      <w:r>
        <w:br/>
      </w:r>
      <w:r>
        <w:rPr>
          <w:rFonts w:ascii="Times New Roman"/>
          <w:b w:val="false"/>
          <w:i w:val="false"/>
          <w:color w:val="000000"/>
          <w:sz w:val="28"/>
        </w:rPr>
        <w:t>
      күні _______________________             күні________________________________</w:t>
      </w:r>
      <w:r>
        <w:br/>
      </w:r>
      <w:r>
        <w:rPr>
          <w:rFonts w:ascii="Times New Roman"/>
          <w:b w:val="false"/>
          <w:i w:val="false"/>
          <w:color w:val="000000"/>
          <w:sz w:val="28"/>
        </w:rPr>
        <w:t>
      қолы_______________________             қолы________________________________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аппарат" мемлекеттік мекемесінің "Б" корпусы мемлекеттік әкімшілік қызметшілерінің қызметін жыл сайынғы бағалау әдістемесіне 2-қосымша нысан</w:t>
            </w:r>
          </w:p>
        </w:tc>
      </w:tr>
    </w:tbl>
    <w:p>
      <w:pPr>
        <w:spacing w:after="0"/>
        <w:ind w:left="0"/>
        <w:jc w:val="left"/>
      </w:pPr>
      <w:r>
        <w:rPr>
          <w:rFonts w:ascii="Times New Roman"/>
          <w:b/>
          <w:i w:val="false"/>
          <w:color w:val="000000"/>
        </w:rPr>
        <w:t xml:space="preserve"> Айналмалы бағалау парағы</w:t>
      </w:r>
    </w:p>
    <w:p>
      <w:pPr>
        <w:spacing w:after="0"/>
        <w:ind w:left="0"/>
        <w:jc w:val="left"/>
      </w:pPr>
      <w:r>
        <w:rPr>
          <w:rFonts w:ascii="Times New Roman"/>
          <w:b w:val="false"/>
          <w:i w:val="false"/>
          <w:color w:val="000000"/>
          <w:sz w:val="28"/>
        </w:rPr>
        <w:t>      Бағаланатын қызметшінің Т.А.Ә.:_______________________________________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2"/>
        <w:gridCol w:w="3286"/>
        <w:gridCol w:w="4815"/>
        <w:gridCol w:w="2267"/>
      </w:tblGrid>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аппарат" мемлекеттік мекемесінің "Б" корпусы мемлекеттік әкімшілік қызметшілерінің қызметін жыл сайынғы бағалау әдістемесіне 3-қосымша 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3940"/>
        <w:gridCol w:w="2296"/>
        <w:gridCol w:w="1473"/>
        <w:gridCol w:w="1474"/>
      </w:tblGrid>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хатшысы:_______________________            Күні:_________________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төрағасы:_______________________            Күні: 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мүшесі:________________________            Күні: _________________</w:t>
      </w:r>
      <w:r>
        <w:br/>
      </w:r>
      <w:r>
        <w:rPr>
          <w:rFonts w:ascii="Times New Roman"/>
          <w:b w:val="false"/>
          <w:i w:val="false"/>
          <w:color w:val="000000"/>
          <w:sz w:val="28"/>
        </w:rPr>
        <w:t>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