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a300" w14:textId="d80a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2015 - 2017 жылдарға арналған бюджеті туралы" 2014 жылғы 24 желтоқсандағы № 182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22 шілдедегі № 225 шешімі. Ақтөбе облысының Әділет департаментінде 2015 жылғы 05 тамызда № 4452 болып тіркелді. Күші жойылды - Ақтөбе облысы Шалқар аудандық мәслихатының 2015 жылғы 25 желтоқсандағы № 262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2015 жылғы 25 желтоқсандағы </w:t>
      </w:r>
      <w:r>
        <w:rPr>
          <w:rFonts w:ascii="Times New Roman"/>
          <w:b w:val="false"/>
          <w:i w:val="false"/>
          <w:color w:val="ff0000"/>
          <w:sz w:val="28"/>
        </w:rPr>
        <w:t>№ 262</w:t>
      </w:r>
      <w:r>
        <w:rPr>
          <w:rFonts w:ascii="Times New Roman"/>
          <w:b w:val="false"/>
          <w:i w:val="false"/>
          <w:color w:val="ff0000"/>
          <w:sz w:val="28"/>
        </w:rPr>
        <w:t xml:space="preserve"> шешімімен (01.01.2016 бастап күшіне енеді).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 жылғы 24 желтоқсандағы № 182 "Шалқар ауданының 2015-2017 жылдарға арналған бюджеті туралы" (нормативтік құқықтық актілерді мемлекеттік тіркеу тізілімінде № 4158 санымен тіркелген, 2015 жылғы 22 қаңтардағы "Шалқар"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Шалқар ауданының 2015-2017 жылдарға арналған бюджеті тиісінше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xml:space="preserve">
      1) кірістер 5258314,2 мың теңге, </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2033612, 0 мың теңге,</w:t>
      </w:r>
      <w:r>
        <w:br/>
      </w:r>
      <w:r>
        <w:rPr>
          <w:rFonts w:ascii="Times New Roman"/>
          <w:b w:val="false"/>
          <w:i w:val="false"/>
          <w:color w:val="000000"/>
          <w:sz w:val="28"/>
        </w:rPr>
        <w:t>
      салықтық емес түсімдер 11256,0 мың теңге,</w:t>
      </w:r>
      <w:r>
        <w:br/>
      </w:r>
      <w:r>
        <w:rPr>
          <w:rFonts w:ascii="Times New Roman"/>
          <w:b w:val="false"/>
          <w:i w:val="false"/>
          <w:color w:val="000000"/>
          <w:sz w:val="28"/>
        </w:rPr>
        <w:t>
      негізгі капиталды сатудан түсетін түсімдер 15132,0 мың теңге,</w:t>
      </w:r>
      <w:r>
        <w:br/>
      </w:r>
      <w:r>
        <w:rPr>
          <w:rFonts w:ascii="Times New Roman"/>
          <w:b w:val="false"/>
          <w:i w:val="false"/>
          <w:color w:val="000000"/>
          <w:sz w:val="28"/>
        </w:rPr>
        <w:t>
      трансферттердің түсімдері 3198314,2 мың теңге;</w:t>
      </w:r>
      <w:r>
        <w:br/>
      </w:r>
      <w:r>
        <w:rPr>
          <w:rFonts w:ascii="Times New Roman"/>
          <w:b w:val="false"/>
          <w:i w:val="false"/>
          <w:color w:val="000000"/>
          <w:sz w:val="28"/>
        </w:rPr>
        <w:t>
      2) шығындар 5323088,2 мың теңге;</w:t>
      </w:r>
      <w:r>
        <w:br/>
      </w:r>
      <w:r>
        <w:rPr>
          <w:rFonts w:ascii="Times New Roman"/>
          <w:b w:val="false"/>
          <w:i w:val="false"/>
          <w:color w:val="000000"/>
          <w:sz w:val="28"/>
        </w:rPr>
        <w:t>
      3) таза бюджеттік кредиттеу 3599,0 мың теңге;</w:t>
      </w:r>
      <w:r>
        <w:br/>
      </w:r>
      <w:r>
        <w:rPr>
          <w:rFonts w:ascii="Times New Roman"/>
          <w:b w:val="false"/>
          <w:i w:val="false"/>
          <w:color w:val="000000"/>
          <w:sz w:val="28"/>
        </w:rPr>
        <w:t>
      оның ішінде :</w:t>
      </w:r>
      <w:r>
        <w:br/>
      </w:r>
      <w:r>
        <w:rPr>
          <w:rFonts w:ascii="Times New Roman"/>
          <w:b w:val="false"/>
          <w:i w:val="false"/>
          <w:color w:val="000000"/>
          <w:sz w:val="28"/>
        </w:rPr>
        <w:t>
      бюджеттік кредиттер 5946,0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4) бюджет тапшылығы (профицит) -68373,0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68373,0 мың теңге.";</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 xml:space="preserve"> 7-3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"7-3. Ауданның 2015 жылға арналған бюджетінде республикалық бюджеттен мүгедектерге қызмет көрсетуге бағдарланған ұйымдар орналасқан жерлерде жол белгілері мен сілтегіштерін орнатуға 1063,5 мың теңге ағымдағы нысаналы трансферттің бөлінгені ескерілсін.</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тармақта</w:t>
      </w:r>
      <w:r>
        <w:rPr>
          <w:rFonts w:ascii="Times New Roman"/>
          <w:b w:val="false"/>
          <w:i w:val="false"/>
          <w:color w:val="000000"/>
          <w:sz w:val="28"/>
        </w:rPr>
        <w:t>:</w:t>
      </w:r>
      <w:r>
        <w:br/>
      </w:r>
      <w:r>
        <w:rPr>
          <w:rFonts w:ascii="Times New Roman"/>
          <w:b w:val="false"/>
          <w:i w:val="false"/>
          <w:color w:val="000000"/>
          <w:sz w:val="28"/>
        </w:rPr>
        <w:t>
      бесінші абзацта:</w:t>
      </w:r>
      <w:r>
        <w:br/>
      </w:r>
      <w:r>
        <w:rPr>
          <w:rFonts w:ascii="Times New Roman"/>
          <w:b w:val="false"/>
          <w:i w:val="false"/>
          <w:color w:val="000000"/>
          <w:sz w:val="28"/>
        </w:rPr>
        <w:t>
      "1062,0" сандары "2837,0"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және мынадай мазмұндағы </w:t>
      </w:r>
      <w:r>
        <w:rPr>
          <w:rFonts w:ascii="Times New Roman"/>
          <w:b w:val="false"/>
          <w:i w:val="false"/>
          <w:color w:val="000000"/>
          <w:sz w:val="28"/>
        </w:rPr>
        <w:t xml:space="preserve"> 9-2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"9-2. Ауданның 2015 жылға арналған бюджетінде облыстық бюджеттен Шалқар қаласындағы орталық қазандықты қайта жарақтауға 4860,0 мың теңге нысаналы даму трансферті бөлінгені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5 қосымшалары</w:t>
      </w:r>
      <w:r>
        <w:rPr>
          <w:rFonts w:ascii="Times New Roman"/>
          <w:b w:val="false"/>
          <w:i w:val="false"/>
          <w:color w:val="000000"/>
          <w:sz w:val="28"/>
        </w:rPr>
        <w:t xml:space="preserve"> осы шешімнің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Қосымова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22 шілдедегі № 225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182 шешіміне № 1 қосымша</w:t>
            </w:r>
          </w:p>
        </w:tc>
      </w:tr>
    </w:tbl>
    <w:p>
      <w:pPr>
        <w:spacing w:after="0"/>
        <w:ind w:left="0"/>
        <w:jc w:val="left"/>
      </w:pPr>
      <w:r>
        <w:rPr>
          <w:rFonts w:ascii="Times New Roman"/>
          <w:b/>
          <w:i w:val="false"/>
          <w:color w:val="000000"/>
        </w:rPr>
        <w:t xml:space="preserve"> Шалқар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5258314,2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2033612,0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342267,0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51293,0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3198314,2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3198314,2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3198314,2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5323088,2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339872,7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297685,7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78595,7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і л і м б е р 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4188570,6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582291,6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3385090,8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3328152,8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3083467,4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244685,4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221188,2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211038,2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73641,5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134845,4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39866,4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200524,7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облыстың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64774,0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64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2015 жылғы 22 шілдедегі № 225 шешіміне № 2 қосымша</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2014 жылғы 24 желтоқсандағы № 182 шешіміне № 5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2015 жылға арналған бюджеттік бағдарламаларын қаржыландыру көлемі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3987"/>
        <w:gridCol w:w="3984"/>
        <w:gridCol w:w="398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округтің 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123 001 000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123 022 000</w:t>
            </w:r>
            <w:r>
              <w:br/>
            </w: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32311,0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15610,0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12508,0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14862,0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18367,0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13094,0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15241,0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13952,0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12855,0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10877,0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11016,0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16787,0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201880,0</w:t>
            </w:r>
            <w:r>
              <w:br/>
            </w:r>
            <w:r>
              <w:rPr>
                <w:rFonts w:ascii="Times New Roman"/>
                <w:b w:val="false"/>
                <w:i w:val="false"/>
                <w:color w:val="000000"/>
                <w:sz w:val="20"/>
              </w:rPr>
              <w:t>
 </w:t>
            </w: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609,5</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921"/>
        <w:gridCol w:w="922"/>
        <w:gridCol w:w="922"/>
        <w:gridCol w:w="1193"/>
        <w:gridCol w:w="1076"/>
        <w:gridCol w:w="120"/>
        <w:gridCol w:w="1391"/>
        <w:gridCol w:w="1391"/>
        <w:gridCol w:w="1392"/>
        <w:gridCol w:w="1392"/>
        <w:gridCol w:w="1460"/>
      </w:tblGrid>
      <w:tr>
        <w:trPr>
          <w:trHeight w:val="30" w:hRule="atLeast"/>
        </w:trPr>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w:t>
            </w:r>
            <w:r>
              <w:br/>
            </w:r>
            <w:r>
              <w:rPr>
                <w:rFonts w:ascii="Times New Roman"/>
                <w:b w:val="false"/>
                <w:i w:val="false"/>
                <w:color w:val="000000"/>
                <w:sz w:val="20"/>
              </w:rPr>
              <w:t>
</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123 008 000</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123 009 000</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123 011 000</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123 013 000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123 040 000 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17427,0 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11788,0 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7285,0 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19780,0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13841,0</w:t>
            </w:r>
            <w:r>
              <w:br/>
            </w: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10753,0</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5233,2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