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c246" w14:textId="367c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2015-2017 жылдарға арналған бюджеті туралы" 2014 жылғы 24 желтоқсандағы № 182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13 наурыздағы № 199 шешімі. Ақтөбе облысының Әділет департаментінде 2015 жылғы 31 наурызда № 4266 болып тіркелді. Күші жойылды - Ақтөбе облысы Шалқар аудандық мәслихатының 2015 жылғы 25 желтоқсандағы № 262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2015 жылғы 25 желтоқсандағы </w:t>
      </w:r>
      <w:r>
        <w:rPr>
          <w:rFonts w:ascii="Times New Roman"/>
          <w:b w:val="false"/>
          <w:i w:val="false"/>
          <w:color w:val="ff0000"/>
          <w:sz w:val="28"/>
        </w:rPr>
        <w:t>№ 262</w:t>
      </w:r>
      <w:r>
        <w:rPr>
          <w:rFonts w:ascii="Times New Roman"/>
          <w:b w:val="false"/>
          <w:i w:val="false"/>
          <w:color w:val="ff0000"/>
          <w:sz w:val="28"/>
        </w:rPr>
        <w:t xml:space="preserve"> шешімімен (01.01.2016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Шалқар аудандық мәслихатының "Шалқар ауданының 2015-2017 жылдарға арналған бюджеті туралы" 2014 жылғы 24 желтоқсандағы № 182 (нормативтік құқықтық актілерді мемлекеттік тіркеу тізілімінде № 4158 санымен тіркелген, 2015 жылғы 22 қаңтардағы "Шалқар" газетінің № 3 (8370)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Шалқар ауданының 2015-2017 жылдарға арналған бюджеті тиісінше 1, 2 және 3 қосымшаларға сәйкес, оның ішінде 2015 жылға мынадай көлемдерде бекітілсін:</w:t>
      </w:r>
      <w:r>
        <w:br/>
      </w:r>
      <w:r>
        <w:rPr>
          <w:rFonts w:ascii="Times New Roman"/>
          <w:b w:val="false"/>
          <w:i w:val="false"/>
          <w:color w:val="000000"/>
          <w:sz w:val="28"/>
        </w:rPr>
        <w:t xml:space="preserve">
      1) кірістер 6206720,0 мың теңге, </w:t>
      </w:r>
      <w:r>
        <w:br/>
      </w:r>
      <w:r>
        <w:rPr>
          <w:rFonts w:ascii="Times New Roman"/>
          <w:b w:val="false"/>
          <w:i w:val="false"/>
          <w:color w:val="000000"/>
          <w:sz w:val="28"/>
        </w:rPr>
        <w:t>
      оның ішінде :</w:t>
      </w:r>
      <w:r>
        <w:br/>
      </w:r>
      <w:r>
        <w:rPr>
          <w:rFonts w:ascii="Times New Roman"/>
          <w:b w:val="false"/>
          <w:i w:val="false"/>
          <w:color w:val="000000"/>
          <w:sz w:val="28"/>
        </w:rPr>
        <w:t>
      салықтық түсімдер 1713362,0 мың теңге,</w:t>
      </w:r>
      <w:r>
        <w:br/>
      </w:r>
      <w:r>
        <w:rPr>
          <w:rFonts w:ascii="Times New Roman"/>
          <w:b w:val="false"/>
          <w:i w:val="false"/>
          <w:color w:val="000000"/>
          <w:sz w:val="28"/>
        </w:rPr>
        <w:t>
      салықтық емес түсімдер 83905,0 мың теңге,</w:t>
      </w:r>
      <w:r>
        <w:br/>
      </w:r>
      <w:r>
        <w:rPr>
          <w:rFonts w:ascii="Times New Roman"/>
          <w:b w:val="false"/>
          <w:i w:val="false"/>
          <w:color w:val="000000"/>
          <w:sz w:val="28"/>
        </w:rPr>
        <w:t>
      негізгі капиталды сатудан түсетін түсімдер 102733,0 мың теңге,</w:t>
      </w:r>
      <w:r>
        <w:br/>
      </w:r>
      <w:r>
        <w:rPr>
          <w:rFonts w:ascii="Times New Roman"/>
          <w:b w:val="false"/>
          <w:i w:val="false"/>
          <w:color w:val="000000"/>
          <w:sz w:val="28"/>
        </w:rPr>
        <w:t>
      трансферттердің түсімдері 4306720,0 мың теңге;</w:t>
      </w:r>
      <w:r>
        <w:br/>
      </w:r>
      <w:r>
        <w:rPr>
          <w:rFonts w:ascii="Times New Roman"/>
          <w:b w:val="false"/>
          <w:i w:val="false"/>
          <w:color w:val="000000"/>
          <w:sz w:val="28"/>
        </w:rPr>
        <w:t>
      2) шығындар 6271494,0 мың теңге;</w:t>
      </w:r>
      <w:r>
        <w:br/>
      </w:r>
      <w:r>
        <w:rPr>
          <w:rFonts w:ascii="Times New Roman"/>
          <w:b w:val="false"/>
          <w:i w:val="false"/>
          <w:color w:val="000000"/>
          <w:sz w:val="28"/>
        </w:rPr>
        <w:t>
      3) таза бюджеттік кредиттеу 3599,0 мың теңге;</w:t>
      </w:r>
      <w:r>
        <w:br/>
      </w:r>
      <w:r>
        <w:rPr>
          <w:rFonts w:ascii="Times New Roman"/>
          <w:b w:val="false"/>
          <w:i w:val="false"/>
          <w:color w:val="000000"/>
          <w:sz w:val="28"/>
        </w:rPr>
        <w:t>
      оның ішінде :</w:t>
      </w:r>
      <w:r>
        <w:br/>
      </w:r>
      <w:r>
        <w:rPr>
          <w:rFonts w:ascii="Times New Roman"/>
          <w:b w:val="false"/>
          <w:i w:val="false"/>
          <w:color w:val="000000"/>
          <w:sz w:val="28"/>
        </w:rPr>
        <w:t>
      бюджеттік кредиттер 5946,0 мың теңге,</w:t>
      </w:r>
      <w:r>
        <w:br/>
      </w:r>
      <w:r>
        <w:rPr>
          <w:rFonts w:ascii="Times New Roman"/>
          <w:b w:val="false"/>
          <w:i w:val="false"/>
          <w:color w:val="000000"/>
          <w:sz w:val="28"/>
        </w:rPr>
        <w:t>
      бюджеттік кредиттерді өтеу       2347,0 мың теңге;</w:t>
      </w:r>
      <w:r>
        <w:br/>
      </w:r>
      <w:r>
        <w:rPr>
          <w:rFonts w:ascii="Times New Roman"/>
          <w:b w:val="false"/>
          <w:i w:val="false"/>
          <w:color w:val="000000"/>
          <w:sz w:val="28"/>
        </w:rPr>
        <w:t>
      4) тапшылық - 68373,0 мың теңге;</w:t>
      </w:r>
      <w:r>
        <w:br/>
      </w:r>
      <w:r>
        <w:rPr>
          <w:rFonts w:ascii="Times New Roman"/>
          <w:b w:val="false"/>
          <w:i w:val="false"/>
          <w:color w:val="000000"/>
          <w:sz w:val="28"/>
        </w:rPr>
        <w:t>
      5) бюджет тапшылығын қаржыландыру (профицитті пайдалану) 68373,0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алтыншы абзацта:</w:t>
      </w:r>
      <w:r>
        <w:br/>
      </w:r>
      <w:r>
        <w:rPr>
          <w:rFonts w:ascii="Times New Roman"/>
          <w:b w:val="false"/>
          <w:i w:val="false"/>
          <w:color w:val="000000"/>
          <w:sz w:val="28"/>
        </w:rPr>
        <w:t>
      "18295,0" сандары "1974,0"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"42000,0" сандары "38000,0"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Уксакбаев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13 наурыздағы № 199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 1 қосымша</w:t>
            </w:r>
          </w:p>
        </w:tc>
      </w:tr>
    </w:tbl>
    <w:p>
      <w:pPr>
        <w:spacing w:after="0"/>
        <w:ind w:left="0"/>
        <w:jc w:val="left"/>
      </w:pPr>
      <w:r>
        <w:rPr>
          <w:rFonts w:ascii="Times New Roman"/>
          <w:b/>
          <w:i w:val="false"/>
          <w:color w:val="000000"/>
        </w:rPr>
        <w:t xml:space="preserve"> Шалқар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І Р І С Т Е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6206720,0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1713362,0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883893,0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4306720,0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4306720,0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4306720,0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6271494,0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 р ғ а н ы 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 л і м б е р 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4855294,5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703739,0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703739,0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677825,0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4024550,5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3961253,5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3685701,5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323179,5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297365,5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297365,5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73641,5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 о р 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63122,4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55127,4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142080,6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142080,6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142080,6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13 наурыздағы № 199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 5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2015 жылға арналған бюджеттік бағдарламаларын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055"/>
        <w:gridCol w:w="921"/>
        <w:gridCol w:w="921"/>
        <w:gridCol w:w="921"/>
        <w:gridCol w:w="654"/>
        <w:gridCol w:w="788"/>
        <w:gridCol w:w="120"/>
        <w:gridCol w:w="1255"/>
        <w:gridCol w:w="1255"/>
        <w:gridCol w:w="1255"/>
        <w:gridCol w:w="1255"/>
        <w:gridCol w:w="1255"/>
        <w:gridCol w:w="1255"/>
      </w:tblGrid>
      <w:tr>
        <w:trPr>
          <w:trHeight w:val="30" w:hRule="atLeast"/>
        </w:trPr>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123001000</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123008000</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123009000</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123011000</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123013000</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32785,0</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17427,0</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11788,0</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7085,0</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1033,7</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13544,0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1812,1</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11228,0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1091,2</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16744,0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205586,0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10773,0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