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d77f" w14:textId="56fd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"Көктау ауылындағы елді мекендерге көше атауларын өзгерту туралы" 2009 жылғы 30 қарашадағы № 12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Көктау ауылдық округі әкімінің 2015 жылғы 28 шілдедегі № 19 шешімі. Ақтөбе облысы Әділет департаментінде 2015 жылғы 19 тамызда № 4472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және өзін өзі басқару туралы" Заңының </w:t>
      </w:r>
      <w:r>
        <w:rPr>
          <w:rFonts w:ascii="Times New Roman"/>
          <w:b w:val="false"/>
          <w:i w:val="false"/>
          <w:color w:val="000000"/>
          <w:sz w:val="28"/>
        </w:rPr>
        <w:t>35-бабына</w:t>
      </w:r>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Көктау селолық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Көктау селолық округі әкімінің 2009 жылғы 30 қарашадағы № 12 "Көктау ауылындағы елді мекендерге көше атауларын өзгерту туралы" (нормативтік құқықтық актілерді мемлекеттік тіркеу тізілімінде № 3-12-107 тіркелген, 2009 жылы 29 желтоқсанда аудандық "Хромтау" газетінде жарияланған) мемлекеттік тіліндегі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мәтінінде "селолық" сөзі тиісінше "ауылдық" сөзімен ауыстырылсын;</w:t>
      </w:r>
      <w:r>
        <w:br/>
      </w:r>
      <w:r>
        <w:rPr>
          <w:rFonts w:ascii="Times New Roman"/>
          <w:b w:val="false"/>
          <w:i w:val="false"/>
          <w:color w:val="000000"/>
          <w:sz w:val="28"/>
        </w:rPr>
        <w:t>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 Қазақстан Республикасының Үкіметінің 2005 жылғы 21 қаңтардағы № 45 каулысмен мақұлданған "Қазақстан Республикасындағы мемлекеттік ономостикалық жұмыс тұжырымдамасы туралы" 3.2.тармағына" сөздері алынып тасталсын.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Көктау ауылдық округінің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С.Бердалин</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