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105a" w14:textId="8c71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"Тассай селолық округіне қарасты елді мекендерге көше атауын беру туралы" 2008 жылғы 11 желтоқсандағы № 05 шешіміне өзгерістер енгізу туралы</w:t>
      </w:r>
    </w:p>
    <w:p>
      <w:pPr>
        <w:spacing w:after="0"/>
        <w:ind w:left="0"/>
        <w:jc w:val="both"/>
      </w:pPr>
      <w:r>
        <w:rPr>
          <w:rFonts w:ascii="Times New Roman"/>
          <w:b w:val="false"/>
          <w:i w:val="false"/>
          <w:color w:val="000000"/>
          <w:sz w:val="28"/>
        </w:rPr>
        <w:t>Ақтөбе облысы Хромтау ауданы Тассай ауылдық округі әкімінің 2015 жылғы 17 тамыздағы № 3 шешімі. Ақтөбе облысы Әділет департаментінде 2015 жылғы 17 қыркүйекте № 4517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толықтырулуар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Тассай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Тассай ауылдық округі әкімінің "Тассай селолық округіне қарасты елді мекендерге көше атауын беру туралы" 2008 жылғы 11 желтоқсандағы № 05 (нормативтік құқықтық актілерді мемлекеттік тіркеу тізілімінде № 3-12-72 тіркелген, 2008 жылғы 18 желтоқсанда аудандық "Хромтау" газетінде жарияланған) мемлекеттік тіліндегі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көрсетілген </w:t>
      </w:r>
      <w:r>
        <w:rPr>
          <w:rFonts w:ascii="Times New Roman"/>
          <w:b w:val="false"/>
          <w:i w:val="false"/>
          <w:color w:val="000000"/>
          <w:sz w:val="28"/>
        </w:rPr>
        <w:t>шешімінің</w:t>
      </w:r>
      <w:r>
        <w:rPr>
          <w:rFonts w:ascii="Times New Roman"/>
          <w:b w:val="false"/>
          <w:i w:val="false"/>
          <w:color w:val="000000"/>
          <w:sz w:val="28"/>
        </w:rPr>
        <w:t xml:space="preserve"> мемлекеттік тіліндегі деректемелері, атауы және бүкіл мәтіні бойынша "селолық" сөзі тиісінше, "ауылдық" сөзімен ауыстырылсын;</w:t>
      </w:r>
      <w:r>
        <w:br/>
      </w:r>
      <w:r>
        <w:rPr>
          <w:rFonts w:ascii="Times New Roman"/>
          <w:b w:val="false"/>
          <w:i w:val="false"/>
          <w:color w:val="000000"/>
          <w:sz w:val="28"/>
        </w:rPr>
        <w:t>
      мемлекеттік тіліндегі шешімнің </w:t>
      </w:r>
      <w:r>
        <w:rPr>
          <w:rFonts w:ascii="Times New Roman"/>
          <w:b w:val="false"/>
          <w:i w:val="false"/>
          <w:color w:val="000000"/>
          <w:sz w:val="28"/>
        </w:rPr>
        <w:t>кіріспе</w:t>
      </w:r>
      <w:r>
        <w:rPr>
          <w:rFonts w:ascii="Times New Roman"/>
          <w:b w:val="false"/>
          <w:i w:val="false"/>
          <w:color w:val="000000"/>
          <w:sz w:val="28"/>
        </w:rPr>
        <w:t xml:space="preserve"> бөлігіндегі ", Қазақстан Республикасы Үкіметінің 2005 жылғы 21 қантардағы № 45 қаулысымен мақұлданған Қазақстан Республикасындағы мемлекеттік ономастикалық жұмыс тұжырымдамасының 3.2. бөлігіне және Ақтөбе облысы әкімінің 2007 жылғы 24 шілдедегі № 255 "Мекенжай Тіркеліміне тіркеу тәртібі және мекенжай құрлымы жөніндегі Ереже бекіту туралы" қаулысына" сөздері алынып тасталсын.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Тассай ауылдық округінің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Е.Абдиров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