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c3ee" w14:textId="08b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2015 жылғы 2 қыркүйектегі № 282 шешімі. Ақтөбе облысының Әділет департаментінде 2015 жылғы 22 қыркүйекте № 4522 болып тіркелді. Күші жойылды - Ақтөбе облысы Хромтау аудандық мәслихатының 2016 жылғы 18 ақпандағы № 321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18.02.2016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заңнамасына сәйкес,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