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cb5c" w14:textId="139c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24 желтоқсандағы № 282 шешімі. Ақтөбе облысының Әділет департаментінде 2016 жылғы 27 қаңтарда № 4722 болып тіркелді. Күші жойылды - Ақтөбе облысы Ойыл аудандық мәслихатының 2017 жылғы 13 наурыздағы № 86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13.03.2017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аудандық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282 шешімімен бекітілген</w:t>
            </w:r>
          </w:p>
        </w:tc>
      </w:tr>
    </w:tbl>
    <w:bookmarkStart w:name="z8" w:id="0"/>
    <w:p>
      <w:pPr>
        <w:spacing w:after="0"/>
        <w:ind w:left="0"/>
        <w:jc w:val="left"/>
      </w:pPr>
      <w:r>
        <w:rPr>
          <w:rFonts w:ascii="Times New Roman"/>
          <w:b/>
          <w:i w:val="false"/>
          <w:color w:val="000000"/>
        </w:rPr>
        <w:t xml:space="preserve"> "Ойыл аудандық мәслихатының аппараты" мемлекеттік мекемесінің </w:t>
      </w:r>
      <w:r>
        <w:br/>
      </w:r>
      <w:r>
        <w:rPr>
          <w:rFonts w:ascii="Times New Roman"/>
          <w:b/>
          <w:i w:val="false"/>
          <w:color w:val="000000"/>
        </w:rPr>
        <w:t>Е Р Е Ж Е С І 1. Жалпы ережелер</w:t>
      </w:r>
    </w:p>
    <w:bookmarkEnd w:id="0"/>
    <w:p>
      <w:pPr>
        <w:spacing w:after="0"/>
        <w:ind w:left="0"/>
        <w:jc w:val="left"/>
      </w:pPr>
      <w:r>
        <w:rPr>
          <w:rFonts w:ascii="Times New Roman"/>
          <w:b w:val="false"/>
          <w:i w:val="false"/>
          <w:color w:val="000000"/>
          <w:sz w:val="28"/>
        </w:rPr>
        <w:t>      1. "Ойыл аудандық мәслихатының аппараты" мемлекеттік мекемесі Ойыл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2. "Ойыл аудандық мәслихатының аппараты" мемлекеттік мекемесінің ведомстволары жоқ.</w:t>
      </w:r>
      <w:r>
        <w:br/>
      </w:r>
      <w:r>
        <w:rPr>
          <w:rFonts w:ascii="Times New Roman"/>
          <w:b w:val="false"/>
          <w:i w:val="false"/>
          <w:color w:val="000000"/>
          <w:sz w:val="28"/>
        </w:rPr>
        <w:t xml:space="preserve">
      3. "Ойыл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Ойыл аудандық қазынашылық басқармасы" мемлекеттік мекемесінде шоттары болады.</w:t>
      </w:r>
      <w:r>
        <w:br/>
      </w:r>
      <w:r>
        <w:rPr>
          <w:rFonts w:ascii="Times New Roman"/>
          <w:b w:val="false"/>
          <w:i w:val="false"/>
          <w:color w:val="000000"/>
          <w:sz w:val="28"/>
        </w:rPr>
        <w:t>
      5. Мәслихат аппараты азаматтық-құқықтық қатынастарға өз атынан түседі.</w:t>
      </w:r>
      <w:r>
        <w:br/>
      </w: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Мәслихат аппараты өз құзыретінің мәселелері бойынша заңнамада белгіленген тәртіппен Ойыл аудандық мәслихаты хатшысының өкімдерімен ресімделетін шешімдер қабылдайды.</w:t>
      </w:r>
      <w:r>
        <w:br/>
      </w: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030900 индексі, Қазақстан Республикасы, Ақтөбе облысы, Ойыл ауданы, Ойыл ауылы, Құрманғазин көшесі, 43.</w:t>
      </w:r>
      <w:r>
        <w:br/>
      </w:r>
      <w:r>
        <w:rPr>
          <w:rFonts w:ascii="Times New Roman"/>
          <w:b w:val="false"/>
          <w:i w:val="false"/>
          <w:color w:val="000000"/>
          <w:sz w:val="28"/>
        </w:rPr>
        <w:t xml:space="preserve">
      10. Мемлекеттік органның толық атауы: мемлекеттік тілде - "Ойыл аудандық мәслихатының аппараты" мемлекеттік мекемесі, орыс тілінде - государственное учреждение "Аппарат Уилского районного маслихата". </w:t>
      </w:r>
      <w:r>
        <w:br/>
      </w:r>
      <w:r>
        <w:rPr>
          <w:rFonts w:ascii="Times New Roman"/>
          <w:b w:val="false"/>
          <w:i w:val="false"/>
          <w:color w:val="000000"/>
          <w:sz w:val="28"/>
        </w:rPr>
        <w:t>
      11. Осы Ереже мәслихат аппаратының құрылтай құжаты болып табылады.</w:t>
      </w:r>
      <w:r>
        <w:br/>
      </w:r>
      <w:r>
        <w:rPr>
          <w:rFonts w:ascii="Times New Roman"/>
          <w:b w:val="false"/>
          <w:i w:val="false"/>
          <w:color w:val="000000"/>
          <w:sz w:val="28"/>
        </w:rPr>
        <w:t>
      12. Мәслихат аппаратының қызметін қаржыландыру жергілікті бюджеттен жүзеге асырылады.</w:t>
      </w:r>
      <w:r>
        <w:br/>
      </w:r>
      <w:r>
        <w:rPr>
          <w:rFonts w:ascii="Times New Roman"/>
          <w:b w:val="false"/>
          <w:i w:val="false"/>
          <w:color w:val="000000"/>
          <w:sz w:val="28"/>
        </w:rPr>
        <w:t>
      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14. Мәслихат аппаратының миссиясы: Ойыл аудандық мәслихатының тиімді қызметін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2) депутаттарға өздерiнiң өкiлеттiгiн жүзеге асыруға көмек көрсету болып табылады.</w:t>
      </w:r>
      <w:r>
        <w:br/>
      </w:r>
      <w:r>
        <w:rPr>
          <w:rFonts w:ascii="Times New Roman"/>
          <w:b w:val="false"/>
          <w:i w:val="false"/>
          <w:color w:val="000000"/>
          <w:sz w:val="28"/>
        </w:rPr>
        <w:t>
      16. Функциялары:</w:t>
      </w:r>
      <w:r>
        <w:br/>
      </w:r>
      <w:r>
        <w:rPr>
          <w:rFonts w:ascii="Times New Roman"/>
          <w:b w:val="false"/>
          <w:i w:val="false"/>
          <w:color w:val="000000"/>
          <w:sz w:val="28"/>
        </w:rPr>
        <w:t xml:space="preserve">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w:t>
      </w:r>
      <w:r>
        <w:rPr>
          <w:rFonts w:ascii="Times New Roman"/>
          <w:b w:val="false"/>
          <w:i w:val="false"/>
          <w:color w:val="000000"/>
          <w:sz w:val="28"/>
        </w:rPr>
        <w:t>Регламентіне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w:t>
      </w:r>
      <w:r>
        <w:br/>
      </w:r>
      <w:r>
        <w:rPr>
          <w:rFonts w:ascii="Times New Roman"/>
          <w:b w:val="false"/>
          <w:i w:val="false"/>
          <w:color w:val="000000"/>
          <w:sz w:val="28"/>
        </w:rPr>
        <w:t>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19. Аудандық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20. Аудандық мәслихат хатшысының орынбасарлары болмайды.</w:t>
      </w:r>
      <w:r>
        <w:br/>
      </w:r>
      <w:r>
        <w:rPr>
          <w:rFonts w:ascii="Times New Roman"/>
          <w:b w:val="false"/>
          <w:i w:val="false"/>
          <w:color w:val="000000"/>
          <w:sz w:val="28"/>
        </w:rPr>
        <w:t>
      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2) мемлекеттік органдарда, басқа да ұйымдарда мемлекеттік мекеменің мүддесін білдіреді;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6) банктік шоттарды ашады;</w:t>
      </w:r>
      <w:r>
        <w:br/>
      </w:r>
      <w:r>
        <w:rPr>
          <w:rFonts w:ascii="Times New Roman"/>
          <w:b w:val="false"/>
          <w:i w:val="false"/>
          <w:color w:val="000000"/>
          <w:sz w:val="28"/>
        </w:rPr>
        <w:t xml:space="preserve">
      7) барлық қызметкерлер үшін міндетті өкімдер шығарады және нұсқаулар </w:t>
      </w:r>
      <w:r>
        <w:br/>
      </w:r>
      <w:r>
        <w:rPr>
          <w:rFonts w:ascii="Times New Roman"/>
          <w:b w:val="false"/>
          <w:i w:val="false"/>
          <w:color w:val="000000"/>
          <w:sz w:val="28"/>
        </w:rPr>
        <w:t>
      береді;</w:t>
      </w:r>
      <w:r>
        <w:br/>
      </w:r>
      <w:r>
        <w:rPr>
          <w:rFonts w:ascii="Times New Roman"/>
          <w:b w:val="false"/>
          <w:i w:val="false"/>
          <w:color w:val="000000"/>
          <w:sz w:val="28"/>
        </w:rPr>
        <w:t>
      8) мемлекеттік мекеме қызметкерлерін жұмысқа қабылдайды және жұмыстан босатады;</w:t>
      </w:r>
      <w:r>
        <w:br/>
      </w:r>
      <w:r>
        <w:rPr>
          <w:rFonts w:ascii="Times New Roman"/>
          <w:b w:val="false"/>
          <w:i w:val="false"/>
          <w:color w:val="000000"/>
          <w:sz w:val="28"/>
        </w:rPr>
        <w:t>
      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w:t>
      </w:r>
      <w:r>
        <w:br/>
      </w:r>
      <w:r>
        <w:rPr>
          <w:rFonts w:ascii="Times New Roman"/>
          <w:b w:val="false"/>
          <w:i w:val="false"/>
          <w:color w:val="000000"/>
          <w:sz w:val="28"/>
        </w:rPr>
        <w:t>
      22.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23. Аппарат басшысы:</w:t>
      </w:r>
      <w:r>
        <w:br/>
      </w: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w:t>
      </w:r>
      <w:r>
        <w:br/>
      </w:r>
      <w:r>
        <w:rPr>
          <w:rFonts w:ascii="Times New Roman"/>
          <w:b w:val="false"/>
          <w:i w:val="false"/>
          <w:color w:val="000000"/>
          <w:sz w:val="28"/>
        </w:rPr>
        <w:t>
      7) қызметтік ісқұжаттарға,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24. Мәслихат аппаратының басшысы Қазақстан Республикасының заңнамасына сәйкес өзіне жүктелген міндеттердің орындалуына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26. Мәслихат аппаратына бекiтiлген мүлiк коммуналдық меншiкке жатады.</w:t>
      </w:r>
      <w:r>
        <w:br/>
      </w:r>
      <w:r>
        <w:rPr>
          <w:rFonts w:ascii="Times New Roman"/>
          <w:b w:val="false"/>
          <w:i w:val="false"/>
          <w:color w:val="000000"/>
          <w:sz w:val="28"/>
        </w:rPr>
        <w:t>
      27.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 аппаратын қайта ұйымдастыру және тарату</w:t>
      </w:r>
    </w:p>
    <w:p>
      <w:pPr>
        <w:spacing w:after="0"/>
        <w:ind w:left="0"/>
        <w:jc w:val="left"/>
      </w:pPr>
      <w:r>
        <w:rPr>
          <w:rFonts w:ascii="Times New Roman"/>
          <w:b w:val="false"/>
          <w:i w:val="false"/>
          <w:color w:val="000000"/>
          <w:sz w:val="28"/>
        </w:rPr>
        <w:t>      28.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