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19280" w14:textId="e7192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жылы әскерге шақыру учаскесіне тіркеуді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ауданының әкімінің 2015 жылғы 29 желтоқсандағы № 6 шешімі. Ақтөбе облысының Әділет департаментінде 2016 жылғы 25 қаңтарда № 4703 болып тіркелді. Күші жойылды - Ақтөбе облысы Ойыл ауданы әкімінің 2016 жылғы 05 мамырдағы № 3 шешімімен</w:t>
      </w:r>
    </w:p>
    <w:p>
      <w:pPr>
        <w:spacing w:after="0"/>
        <w:ind w:left="0"/>
        <w:jc w:val="left"/>
      </w:pPr>
      <w:r>
        <w:rPr>
          <w:rFonts w:ascii="Times New Roman"/>
          <w:b w:val="false"/>
          <w:i w:val="false"/>
          <w:color w:val="ff0000"/>
          <w:sz w:val="28"/>
        </w:rPr>
        <w:t xml:space="preserve">      Ескерту. Күші жойылды - Ақтөбе облысы Ойыл ауданы әкімінің 05.05.2016 </w:t>
      </w:r>
      <w:r>
        <w:rPr>
          <w:rFonts w:ascii="Times New Roman"/>
          <w:b w:val="false"/>
          <w:i w:val="false"/>
          <w:color w:val="ff0000"/>
          <w:sz w:val="28"/>
        </w:rPr>
        <w:t>№ 3</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33 бабының</w:t>
      </w:r>
      <w:r>
        <w:rPr>
          <w:rFonts w:ascii="Times New Roman"/>
          <w:b w:val="false"/>
          <w:i w:val="false"/>
          <w:color w:val="000000"/>
          <w:sz w:val="28"/>
        </w:rPr>
        <w:t xml:space="preserve"> 1 тармағының 13) тармақшасына, Қазақстан Республикасының 2012 жылғы 16 ақпандағы № 561–IV "Әскери қызмет және әскери қызметшілердің мәртебесі туралы" Заңының </w:t>
      </w:r>
      <w:r>
        <w:rPr>
          <w:rFonts w:ascii="Times New Roman"/>
          <w:b w:val="false"/>
          <w:i w:val="false"/>
          <w:color w:val="000000"/>
          <w:sz w:val="28"/>
        </w:rPr>
        <w:t>16 бабына</w:t>
      </w:r>
      <w:r>
        <w:rPr>
          <w:rFonts w:ascii="Times New Roman"/>
          <w:b w:val="false"/>
          <w:i w:val="false"/>
          <w:color w:val="000000"/>
          <w:sz w:val="28"/>
        </w:rPr>
        <w:t xml:space="preserve">, Қазақстан Республикасы Үкіметінің 2012 жылғы 27 маусымдағы № 859 "Әскери міндеттілер мен әскерге шақырушыларды әскери есепке алуды жүргізу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Ойыл ауданының әкімі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1. 2016 жылдың қаңтарынан наурызына дейінгі кезеңде "Ақтөбе облысы Ойыл ауданының қорғаныс істері жөніндегі бөлімі" Республикалық мемлекеттік мекемесінің шақыру учаскесіне тіркеу жылы он жеті жасқа толатын 1999 жылы туған еркек жынысты азаматтарды, сонымен қатар, бұрын тіркеуден өтпеген Ойыл ауданының аумағында тұрақты немесе уақытша тұратын ересек жастағы азаматтарды тіркеуден өткізу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2. "Ақтөбе облысы Ойыл ауданының қорғаныс істері жөніндегі бөлімі" Республикалық мемлекеттік мекемесінің бастығы азаматтардың шақыру учаскесіне тіркелуін ұйымшылдықпен жүргізуді қамтамасыз ету жөнінде шаралар қабылдасын, тіркеу қорытындысы туралы 2016 жылдың 10 сәуірінде аудан әкіміне хабарласын.</w:t>
      </w:r>
      <w:r>
        <w:br/>
      </w:r>
      <w:r>
        <w:rPr>
          <w:rFonts w:ascii="Times New Roman"/>
          <w:b w:val="false"/>
          <w:i w:val="false"/>
          <w:color w:val="000000"/>
          <w:sz w:val="28"/>
        </w:rPr>
        <w:t>
      </w:t>
      </w:r>
      <w:r>
        <w:rPr>
          <w:rFonts w:ascii="Times New Roman"/>
          <w:b w:val="false"/>
          <w:i w:val="false"/>
          <w:color w:val="000000"/>
          <w:sz w:val="28"/>
        </w:rPr>
        <w:t xml:space="preserve">3. Аудан әкімінің 2014 жылғы 3 желтоқсандағы № 19 "2015 жылы әскерге шақыру учаскесіне тіркеуді ұйымдастыру және қамтамасыз ету туралы" (нормативтік құқықтық актілерді тіркеу Тізілімінде № 4142 болып тіркелген, "Ойыл" аудандық газетінде 2015 жылғы 22 қаңтарда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4. Осы шешімнің орындалуын бақылау аудан әкімінің орынбасары А. Қазбаевқа жүктелсін.</w:t>
      </w:r>
      <w:r>
        <w:br/>
      </w:r>
      <w:r>
        <w:rPr>
          <w:rFonts w:ascii="Times New Roman"/>
          <w:b w:val="false"/>
          <w:i w:val="false"/>
          <w:color w:val="000000"/>
          <w:sz w:val="28"/>
        </w:rPr>
        <w:t>
      </w:t>
      </w:r>
      <w:r>
        <w:rPr>
          <w:rFonts w:ascii="Times New Roman"/>
          <w:b w:val="false"/>
          <w:i w:val="false"/>
          <w:color w:val="000000"/>
          <w:sz w:val="28"/>
        </w:rPr>
        <w:t>5.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ауданы әкімінің </w:t>
            </w:r>
            <w:r>
              <w:br/>
            </w: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Тлеумағанбетов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