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8775" w14:textId="8e28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2015-2017 жылдарға арналған бюджеті туралы" 2014 жылғы 23 желтоқсандағы № 218 аудандық мәслихаттың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2015 жылғы 06 қазандағы № 280 шешімі. Ақтөбе облысының Әділет департаментінде 2015 жылғы 19 қазанда № 4542 болып тіркелді. Күші жойылды - Ақтөбе облысы Темір аудандық мәслихатының 2016 жылғы 08 маусымдағы № 27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Темір аудандық мәслихатының 08.06.2016 </w:t>
      </w:r>
      <w:r>
        <w:rPr>
          <w:rFonts w:ascii="Times New Roman"/>
          <w:b w:val="false"/>
          <w:i w:val="false"/>
          <w:color w:val="ff0000"/>
          <w:sz w:val="28"/>
        </w:rPr>
        <w:t>№ 27</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 xml:space="preserve"> 9</w:t>
      </w:r>
      <w:r>
        <w:rPr>
          <w:rFonts w:ascii="Times New Roman"/>
          <w:b w:val="false"/>
          <w:i w:val="false"/>
          <w:color w:val="000000"/>
          <w:sz w:val="28"/>
        </w:rPr>
        <w:t xml:space="preserve">, </w:t>
      </w:r>
      <w:r>
        <w:rPr>
          <w:rFonts w:ascii="Times New Roman"/>
          <w:b w:val="false"/>
          <w:i w:val="false"/>
          <w:color w:val="000000"/>
          <w:sz w:val="28"/>
        </w:rPr>
        <w:t xml:space="preserve"> 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2014 жылғы 23 желтоқсандағы № 218 "Темір ауданының 2015-2017 жылдарға арналған бюджеті туралы" (Нормативтік құқықтық актілерді мемлекеттік тіркеу тізілімінде № 4155 тіркелген, 2015 жылғы 23 қаңтарда "Темір" газетінде жарияланған) </w:t>
      </w:r>
      <w:r>
        <w:rPr>
          <w:rFonts w:ascii="Times New Roman"/>
          <w:b w:val="false"/>
          <w:i w:val="false"/>
          <w:color w:val="000000"/>
          <w:sz w:val="28"/>
        </w:rPr>
        <w:t xml:space="preserve"> 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1) </w:t>
      </w:r>
      <w:r>
        <w:rPr>
          <w:rFonts w:ascii="Times New Roman"/>
          <w:b w:val="false"/>
          <w:i w:val="false"/>
          <w:color w:val="000000"/>
          <w:sz w:val="28"/>
        </w:rPr>
        <w:t xml:space="preserve"> 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кірістер "3 383 642,3" сандары "3 209 458,3" сандарымен ауыстырылсын, оның ішінде салықтық түсімдері бойынша "2 861 704" сандары "2 687 520"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шығындар "3 417 409,6" сандары "3 243 225,6"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шешімдегі </w:t>
      </w:r>
      <w:r>
        <w:rPr>
          <w:rFonts w:ascii="Times New Roman"/>
          <w:b w:val="false"/>
          <w:i w:val="false"/>
          <w:color w:val="000000"/>
          <w:sz w:val="28"/>
        </w:rPr>
        <w:t xml:space="preserve"> 1-қосымша</w:t>
      </w:r>
      <w:r>
        <w:rPr>
          <w:rFonts w:ascii="Times New Roman"/>
          <w:b w:val="false"/>
          <w:i w:val="false"/>
          <w:color w:val="000000"/>
          <w:sz w:val="28"/>
        </w:rPr>
        <w:t xml:space="preserve"> осы шешімдегі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А.ҚОҚАНОВ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06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шешіміне 1 – қосымша</w:t>
            </w:r>
          </w:p>
        </w:tc>
      </w:tr>
    </w:tbl>
    <w:p>
      <w:pPr>
        <w:spacing w:after="0"/>
        <w:ind w:left="0"/>
        <w:jc w:val="left"/>
      </w:pPr>
      <w:r>
        <w:rPr>
          <w:rFonts w:ascii="Times New Roman"/>
          <w:b/>
          <w:i w:val="false"/>
          <w:color w:val="000000"/>
        </w:rPr>
        <w:t xml:space="preserve"> Темір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0"/>
        <w:gridCol w:w="10"/>
        <w:gridCol w:w="677"/>
        <w:gridCol w:w="397"/>
        <w:gridCol w:w="163"/>
        <w:gridCol w:w="790"/>
        <w:gridCol w:w="196"/>
        <w:gridCol w:w="4"/>
        <w:gridCol w:w="991"/>
        <w:gridCol w:w="5335"/>
        <w:gridCol w:w="2891"/>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3 209 458,3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2687520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304928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304928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2154402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2094533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453642,3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453642,3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453642,3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3 243 225,6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304390,2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266637,2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71182,7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69682,7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176216,5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175976,5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2262833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2011893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1948482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1875089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143490,6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117113,6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110284,6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ҚР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152847,3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182698,5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110530,3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маңызы бар, аудандық маңызы бар қалалардың, аудандардың,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60414,3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60414,3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60414,3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38649,1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кредиттеу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- 56 295,3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56 295,3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33 779,2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33779,2</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