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a9ee" w14:textId="a96a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ауыл аймағы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Мәртөк ауылдық округінің әкімінің 2015 жылғы 20 сәуірдегі № 1 шешімі. Ақтөбе облысының Әділет департаментінде 2015 жылғы 12 мамырда № 4325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Мәртөк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Мәртөк ауыл аймағы әкімінің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Мәртөк селолық округі әкімінің 2009 жылғы 24 қазандағы № 4 "Мәртөк селосы көшелеріне атау беру туралы" (нормативтік құқықтық актілерді мемлекеттік тіркеу тізілімінде № 3-8-100 болып тіркелген, 2009 жылғы 18 қарашадағы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барлық мәтіні бойынша "селолық", "селосы", "ауыл аймағы", "ауыл аймағының" сөздері "ауылдық", "ауылы", "ауылдық округі", "ауылдық округінің"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шешімнің </w:t>
      </w:r>
      <w:r>
        <w:rPr>
          <w:rFonts w:ascii="Times New Roman"/>
          <w:b w:val="false"/>
          <w:i w:val="false"/>
          <w:color w:val="000000"/>
          <w:sz w:val="28"/>
        </w:rPr>
        <w:t>кіріспе бөліміндегі</w:t>
      </w:r>
      <w:r>
        <w:rPr>
          <w:rFonts w:ascii="Times New Roman"/>
          <w:b w:val="false"/>
          <w:i w:val="false"/>
          <w:color w:val="000000"/>
          <w:sz w:val="28"/>
        </w:rPr>
        <w:t xml:space="preserve"> ", Қазақстан Республикасы Үкіметінің 2005 жылғы 21 қаңтардағы №45 "Қазақстан Республикасындағы мемлекеттік ономастикалық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2) Мәртөк ауыл аймағы әкімінің 2011 жылғы 6 қыркүйектегі № 1 "Мәртөк ауыл аймағындағы елді мекендердегі көшелердің атауларын өзгерту және атаулар беру туралы" (нормативтік құқықтық актілерді мемлекеттік тіркеу тізілімінде № 3-8-136 болып тіркелген, 2011 жылғы 27 қазанда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барлық мәтіні бойынша "ауыл аймағы", "ауыл аймағындағы", "ауыл аймағының", "ауыл аймақ" сөздері "ауылдық округі", "ауылдық округіндегі", "ауылдық округінің" сөздерімен ауыстырылсын;</w:t>
      </w:r>
      <w:r>
        <w:br/>
      </w:r>
      <w:r>
        <w:rPr>
          <w:rFonts w:ascii="Times New Roman"/>
          <w:b w:val="false"/>
          <w:i w:val="false"/>
          <w:color w:val="000000"/>
          <w:sz w:val="28"/>
        </w:rPr>
        <w:t>
      </w:t>
      </w:r>
      <w:r>
        <w:rPr>
          <w:rFonts w:ascii="Times New Roman"/>
          <w:b w:val="false"/>
          <w:i w:val="false"/>
          <w:color w:val="000000"/>
          <w:sz w:val="28"/>
        </w:rPr>
        <w:t>орыс тіліндегі шешімнің 1 тармағындағы "в улицу" сөздері "на улицу"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Мәртөк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Еспаганбетов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