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a194" w14:textId="ca4a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Хлебодар селолық округі әкімінің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Хлебодар ауылдық округі әкімінің 2015 жылғы 19 қаңтардағы № 1 шешімі. Ақтөбе облысының Әділет департаментінде 2015 жылғы 16 ақпанда № 4200 болып тіркелді. Күші жойылды - Ақтөбе облысы Мәртөк ауданы Сарыжар ауылдық округінің әкімінің 2015 жылғы 27 сәуірдегі № 3 шешімімен</w:t>
      </w:r>
    </w:p>
    <w:p>
      <w:pPr>
        <w:spacing w:after="0"/>
        <w:ind w:left="0"/>
        <w:jc w:val="left"/>
      </w:pPr>
      <w:r>
        <w:rPr>
          <w:rFonts w:ascii="Times New Roman"/>
          <w:b w:val="false"/>
          <w:i w:val="false"/>
          <w:color w:val="ff0000"/>
          <w:sz w:val="28"/>
        </w:rPr>
        <w:t>      Ескерту. Күші жойылды - Ақтөбе облысы Мәртөк ауданы Сарыжар ауылдық округінің әкімінің 27.04.2015 № 3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Хлебодар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Хлебодар селолық округі әкімінің кейбір шешімдеріне мынадай өзгерістер енгізілсін:</w:t>
      </w:r>
      <w:r>
        <w:br/>
      </w:r>
      <w:r>
        <w:rPr>
          <w:rFonts w:ascii="Times New Roman"/>
          <w:b w:val="false"/>
          <w:i w:val="false"/>
          <w:color w:val="000000"/>
          <w:sz w:val="28"/>
        </w:rPr>
        <w:t xml:space="preserve">      1) </w:t>
      </w:r>
      <w:r>
        <w:rPr>
          <w:rFonts w:ascii="Times New Roman"/>
          <w:b w:val="false"/>
          <w:i w:val="false"/>
          <w:color w:val="000000"/>
          <w:sz w:val="28"/>
        </w:rPr>
        <w:t xml:space="preserve"> Хлебодар селолық округі әкімінің 2009 жылғы 27 қаңтардағы № 1 "Хлебодар селолық округіне қарасты жаңа тұрғын үй көшелеріне атау беру туралы" (нормативтік құқықтық актілерді мемлекеттік тіркеу тізілімінде № 3-8-76 болып тіркелген, 2009 жылғы 25 ақпанда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атауы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"Хлебодар ауылының көшелеріне атау беру туралы";</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кіріспесіндегі</w:t>
      </w:r>
      <w:r>
        <w:rPr>
          <w:rFonts w:ascii="Times New Roman"/>
          <w:b w:val="false"/>
          <w:i w:val="false"/>
          <w:color w:val="000000"/>
          <w:sz w:val="28"/>
        </w:rPr>
        <w:t xml:space="preserve"> ", Қазақстан Республикасының Үкіметінің 2005 жылғы 21 қаңтардағы № 45 "Қазақстан Республикасындағы мемлекеттік ономастикалық жұмыс тұжырымдамасы туралы" қаулысына" сөздері алынып тасталсын;</w:t>
      </w:r>
      <w:r>
        <w:br/>
      </w:r>
      <w:r>
        <w:rPr>
          <w:rFonts w:ascii="Times New Roman"/>
          <w:b w:val="false"/>
          <w:i w:val="false"/>
          <w:color w:val="000000"/>
          <w:sz w:val="28"/>
        </w:rPr>
        <w:t>
      </w:t>
      </w:r>
      <w:r>
        <w:rPr>
          <w:rFonts w:ascii="Times New Roman"/>
          <w:b w:val="false"/>
          <w:i w:val="false"/>
          <w:color w:val="000000"/>
          <w:sz w:val="28"/>
        </w:rPr>
        <w:t>орыс тіліндегі шешімнің 1 тармағындағы "село" сөзі "села" сөзімен ауыстырылсын;</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мәтінінде "селолық" сөзі "ауылдық" сөзімен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Хлебодар селолық округі әкімінің 2011 жылғы 14 қазандағы № 1 "Хлебодар селолық округі көшелерін атау туралы" (нормативтік құқықтық актілерді мемлекеттік тіркеу тізілімінде № 3-8-139 болып тіркелген, 2011 жылғы 8 желтоқсандағы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атауы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"Хлебодар ауылының көшелерін қайта атау туралы";</w:t>
      </w:r>
      <w:r>
        <w:br/>
      </w:r>
      <w:r>
        <w:rPr>
          <w:rFonts w:ascii="Times New Roman"/>
          <w:b w:val="false"/>
          <w:i w:val="false"/>
          <w:color w:val="000000"/>
          <w:sz w:val="28"/>
        </w:rPr>
        <w:t>
      </w:t>
      </w:r>
      <w:r>
        <w:rPr>
          <w:rFonts w:ascii="Times New Roman"/>
          <w:b w:val="false"/>
          <w:i w:val="false"/>
          <w:color w:val="000000"/>
          <w:sz w:val="28"/>
        </w:rPr>
        <w:t>орыс тіліндегі шешімнің 1 тармағындағы "в улицу", "в переулок" сөздері "на улицу", "на переулок"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"селолық" сөзі "ауылдық" сөзімен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Хлебодар ауылдық округiнің әкiмi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Ильясова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