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9b68" w14:textId="4c89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2015 жылғы 12 қарашадағы № 258 қаулысы. Ақтөбе облысының Әділет департаментінде 2015 жылғы 30 қарашада № 4610 болып тіркелді. Күші жойылды - Ақтөбе облысы Байғанин аудандық әкімдігінің 2016 жылғы 15 қаңтардағы № 008 қаулысымен</w:t>
      </w:r>
    </w:p>
    <w:p>
      <w:pPr>
        <w:spacing w:after="0"/>
        <w:ind w:left="0"/>
        <w:jc w:val="left"/>
      </w:pPr>
      <w:r>
        <w:rPr>
          <w:rFonts w:ascii="Times New Roman"/>
          <w:b w:val="false"/>
          <w:i w:val="false"/>
          <w:color w:val="ff0000"/>
          <w:sz w:val="28"/>
        </w:rPr>
        <w:t xml:space="preserve">      Ескерту. Ақтөбе облысы Байғанин аудандық әкімдігінің 15.01.2016 </w:t>
      </w:r>
      <w:r>
        <w:rPr>
          <w:rFonts w:ascii="Times New Roman"/>
          <w:b w:val="false"/>
          <w:i w:val="false"/>
          <w:color w:val="ff0000"/>
          <w:sz w:val="28"/>
        </w:rPr>
        <w:t>№ 008</w:t>
      </w:r>
      <w:r>
        <w:rPr>
          <w:rFonts w:ascii="Times New Roman"/>
          <w:b w:val="false"/>
          <w:i w:val="false"/>
          <w:color w:val="ff0000"/>
          <w:sz w:val="28"/>
        </w:rPr>
        <w:t xml:space="preserve"> қаулысымен (қол қойылған кезінен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Байғанин ауданының жергілікті атқарушы органдары "Б" корпусы мемлекеттік әкімшілік қызметшілерінің қызметінің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Байғанин ауданы әкімі аппаратының басшысы Ж.Абитовке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12 қараша 2015 жылғы </w:t>
            </w:r>
            <w:r>
              <w:br/>
            </w:r>
            <w:r>
              <w:rPr>
                <w:rFonts w:ascii="Times New Roman"/>
                <w:b w:val="false"/>
                <w:i w:val="false"/>
                <w:color w:val="000000"/>
                <w:sz w:val="20"/>
              </w:rPr>
              <w:t xml:space="preserve">№ 258 қаулысымен бекітілген </w:t>
            </w:r>
          </w:p>
        </w:tc>
      </w:tr>
    </w:tbl>
    <w:bookmarkStart w:name="z7" w:id="0"/>
    <w:p>
      <w:pPr>
        <w:spacing w:after="0"/>
        <w:ind w:left="0"/>
        <w:jc w:val="left"/>
      </w:pPr>
      <w:r>
        <w:rPr>
          <w:rFonts w:ascii="Times New Roman"/>
          <w:b/>
          <w:i w:val="false"/>
          <w:color w:val="000000"/>
        </w:rPr>
        <w:t xml:space="preserve"> Байғанин ауданының жергілікті атқарушы органдары "Б" корпусы мемлекеттік әкімшілік қызметшілерінің қызметін жыл сайынғы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Байғанин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6553"/>
      </w:tblGrid>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w:t>
            </w:r>
            <w:r>
              <w:br/>
            </w:r>
            <w:r>
              <w:rPr>
                <w:rFonts w:ascii="Times New Roman"/>
                <w:b w:val="false"/>
                <w:i w:val="false"/>
                <w:color w:val="000000"/>
                <w:sz w:val="20"/>
              </w:rPr>
              <w:t xml:space="preserve">әдістемесіне 3-қосымша </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w:t>
      </w:r>
      <w:r>
        <w:br/>
      </w:r>
      <w:r>
        <w:rPr>
          <w:rFonts w:ascii="Times New Roman"/>
          <w:b/>
          <w:i w:val="false"/>
          <w:color w:val="000000"/>
        </w:rPr>
        <w:t>(мемлекеттік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 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 Күні: __________ж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