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a158" w14:textId="76fa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2015 жылғы 4 тамыздағы № 183 шешімі. Ақтөбе облысының Әділет департаментінде 2015 жылғы 20 тамызда № 4482 болып тіркелді. Күші жойылды - Ақтөбе облысы Байғанин аудандық мәслихатының 2016 жылғы 29 ақпандағы № 216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Ақтөбе облысы Байғанин аудандық мәслихатының 29.02.2016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күнінен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 өзі басқару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Байғанин ауданы бойынша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