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71b6" w14:textId="a8e7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аумағында көшпелi сауданы жүзеге асыру үшін арнайы бөлінген орындарды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2015 жылғы 13 мамырдағы № 112 қаулысы. Ақтөбе облысының Әділет департаментінде 2015 жылғы 9 маусымда № 4345 болып тіркелді. Күші жойылды - Ақтөбе облысы Байғанин аудандық әкімдігінің 2016 жылғы 25 сәуірдегі № 79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әкімдігінің 25.04.2016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кезiнен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сәуiрдегi № 544 "Сауда қызметiн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2005 жылғы 21 сәуiрдегi № 371 "Iшкi сауда Ережесiн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ауданы аумағында көшпелi сауданы жүзеге асыру үшiн арнайы бөлінген орындар,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аумағында көшпелi сауданы жүзеге</w:t>
      </w:r>
      <w:r>
        <w:br/>
      </w:r>
      <w:r>
        <w:rPr>
          <w:rFonts w:ascii="Times New Roman"/>
          <w:b/>
          <w:i w:val="false"/>
          <w:color w:val="000000"/>
        </w:rPr>
        <w:t>асыру үшiн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0"/>
        <w:gridCol w:w="1001"/>
        <w:gridCol w:w="8629"/>
      </w:tblGrid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Қарауылкелді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 батыр көшесi ("аудандық Мәдениет үйінің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Қарауылкелді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Асау батыр көшесі (Тәуелсіздіктің 20 жылдығы атындағы парктің қасында)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көшесi ("Дана"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(ауылдық клубтың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(ауылдық медициналық пункттің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 (ауылдық Мәдениет үйінің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көшесі (ауылдық клубтың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Жыңғылдытоғай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Наркеткен көшесі (ауылдық медициналық пункттің жанында)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Ноғайты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көшесi № 9 үй (ауылдық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Ебейті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көшесi ("Сағын" 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Ақтан көшесі (№ 19 үйдің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Айрық көшесі (ауылдық кітапхана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көшесі (№ 4 үйдің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көшесi (№ 9 үйдің қасында)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 (№ 1 үйдің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Оймауыт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көшесі (ауылдық Мәдениет үйінің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көшесi ("Асылтас" дүкенiнiң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Баршақұм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Жағалау көшесі ( 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Шұқырши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көшесі (ауылдық медициналық пункттің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Жарқамыс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көшесі ("Наурызбек" дүкенінің жанында)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("Нұрсұлтан"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көшесі (№ 3 үйдің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Кемерши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("Көркем" дүкенiнiң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( 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Жаңатаң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Жағалау көшесі ( 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