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57f0" w14:textId="31e5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Әйтеке би ауданының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2015 жылғы 23 желтоқсандағы № 276 шешімі. Ақтөбе облысының Әділет департаментінде 2016 жылғы 19 қаңтарда № 4681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 бабына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Әйтеке би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қосышаларға</w:t>
      </w:r>
      <w:r>
        <w:rPr>
          <w:rFonts w:ascii="Times New Roman"/>
          <w:b w:val="false"/>
          <w:i w:val="false"/>
          <w:color w:val="000000"/>
          <w:sz w:val="28"/>
        </w:rPr>
        <w:t xml:space="preserve"> сәйкес, оның ішінде 2016 жылға мынадай көлемде бекітілсін:</w:t>
      </w:r>
      <w:r>
        <w:br/>
      </w:r>
      <w:r>
        <w:rPr>
          <w:rFonts w:ascii="Times New Roman"/>
          <w:b w:val="false"/>
          <w:i w:val="false"/>
          <w:color w:val="000000"/>
          <w:sz w:val="28"/>
        </w:rPr>
        <w:t>
      1) кірістер                                                3 922 259,6 мың теңге;</w:t>
      </w:r>
      <w:r>
        <w:br/>
      </w:r>
      <w:r>
        <w:rPr>
          <w:rFonts w:ascii="Times New Roman"/>
          <w:b w:val="false"/>
          <w:i w:val="false"/>
          <w:color w:val="000000"/>
          <w:sz w:val="28"/>
        </w:rPr>
        <w:t xml:space="preserve">
      оның ішінде: </w:t>
      </w:r>
      <w:r>
        <w:br/>
      </w:r>
      <w:r>
        <w:rPr>
          <w:rFonts w:ascii="Times New Roman"/>
          <w:b w:val="false"/>
          <w:i w:val="false"/>
          <w:color w:val="000000"/>
          <w:sz w:val="28"/>
        </w:rPr>
        <w:t>
      салықтық түсімдер бойынша                              742 966,0 мың теңге;</w:t>
      </w:r>
      <w:r>
        <w:br/>
      </w:r>
      <w:r>
        <w:rPr>
          <w:rFonts w:ascii="Times New Roman"/>
          <w:b w:val="false"/>
          <w:i w:val="false"/>
          <w:color w:val="000000"/>
          <w:sz w:val="28"/>
        </w:rPr>
        <w:t>
      салықтық емес түсімдер бойынша                              1 337,7 мың теңге;</w:t>
      </w:r>
      <w:r>
        <w:br/>
      </w:r>
      <w:r>
        <w:rPr>
          <w:rFonts w:ascii="Times New Roman"/>
          <w:b w:val="false"/>
          <w:i w:val="false"/>
          <w:color w:val="000000"/>
          <w:sz w:val="28"/>
        </w:rPr>
        <w:t xml:space="preserve">
      негізгі капиталды сатудан </w:t>
      </w:r>
      <w:r>
        <w:br/>
      </w:r>
      <w:r>
        <w:rPr>
          <w:rFonts w:ascii="Times New Roman"/>
          <w:b w:val="false"/>
          <w:i w:val="false"/>
          <w:color w:val="000000"/>
          <w:sz w:val="28"/>
        </w:rPr>
        <w:t>
      түсетін түсімдер бойынша                                    2 169,0 мың теңге;</w:t>
      </w:r>
      <w:r>
        <w:br/>
      </w:r>
      <w:r>
        <w:rPr>
          <w:rFonts w:ascii="Times New Roman"/>
          <w:b w:val="false"/>
          <w:i w:val="false"/>
          <w:color w:val="000000"/>
          <w:sz w:val="28"/>
        </w:rPr>
        <w:t>
      трансферттердің түсімдері бойынша                        3 175 786,9 мың теңге;</w:t>
      </w:r>
      <w:r>
        <w:br/>
      </w:r>
      <w:r>
        <w:rPr>
          <w:rFonts w:ascii="Times New Roman"/>
          <w:b w:val="false"/>
          <w:i w:val="false"/>
          <w:color w:val="000000"/>
          <w:sz w:val="28"/>
        </w:rPr>
        <w:t>
      2) шығындар                                                3 972 172,9 мың теңге;</w:t>
      </w:r>
      <w:r>
        <w:br/>
      </w:r>
      <w:r>
        <w:rPr>
          <w:rFonts w:ascii="Times New Roman"/>
          <w:b w:val="false"/>
          <w:i w:val="false"/>
          <w:color w:val="000000"/>
          <w:sz w:val="28"/>
        </w:rPr>
        <w:t>
      3) таза бюджеттік кредит беру                              299 255,0 мың теңге;</w:t>
      </w:r>
      <w:r>
        <w:br/>
      </w:r>
      <w:r>
        <w:rPr>
          <w:rFonts w:ascii="Times New Roman"/>
          <w:b w:val="false"/>
          <w:i w:val="false"/>
          <w:color w:val="000000"/>
          <w:sz w:val="28"/>
        </w:rPr>
        <w:t xml:space="preserve">
      оның ішінде: </w:t>
      </w:r>
      <w:r>
        <w:br/>
      </w:r>
      <w:r>
        <w:rPr>
          <w:rFonts w:ascii="Times New Roman"/>
          <w:b w:val="false"/>
          <w:i w:val="false"/>
          <w:color w:val="000000"/>
          <w:sz w:val="28"/>
        </w:rPr>
        <w:t>
      бюджеттік кредиттер                                    309 145,0 мың теңге;</w:t>
      </w:r>
      <w:r>
        <w:br/>
      </w:r>
      <w:r>
        <w:rPr>
          <w:rFonts w:ascii="Times New Roman"/>
          <w:b w:val="false"/>
          <w:i w:val="false"/>
          <w:color w:val="000000"/>
          <w:sz w:val="28"/>
        </w:rPr>
        <w:t>
      бюджеттік кредиттерді өтеу                              9 889,8 мың теңге;</w:t>
      </w:r>
      <w:r>
        <w:br/>
      </w:r>
      <w:r>
        <w:rPr>
          <w:rFonts w:ascii="Times New Roman"/>
          <w:b w:val="false"/>
          <w:i w:val="false"/>
          <w:color w:val="000000"/>
          <w:sz w:val="28"/>
        </w:rPr>
        <w:t xml:space="preserve">
      4) қаржы активтерімен жасалынатын </w:t>
      </w:r>
      <w:r>
        <w:br/>
      </w:r>
      <w:r>
        <w:rPr>
          <w:rFonts w:ascii="Times New Roman"/>
          <w:b w:val="false"/>
          <w:i w:val="false"/>
          <w:color w:val="000000"/>
          <w:sz w:val="28"/>
        </w:rPr>
        <w:t>
      операция бойынша сальдо                                    0,0 мың теңге;</w:t>
      </w:r>
      <w:r>
        <w:br/>
      </w:r>
      <w:r>
        <w:rPr>
          <w:rFonts w:ascii="Times New Roman"/>
          <w:b w:val="false"/>
          <w:i w:val="false"/>
          <w:color w:val="000000"/>
          <w:sz w:val="28"/>
        </w:rPr>
        <w:t xml:space="preserve">
      оның ішінде: </w:t>
      </w:r>
      <w:r>
        <w:br/>
      </w:r>
      <w:r>
        <w:rPr>
          <w:rFonts w:ascii="Times New Roman"/>
          <w:b w:val="false"/>
          <w:i w:val="false"/>
          <w:color w:val="000000"/>
          <w:sz w:val="28"/>
        </w:rPr>
        <w:t>
      қаржы активтерін сатып алу                              0,0 мың теңге;</w:t>
      </w:r>
      <w:r>
        <w:br/>
      </w:r>
      <w:r>
        <w:rPr>
          <w:rFonts w:ascii="Times New Roman"/>
          <w:b w:val="false"/>
          <w:i w:val="false"/>
          <w:color w:val="000000"/>
          <w:sz w:val="28"/>
        </w:rPr>
        <w:t>
      5) бюджет тапшылығы профицит)                              - 349 168,3 мың теңге;</w:t>
      </w:r>
      <w:r>
        <w:br/>
      </w:r>
      <w:r>
        <w:rPr>
          <w:rFonts w:ascii="Times New Roman"/>
          <w:b w:val="false"/>
          <w:i w:val="false"/>
          <w:color w:val="000000"/>
          <w:sz w:val="28"/>
        </w:rPr>
        <w:t>
      6) бюджет тапшылығын қаржыландыру                        349 168,3 мың теңге.</w:t>
      </w:r>
      <w:r>
        <w:br/>
      </w:r>
      <w:r>
        <w:rPr>
          <w:rFonts w:ascii="Times New Roman"/>
          <w:b w:val="false"/>
          <w:i w:val="false"/>
          <w:color w:val="000000"/>
          <w:sz w:val="28"/>
        </w:rPr>
        <w:t>
      (профицитін пайдалану)</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Ақтөбе облысы Әйтеке би аудандық мәслихатының 29.02.2016 </w:t>
      </w:r>
      <w:r>
        <w:rPr>
          <w:rFonts w:ascii="Times New Roman"/>
          <w:b w:val="false"/>
          <w:i w:val="false"/>
          <w:color w:val="ff0000"/>
          <w:sz w:val="28"/>
        </w:rPr>
        <w:t>№ 296</w:t>
      </w:r>
      <w:r>
        <w:rPr>
          <w:rFonts w:ascii="Times New Roman"/>
          <w:b w:val="false"/>
          <w:i w:val="false"/>
          <w:color w:val="ff0000"/>
          <w:sz w:val="28"/>
        </w:rPr>
        <w:t xml:space="preserve"> (01.01.2016 бастап қолданысқа енгізіледі); 13.04.2016 </w:t>
      </w:r>
      <w:r>
        <w:rPr>
          <w:rFonts w:ascii="Times New Roman"/>
          <w:b w:val="false"/>
          <w:i w:val="false"/>
          <w:color w:val="ff0000"/>
          <w:sz w:val="28"/>
        </w:rPr>
        <w:t>№ 6</w:t>
      </w:r>
      <w:r>
        <w:rPr>
          <w:rFonts w:ascii="Times New Roman"/>
          <w:b w:val="false"/>
          <w:i w:val="false"/>
          <w:color w:val="ff0000"/>
          <w:sz w:val="28"/>
        </w:rPr>
        <w:t xml:space="preserve"> (01.01.2016 бастап қолданысқа енгізіледі); 15.06.2016 </w:t>
      </w:r>
      <w:r>
        <w:rPr>
          <w:rFonts w:ascii="Times New Roman"/>
          <w:b w:val="false"/>
          <w:i w:val="false"/>
          <w:color w:val="ff0000"/>
          <w:sz w:val="28"/>
        </w:rPr>
        <w:t>№ 35</w:t>
      </w:r>
      <w:r>
        <w:rPr>
          <w:rFonts w:ascii="Times New Roman"/>
          <w:b w:val="false"/>
          <w:i w:val="false"/>
          <w:color w:val="ff0000"/>
          <w:sz w:val="28"/>
        </w:rPr>
        <w:t xml:space="preserve"> (01.01.2016 бастап қолданысқа енгізіледі); 29.08.2016 </w:t>
      </w:r>
      <w:r>
        <w:rPr>
          <w:rFonts w:ascii="Times New Roman"/>
          <w:b w:val="false"/>
          <w:i w:val="false"/>
          <w:color w:val="ff0000"/>
          <w:sz w:val="28"/>
        </w:rPr>
        <w:t>№ 60</w:t>
      </w:r>
      <w:r>
        <w:rPr>
          <w:rFonts w:ascii="Times New Roman"/>
          <w:b w:val="false"/>
          <w:i w:val="false"/>
          <w:color w:val="ff0000"/>
          <w:sz w:val="28"/>
        </w:rPr>
        <w:t xml:space="preserve"> (01.01.2016 бастап қолданысқа енгізіледі); 11.11.2016 </w:t>
      </w:r>
      <w:r>
        <w:rPr>
          <w:rFonts w:ascii="Times New Roman"/>
          <w:b w:val="false"/>
          <w:i w:val="false"/>
          <w:color w:val="ff0000"/>
          <w:sz w:val="28"/>
        </w:rPr>
        <w:t>№ 73</w:t>
      </w:r>
      <w:r>
        <w:rPr>
          <w:rFonts w:ascii="Times New Roman"/>
          <w:b w:val="false"/>
          <w:i w:val="false"/>
          <w:color w:val="ff0000"/>
          <w:sz w:val="28"/>
        </w:rPr>
        <w:t xml:space="preserve"> (01.01.2016 бастап қолданысқа енгізіледі); 15.12.2016 </w:t>
      </w:r>
      <w:r>
        <w:rPr>
          <w:rFonts w:ascii="Times New Roman"/>
          <w:b w:val="false"/>
          <w:i w:val="false"/>
          <w:color w:val="ff0000"/>
          <w:sz w:val="28"/>
        </w:rPr>
        <w:t>№ 75</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мүлiкке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үшiн түсетiн түсiмдер;</w:t>
      </w:r>
      <w:r>
        <w:br/>
      </w:r>
      <w:r>
        <w:rPr>
          <w:rFonts w:ascii="Times New Roman"/>
          <w:b w:val="false"/>
          <w:i w:val="false"/>
          <w:color w:val="000000"/>
          <w:sz w:val="28"/>
        </w:rPr>
        <w:t xml:space="preserve">
      кәсiпкерлiк және кәсiби қызметтi жүргiзгенi үшiн алынатын алымдар; </w:t>
      </w:r>
      <w:r>
        <w:br/>
      </w:r>
      <w:r>
        <w:rPr>
          <w:rFonts w:ascii="Times New Roman"/>
          <w:b w:val="false"/>
          <w:i w:val="false"/>
          <w:color w:val="000000"/>
          <w:sz w:val="28"/>
        </w:rPr>
        <w:t xml:space="preserve">
      мемлекеттік баж; </w:t>
      </w:r>
      <w:r>
        <w:br/>
      </w:r>
      <w:r>
        <w:rPr>
          <w:rFonts w:ascii="Times New Roman"/>
          <w:b w:val="false"/>
          <w:i w:val="false"/>
          <w:color w:val="000000"/>
          <w:sz w:val="28"/>
        </w:rPr>
        <w:t>
      мемлекеттік кәсіпорындардың таза кірісі бөлігіндегі түсімдер;</w:t>
      </w:r>
      <w:r>
        <w:br/>
      </w:r>
      <w:r>
        <w:rPr>
          <w:rFonts w:ascii="Times New Roman"/>
          <w:b w:val="false"/>
          <w:i w:val="false"/>
          <w:color w:val="000000"/>
          <w:sz w:val="28"/>
        </w:rPr>
        <w:t xml:space="preserve">
      мемлекеттік бюджеттен қаржыландырылатын мемлекеттік мекемелер </w:t>
      </w:r>
      <w:r>
        <w:br/>
      </w:r>
      <w:r>
        <w:rPr>
          <w:rFonts w:ascii="Times New Roman"/>
          <w:b w:val="false"/>
          <w:i w:val="false"/>
          <w:color w:val="000000"/>
          <w:sz w:val="28"/>
        </w:rPr>
        <w:t xml:space="preserve">
      ұйымдастыратын мемлекеттік сатып алуды өткізуден түсетін ақша </w:t>
      </w:r>
      <w:r>
        <w:br/>
      </w:r>
      <w:r>
        <w:rPr>
          <w:rFonts w:ascii="Times New Roman"/>
          <w:b w:val="false"/>
          <w:i w:val="false"/>
          <w:color w:val="000000"/>
          <w:sz w:val="28"/>
        </w:rPr>
        <w:t>
      түсімдері;</w:t>
      </w:r>
      <w:r>
        <w:br/>
      </w:r>
      <w:r>
        <w:rPr>
          <w:rFonts w:ascii="Times New Roman"/>
          <w:b w:val="false"/>
          <w:i w:val="false"/>
          <w:color w:val="000000"/>
          <w:sz w:val="28"/>
        </w:rPr>
        <w:t xml:space="preserve">
      мұнай секторы кәсіпорындарынан түсетін түсімдерді қоспағанда, </w:t>
      </w:r>
      <w:r>
        <w:br/>
      </w:r>
      <w:r>
        <w:rPr>
          <w:rFonts w:ascii="Times New Roman"/>
          <w:b w:val="false"/>
          <w:i w:val="false"/>
          <w:color w:val="000000"/>
          <w:sz w:val="28"/>
        </w:rPr>
        <w:t xml:space="preserve">
      мемлекеттік бюджеттен қаржыландырылатын, сондай-ақ Қазақстан </w:t>
      </w:r>
      <w:r>
        <w:br/>
      </w:r>
      <w:r>
        <w:rPr>
          <w:rFonts w:ascii="Times New Roman"/>
          <w:b w:val="false"/>
          <w:i w:val="false"/>
          <w:color w:val="000000"/>
          <w:sz w:val="28"/>
        </w:rPr>
        <w:t xml:space="preserve">
      Республикасы Ұлттық Банкінің бюджетінен (шығыстар сметасынан) </w:t>
      </w:r>
      <w:r>
        <w:br/>
      </w:r>
      <w:r>
        <w:rPr>
          <w:rFonts w:ascii="Times New Roman"/>
          <w:b w:val="false"/>
          <w:i w:val="false"/>
          <w:color w:val="000000"/>
          <w:sz w:val="28"/>
        </w:rPr>
        <w:t xml:space="preserve">
      ұсталатын және қаржыландырылатын мемлекеттік мекемелер салатын </w:t>
      </w:r>
      <w:r>
        <w:br/>
      </w:r>
      <w:r>
        <w:rPr>
          <w:rFonts w:ascii="Times New Roman"/>
          <w:b w:val="false"/>
          <w:i w:val="false"/>
          <w:color w:val="000000"/>
          <w:sz w:val="28"/>
        </w:rPr>
        <w:t>
      айыппұлдар, өсімпұлдар, санкциялар, өндіріп алулар;</w:t>
      </w:r>
      <w:r>
        <w:br/>
      </w:r>
      <w:r>
        <w:rPr>
          <w:rFonts w:ascii="Times New Roman"/>
          <w:b w:val="false"/>
          <w:i w:val="false"/>
          <w:color w:val="000000"/>
          <w:sz w:val="28"/>
        </w:rPr>
        <w:t>
      басқа да салықтық емес түсiмдер;</w:t>
      </w:r>
      <w:r>
        <w:br/>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"2016-2018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4. 2016 жылға арналған аудандық бюджетте орта білім беруде жан басына қаржыландыруды ендіру бойынша апробациялауды жүргізу үшін, білім берудің мемлекеттік жалпыға міндетті стандарттарына сәйкес орта білім беретін ұйымдарда білім беру үдерісін жүзеге асыруға көзделген шығыстарды берумен байланысты республикалық бюджетке ағымдағы нысаналы трансферттер жалпы сомасы 15 900,0 мың теңге көзделсін.</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"2016-2018 жылдарға арналған республикалық бюджет туралы" Заңының </w:t>
      </w:r>
      <w:r>
        <w:rPr>
          <w:rFonts w:ascii="Times New Roman"/>
          <w:b w:val="false"/>
          <w:i w:val="false"/>
          <w:color w:val="000000"/>
          <w:sz w:val="28"/>
        </w:rPr>
        <w:t>11 бабына</w:t>
      </w:r>
      <w:r>
        <w:rPr>
          <w:rFonts w:ascii="Times New Roman"/>
          <w:b w:val="false"/>
          <w:i w:val="false"/>
          <w:color w:val="000000"/>
          <w:sz w:val="28"/>
        </w:rPr>
        <w:t xml:space="preserve"> сәйкес белгіленгені еске және басшылыққа алынсын: </w:t>
      </w:r>
      <w:r>
        <w:br/>
      </w:r>
      <w:r>
        <w:rPr>
          <w:rFonts w:ascii="Times New Roman"/>
          <w:b w:val="false"/>
          <w:i w:val="false"/>
          <w:color w:val="000000"/>
          <w:sz w:val="28"/>
        </w:rPr>
        <w:t>
      2016 жылдың 1 қантарынан бастап:</w:t>
      </w:r>
      <w:r>
        <w:br/>
      </w:r>
      <w:r>
        <w:rPr>
          <w:rFonts w:ascii="Times New Roman"/>
          <w:b w:val="false"/>
          <w:i w:val="false"/>
          <w:color w:val="000000"/>
          <w:sz w:val="28"/>
        </w:rPr>
        <w:t>
      1) жалақының ең төменгі мөлшері – 22 859 теңге;</w:t>
      </w:r>
      <w:r>
        <w:br/>
      </w:r>
      <w:r>
        <w:rPr>
          <w:rFonts w:ascii="Times New Roman"/>
          <w:b w:val="false"/>
          <w:i w:val="false"/>
          <w:color w:val="000000"/>
          <w:sz w:val="28"/>
        </w:rPr>
        <w:t xml:space="preserve">
      2) Қазақстан Республикасының заңнамасына сәйкес жәрдемақыларды </w:t>
      </w:r>
      <w:r>
        <w:br/>
      </w:r>
      <w:r>
        <w:rPr>
          <w:rFonts w:ascii="Times New Roman"/>
          <w:b w:val="false"/>
          <w:i w:val="false"/>
          <w:color w:val="000000"/>
          <w:sz w:val="28"/>
        </w:rPr>
        <w:t>
      және өзге де әлеуметтік төлемдерді есептеу үшін, сондай-ақ айыппұл санкцияларын, салықтар мен басқа да төлемдерді қолдану үшін айлық есептік көрсеткіш – 2 121 теңге;</w:t>
      </w:r>
      <w:r>
        <w:br/>
      </w:r>
      <w:r>
        <w:rPr>
          <w:rFonts w:ascii="Times New Roman"/>
          <w:b w:val="false"/>
          <w:i w:val="false"/>
          <w:color w:val="000000"/>
          <w:sz w:val="28"/>
        </w:rPr>
        <w:t>
      </w:t>
      </w:r>
      <w:r>
        <w:rPr>
          <w:rFonts w:ascii="Times New Roman"/>
          <w:b w:val="false"/>
          <w:i w:val="false"/>
          <w:color w:val="000000"/>
          <w:sz w:val="28"/>
        </w:rPr>
        <w:t xml:space="preserve">6. "2016-2018 жылдарға арналған облыстық бюджет туралы" 2015 жылғы 11 желтоқсандағы № 346 </w:t>
      </w:r>
      <w:r>
        <w:rPr>
          <w:rFonts w:ascii="Times New Roman"/>
          <w:b w:val="false"/>
          <w:i w:val="false"/>
          <w:color w:val="000000"/>
          <w:sz w:val="28"/>
        </w:rPr>
        <w:t>шешіміне</w:t>
      </w:r>
      <w:r>
        <w:rPr>
          <w:rFonts w:ascii="Times New Roman"/>
          <w:b w:val="false"/>
          <w:i w:val="false"/>
          <w:color w:val="000000"/>
          <w:sz w:val="28"/>
        </w:rPr>
        <w:t xml:space="preserve"> сәйкес облыстық бюджеттен аудандық бюджетке берілген субвенциялар көлемі 1 991 508,0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7. 2016 жылға арналған аудандық бюджетке республикалық бюджеттен ағымдағы нысаналы трансферттер түсетіні ескерілсін:</w:t>
      </w:r>
      <w:r>
        <w:br/>
      </w:r>
      <w:r>
        <w:rPr>
          <w:rFonts w:ascii="Times New Roman"/>
          <w:b w:val="false"/>
          <w:i w:val="false"/>
          <w:color w:val="000000"/>
          <w:sz w:val="28"/>
        </w:rPr>
        <w:t>
      мектепке дейінгі білім беру ұйымдарында мемлекеттiк білім беру тапсырмасын жүзеге асыруға – 15 783,0 мың теңге;</w:t>
      </w:r>
      <w:r>
        <w:br/>
      </w:r>
      <w:r>
        <w:rPr>
          <w:rFonts w:ascii="Times New Roman"/>
          <w:b w:val="false"/>
          <w:i w:val="false"/>
          <w:color w:val="000000"/>
          <w:sz w:val="28"/>
        </w:rPr>
        <w:t>
      мемлекеттік қызметте емес мемлекеттік мекемелер қызметкерлеріне және жергілікті бюджеттен қаржыландырылатын мемлекеттік кәсіпорындар қызметкерлеріне жаңа моделдегі айсайынғы төленетін еңбек ақы мен қызметінің ерекше жағдайларына байланысты төленетін үстеме еңбек ақы- 656 181,0 мың теңге;</w:t>
      </w:r>
      <w:r>
        <w:br/>
      </w:r>
      <w:r>
        <w:rPr>
          <w:rFonts w:ascii="Times New Roman"/>
          <w:b w:val="false"/>
          <w:i w:val="false"/>
          <w:color w:val="000000"/>
          <w:sz w:val="28"/>
        </w:rPr>
        <w:t xml:space="preserve">
      әкімшілік мемлекеттік қызметкерінің еңбек ақы төлеу деңгейін көтеруіне - 58 873,0 мың теңге; </w:t>
      </w:r>
      <w:r>
        <w:br/>
      </w:r>
      <w:r>
        <w:rPr>
          <w:rFonts w:ascii="Times New Roman"/>
          <w:b w:val="false"/>
          <w:i w:val="false"/>
          <w:color w:val="000000"/>
          <w:sz w:val="28"/>
        </w:rPr>
        <w:t>
      бастауыш, негізгі, орта және жалпы орта білім беруді жан басына қаржыландыруды анықтап қабылдауға – 33 162,0 мың теңге;</w:t>
      </w:r>
      <w:r>
        <w:br/>
      </w:r>
      <w:r>
        <w:rPr>
          <w:rFonts w:ascii="Times New Roman"/>
          <w:b w:val="false"/>
          <w:i w:val="false"/>
          <w:color w:val="000000"/>
          <w:sz w:val="28"/>
        </w:rPr>
        <w:t>
      Аталған нысаналы трансферттерінің сомаларын бөлу аудан әкімдігі қаулысы</w:t>
      </w:r>
      <w:r>
        <w:br/>
      </w:r>
      <w:r>
        <w:rPr>
          <w:rFonts w:ascii="Times New Roman"/>
          <w:b w:val="false"/>
          <w:i w:val="false"/>
          <w:color w:val="000000"/>
          <w:sz w:val="28"/>
        </w:rPr>
        <w:t>
      </w:t>
      </w:r>
      <w:r>
        <w:rPr>
          <w:rFonts w:ascii="Times New Roman"/>
          <w:b w:val="false"/>
          <w:i w:val="false"/>
          <w:color w:val="000000"/>
          <w:sz w:val="28"/>
        </w:rPr>
        <w:t>8. 2016 жылға арналған аудандық бюджетке республикалық бюджеттен ағымдағы нысаналы трансферттер түсетіні ескерілсін:</w:t>
      </w:r>
      <w:r>
        <w:br/>
      </w:r>
      <w:r>
        <w:rPr>
          <w:rFonts w:ascii="Times New Roman"/>
          <w:b w:val="false"/>
          <w:i w:val="false"/>
          <w:color w:val="000000"/>
          <w:sz w:val="28"/>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етуге – 4 500,0 мың теңге;</w:t>
      </w:r>
      <w:r>
        <w:br/>
      </w:r>
      <w:r>
        <w:rPr>
          <w:rFonts w:ascii="Times New Roman"/>
          <w:b w:val="false"/>
          <w:i w:val="false"/>
          <w:color w:val="000000"/>
          <w:sz w:val="28"/>
        </w:rPr>
        <w:t>
      Аталған нысаналы трансферттерінің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9. 2016 жылға арналған аудандық бюджетке республикалық бюджеттен ағымдағы нысаналы трансферттер түсетіні ескерілсін:</w:t>
      </w:r>
      <w:r>
        <w:br/>
      </w:r>
      <w:r>
        <w:rPr>
          <w:rFonts w:ascii="Times New Roman"/>
          <w:b w:val="false"/>
          <w:i w:val="false"/>
          <w:color w:val="000000"/>
          <w:sz w:val="28"/>
        </w:rPr>
        <w:t xml:space="preserve">
      агроөнеркәсіптік кешендердің жергілікті атқарушы органдардың қамтамасыз етуге – 2 816,0 мың теңге; </w:t>
      </w:r>
      <w:r>
        <w:br/>
      </w:r>
      <w:r>
        <w:rPr>
          <w:rFonts w:ascii="Times New Roman"/>
          <w:b w:val="false"/>
          <w:i w:val="false"/>
          <w:color w:val="000000"/>
          <w:sz w:val="28"/>
        </w:rPr>
        <w:t>
      азаматтық хал актілерін теркеу жұмыстарын жүргізу бөлімінің штаттық бірліктерін қамтамасыз етуге – 1 167,0 мың теңге;</w:t>
      </w:r>
      <w:r>
        <w:br/>
      </w:r>
      <w:r>
        <w:rPr>
          <w:rFonts w:ascii="Times New Roman"/>
          <w:b w:val="false"/>
          <w:i w:val="false"/>
          <w:color w:val="000000"/>
          <w:sz w:val="28"/>
        </w:rPr>
        <w:t>
      Аталған нысаналы даму трансферттерінің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10. 2016 жылға арналған аудандық бюджетке облыстық бюджеттен ағымдағы нысаналы трансферттер түскені ескерілсін:</w:t>
      </w:r>
      <w:r>
        <w:br/>
      </w:r>
      <w:r>
        <w:rPr>
          <w:rFonts w:ascii="Times New Roman"/>
          <w:b w:val="false"/>
          <w:i w:val="false"/>
          <w:color w:val="000000"/>
          <w:sz w:val="28"/>
        </w:rPr>
        <w:t xml:space="preserve">
      алып қойылатын және жойылатын ауру жануарлардың, жануарлардан </w:t>
      </w:r>
      <w:r>
        <w:br/>
      </w:r>
      <w:r>
        <w:rPr>
          <w:rFonts w:ascii="Times New Roman"/>
          <w:b w:val="false"/>
          <w:i w:val="false"/>
          <w:color w:val="000000"/>
          <w:sz w:val="28"/>
        </w:rPr>
        <w:t>
      алынатын өнімдер мен шикізаттың құнын иелеріне өтеуге – 7 927,0 мың теңге;</w:t>
      </w:r>
      <w:r>
        <w:br/>
      </w:r>
      <w:r>
        <w:rPr>
          <w:rFonts w:ascii="Times New Roman"/>
          <w:b w:val="false"/>
          <w:i w:val="false"/>
          <w:color w:val="000000"/>
          <w:sz w:val="28"/>
        </w:rPr>
        <w:t xml:space="preserve">
      балалар мен жасөспірімдердің психикалық денсаулығын зерттеу және </w:t>
      </w:r>
      <w:r>
        <w:br/>
      </w:r>
      <w:r>
        <w:rPr>
          <w:rFonts w:ascii="Times New Roman"/>
          <w:b w:val="false"/>
          <w:i w:val="false"/>
          <w:color w:val="000000"/>
          <w:sz w:val="28"/>
        </w:rPr>
        <w:t xml:space="preserve">
      халыққа психологиялық-медициналық-педагогикалық консультациялық көмек </w:t>
      </w:r>
      <w:r>
        <w:br/>
      </w:r>
      <w:r>
        <w:rPr>
          <w:rFonts w:ascii="Times New Roman"/>
          <w:b w:val="false"/>
          <w:i w:val="false"/>
          <w:color w:val="000000"/>
          <w:sz w:val="28"/>
        </w:rPr>
        <w:t>
      көрсетуге -12 252,0 мың теңге ;</w:t>
      </w:r>
      <w:r>
        <w:br/>
      </w:r>
      <w:r>
        <w:rPr>
          <w:rFonts w:ascii="Times New Roman"/>
          <w:b w:val="false"/>
          <w:i w:val="false"/>
          <w:color w:val="000000"/>
          <w:sz w:val="28"/>
        </w:rPr>
        <w:t>
      балалар мен жасөспірімдерге спорт бойынша қосымша білім беруге -31 726,0 мың теңге;</w:t>
      </w:r>
      <w:r>
        <w:br/>
      </w:r>
      <w:r>
        <w:rPr>
          <w:rFonts w:ascii="Times New Roman"/>
          <w:b w:val="false"/>
          <w:i w:val="false"/>
          <w:color w:val="000000"/>
          <w:sz w:val="28"/>
        </w:rPr>
        <w:t>
      патронат тәрбиешілерге берілген баланы (балаларды) асырап бағуға - 1 072,0 мың теңге;</w:t>
      </w:r>
      <w:r>
        <w:br/>
      </w:r>
      <w:r>
        <w:rPr>
          <w:rFonts w:ascii="Times New Roman"/>
          <w:b w:val="false"/>
          <w:i w:val="false"/>
          <w:color w:val="000000"/>
          <w:sz w:val="28"/>
        </w:rPr>
        <w:t>
      аудандық маңызы бар автомобиль жолдарын және елді-мекендердің көшелерін күрделі және орташа жөндеуге -198 461,0 мың теңге;</w:t>
      </w:r>
      <w:r>
        <w:br/>
      </w:r>
      <w:r>
        <w:rPr>
          <w:rFonts w:ascii="Times New Roman"/>
          <w:b w:val="false"/>
          <w:i w:val="false"/>
          <w:color w:val="000000"/>
          <w:sz w:val="28"/>
        </w:rPr>
        <w:t>
      жұмыспен қамту 2020 жол картасы бойынша қалаларды және ауылдық елді мекендерді дамыту шеңберінде объекілерді жөндеуге - 7 642,0 мың теңге;</w:t>
      </w:r>
      <w:r>
        <w:br/>
      </w:r>
      <w:r>
        <w:rPr>
          <w:rFonts w:ascii="Times New Roman"/>
          <w:b w:val="false"/>
          <w:i w:val="false"/>
          <w:color w:val="000000"/>
          <w:sz w:val="28"/>
        </w:rPr>
        <w:t>
      Аталған ныс аналы трансферттерінің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11. Ауданның жергілікті атқарушы органының 2016 жылға арналған резерві сомасы 6834,0 мың теңге болып бекітілсін.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Ақтөбе облысы Әйтеке би аудандық мәслихатының 25.07.2016 </w:t>
      </w:r>
      <w:r>
        <w:rPr>
          <w:rFonts w:ascii="Times New Roman"/>
          <w:b w:val="false"/>
          <w:i w:val="false"/>
          <w:color w:val="ff0000"/>
          <w:sz w:val="28"/>
        </w:rPr>
        <w:t>№ 47</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12. 2016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13. 2016 жылға арналған қаладағы аудан, аудандық маңызы бар қала, кент, ауыл, ауылдық округ әкімі аппараттарының бюджеттік бағдарламаларының каржыландыру көлемі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14.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И.Е Акжанов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А.Ермағамбет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 2015 жылғы 23 желтоқсандағы № 276 шешіміне 1- Қосымша</w:t>
            </w:r>
          </w:p>
        </w:tc>
      </w:tr>
    </w:tbl>
    <w:p>
      <w:pPr>
        <w:spacing w:after="0"/>
        <w:ind w:left="0"/>
        <w:jc w:val="left"/>
      </w:pPr>
      <w:r>
        <w:rPr>
          <w:rFonts w:ascii="Times New Roman"/>
          <w:b/>
          <w:i w:val="false"/>
          <w:color w:val="000000"/>
        </w:rPr>
        <w:t xml:space="preserve"> 2016 жылғы арналған Әйтеке би аудандық бюджеті</w:t>
      </w:r>
    </w:p>
    <w:p>
      <w:pPr>
        <w:spacing w:after="0"/>
        <w:ind w:left="0"/>
        <w:jc w:val="left"/>
      </w:pPr>
      <w:r>
        <w:rPr>
          <w:rFonts w:ascii="Times New Roman"/>
          <w:b w:val="false"/>
          <w:i w:val="false"/>
          <w:color w:val="ff0000"/>
          <w:sz w:val="28"/>
        </w:rPr>
        <w:t xml:space="preserve">      Ескерту. 1 - қосымша жаңа редакцияда - Ақтөбе облысы Әйтеке би аудандық мәслихатының 15.12.2016 </w:t>
      </w:r>
      <w:r>
        <w:rPr>
          <w:rFonts w:ascii="Times New Roman"/>
          <w:b w:val="false"/>
          <w:i w:val="false"/>
          <w:color w:val="ff0000"/>
          <w:sz w:val="28"/>
        </w:rPr>
        <w:t>№ 75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5"/>
        <w:gridCol w:w="529"/>
        <w:gridCol w:w="6974"/>
        <w:gridCol w:w="3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нақтылынған бюджет, мың теңге</w:t>
            </w: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3922259,6</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742966,0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167210,0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167210,0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397866,0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373466,0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29090,0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материальдық емес активтерді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3175786,9</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3175786,9</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3175786,9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504"/>
        <w:gridCol w:w="1224"/>
        <w:gridCol w:w="1224"/>
        <w:gridCol w:w="5281"/>
        <w:gridCol w:w="32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нақтылынған бюджет, мың теңге</w:t>
            </w:r>
            <w:r>
              <w:br/>
            </w:r>
            <w:r>
              <w:rPr>
                <w:rFonts w:ascii="Times New Roman"/>
                <w:b w:val="false"/>
                <w:i w:val="false"/>
                <w:color w:val="000000"/>
                <w:sz w:val="20"/>
              </w:rPr>
              <w:t>
</w:t>
            </w:r>
          </w:p>
        </w:tc>
      </w:tr>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3972172,9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сиппатағы мемлекеттік қызметтер </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396754,4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345500,2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75936,5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73936,5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251154,7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208284,7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42870,0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19962,6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19962,6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18958,7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16292,5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16292,5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13157,5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14999,1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14999,1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10717,1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2664282,9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дейнгi тәрбие және оқыту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298212,5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297551,5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283409,5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2259147,5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2213881,5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2184429,5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29452,0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059</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106922,9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106922,9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26086,3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29113,5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9746,1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153971,3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23907,1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23224,0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23224,0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105722,2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5765,4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5765,4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99956,8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34631,8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17147,0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23982,0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қызметерге ақы төлеу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106505,3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43655,1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11194,4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11194,4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4105,6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4105,6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15642,1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15642,1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43141,7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43141,7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18801,2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пайдалануды ұйымдастыру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15811,5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19708,5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6900,5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6900,5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176262,2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69793,0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69129,0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69129,0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10414,3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10414,3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6365,3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58458,6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52458,6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51878,6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37596,3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23030,3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18488,3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104780,5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46546,0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16144,4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16144,4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18664,6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4158,6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7790,5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7790,5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7790,5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50444,0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50444,0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50444,0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291685,7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291685,7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32245,0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32245,0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259440,7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253440,7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25654,8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18508,8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18508,8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18508,8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45819,1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45819,1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45819,1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III. Таза бюджеттік кредит беру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299255,0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309145,0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270967,0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270967,0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270967,0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270967,0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несиелер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429"/>
        <w:gridCol w:w="835"/>
        <w:gridCol w:w="4088"/>
        <w:gridCol w:w="51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нақтылынған бюджет, мың теңге</w:t>
            </w:r>
            <w:r>
              <w:br/>
            </w:r>
            <w:r>
              <w:rPr>
                <w:rFonts w:ascii="Times New Roman"/>
                <w:b w:val="false"/>
                <w:i w:val="false"/>
                <w:color w:val="000000"/>
                <w:sz w:val="20"/>
              </w:rPr>
              <w:t>
</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 бойынша сальдо</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-349168,3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349168,3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309145,0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309145,0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309145,0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757"/>
        <w:gridCol w:w="1838"/>
        <w:gridCol w:w="1838"/>
        <w:gridCol w:w="2564"/>
        <w:gridCol w:w="40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4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нақтылынған бюджет, мың теңге</w:t>
            </w:r>
            <w:r>
              <w:br/>
            </w:r>
            <w:r>
              <w:rPr>
                <w:rFonts w:ascii="Times New Roman"/>
                <w:b w:val="false"/>
                <w:i w:val="false"/>
                <w:color w:val="000000"/>
                <w:sz w:val="20"/>
              </w:rPr>
              <w:t>
</w:t>
            </w:r>
          </w:p>
        </w:tc>
      </w:tr>
      <w:tr>
        <w:trPr>
          <w:trHeight w:val="30" w:hRule="atLeast"/>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9890,0</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9890,0</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9890,0</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2032"/>
        <w:gridCol w:w="1187"/>
        <w:gridCol w:w="1613"/>
        <w:gridCol w:w="62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нақтылынған бюджет, мың теңге</w:t>
            </w:r>
            <w:r>
              <w:br/>
            </w:r>
            <w:r>
              <w:rPr>
                <w:rFonts w:ascii="Times New Roman"/>
                <w:b w:val="false"/>
                <w:i w:val="false"/>
                <w:color w:val="000000"/>
                <w:sz w:val="20"/>
              </w:rPr>
              <w:t>
</w:t>
            </w:r>
          </w:p>
        </w:tc>
      </w:tr>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49913,3</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49913,3</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49913,3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 2015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желтоқсандағы № 276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2017 жылғы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5"/>
        <w:gridCol w:w="529"/>
        <w:gridCol w:w="6974"/>
        <w:gridCol w:w="3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жылға бекітілген бюджет, мың теңге</w:t>
            </w: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2926114,0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732436,0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175705,0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175705,0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372167,0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346059,0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26525,0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меншігіндегі мүлікті жалға буреден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56172,0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56172,0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материальдық емес активтерді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2130914,0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2130914,0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2130914,0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455"/>
        <w:gridCol w:w="1106"/>
        <w:gridCol w:w="1107"/>
        <w:gridCol w:w="5954"/>
        <w:gridCol w:w="28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жылға бекітілген бюджет, мың теңге</w:t>
            </w:r>
            <w:r>
              <w:br/>
            </w:r>
            <w:r>
              <w:rPr>
                <w:rFonts w:ascii="Times New Roman"/>
                <w:b w:val="false"/>
                <w:i w:val="false"/>
                <w:color w:val="000000"/>
                <w:sz w:val="20"/>
              </w:rPr>
              <w:t>
</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2926114,0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сиппатағы мемлекеттік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289041,0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251622,0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171949,0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171949,0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19836,0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19836,0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2078978,0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208545,0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208545,0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196369,0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1812224,0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1810303,0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1795841,0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58209,0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58209,0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30356,0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148451,0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120696,0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40952,0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34347,0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 ақыларды және басқа да әлеуметтік төлемдерді есептеу, төлеу мен жеткізу бойынша қызметерге ақы төлеу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42518,0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144181,0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67671,0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67671,0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67671,0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51465,0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44714,0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44044,0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89735,0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27886,0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55695,0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55695,0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55695,0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46222,0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39840,0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23640,0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23640,0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38306,0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38306,0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38306,0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оргындарына берілетін 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38306,0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III. Таза бюджеттік кредит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-9889,8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несиелер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515"/>
        <w:gridCol w:w="885"/>
        <w:gridCol w:w="4332"/>
        <w:gridCol w:w="46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жылға бекітілген бюджет, мың теңге</w:t>
            </w:r>
            <w:r>
              <w:br/>
            </w:r>
            <w:r>
              <w:rPr>
                <w:rFonts w:ascii="Times New Roman"/>
                <w:b w:val="false"/>
                <w:i w:val="false"/>
                <w:color w:val="000000"/>
                <w:sz w:val="20"/>
              </w:rPr>
              <w:t>
</w:t>
            </w:r>
          </w:p>
        </w:tc>
      </w:tr>
      <w:tr>
        <w:trPr>
          <w:trHeight w:val="30" w:hRule="atLeast"/>
        </w:trPr>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 бойынша сальдо</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-9889,8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757"/>
        <w:gridCol w:w="1838"/>
        <w:gridCol w:w="1838"/>
        <w:gridCol w:w="2564"/>
        <w:gridCol w:w="40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4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жылға бекітілген бюджет, мың теңге</w:t>
            </w:r>
            <w:r>
              <w:br/>
            </w:r>
            <w:r>
              <w:rPr>
                <w:rFonts w:ascii="Times New Roman"/>
                <w:b w:val="false"/>
                <w:i w:val="false"/>
                <w:color w:val="000000"/>
                <w:sz w:val="20"/>
              </w:rPr>
              <w:t>
</w:t>
            </w:r>
          </w:p>
        </w:tc>
      </w:tr>
      <w:tr>
        <w:trPr>
          <w:trHeight w:val="30" w:hRule="atLeast"/>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9889,8</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9889,8</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9889,8</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 2015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желтоқсандағы № 276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2018 жылғы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5"/>
        <w:gridCol w:w="529"/>
        <w:gridCol w:w="6974"/>
        <w:gridCol w:w="3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жылға бекітілген бюджет, мың теңге</w:t>
            </w: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3130942,0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783707,0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188004,0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188004,0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166011,0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166011,0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398219,0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370283,0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20762,0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28382,0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61129,0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меншігіндегі мүлікті жалға буреден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60104,0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60104,0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материальдық емес активтерді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2280078,0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2280078,0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2280078,0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455"/>
        <w:gridCol w:w="1106"/>
        <w:gridCol w:w="1107"/>
        <w:gridCol w:w="5954"/>
        <w:gridCol w:w="28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жылға бекітілген бюджет, мың теңге</w:t>
            </w:r>
            <w:r>
              <w:br/>
            </w:r>
            <w:r>
              <w:rPr>
                <w:rFonts w:ascii="Times New Roman"/>
                <w:b w:val="false"/>
                <w:i w:val="false"/>
                <w:color w:val="000000"/>
                <w:sz w:val="20"/>
              </w:rPr>
              <w:t>
</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3130942,0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сиппатағы мемлекеттік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317674,0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276633,0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71054,0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71054,0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188473,0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188473,0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2232196,0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227742,0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227742,0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214408,0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1944501,0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1942302,0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1927712,0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59953,0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59953,0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30994,0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157543,0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134501,0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129101,0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25259,0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43819,0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23042,0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23042,0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22449,0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 ақыларды және басқа да әлеуметтік төлемдерді есептеу, төлеу мен жеткізу бойынша қызметерге ақы төлеу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45496,0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22012,0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147674,0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69452,0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69452,0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69452,0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52315,0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45564,0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44894,0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90531,0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15925,0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34347,0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34347,0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34347,0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34347,0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46405,0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39840,0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23640,0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40988,0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40988,0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40988,0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оргындарына берілетін 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40988,0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III. Таза бюджеттік кредит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несиелер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515"/>
        <w:gridCol w:w="885"/>
        <w:gridCol w:w="4332"/>
        <w:gridCol w:w="46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жылға бекітілген бюджет, мың теңге</w:t>
            </w:r>
            <w:r>
              <w:br/>
            </w:r>
            <w:r>
              <w:rPr>
                <w:rFonts w:ascii="Times New Roman"/>
                <w:b w:val="false"/>
                <w:i w:val="false"/>
                <w:color w:val="000000"/>
                <w:sz w:val="20"/>
              </w:rPr>
              <w:t>
</w:t>
            </w:r>
          </w:p>
        </w:tc>
      </w:tr>
      <w:tr>
        <w:trPr>
          <w:trHeight w:val="30" w:hRule="atLeast"/>
        </w:trPr>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 бойынша сальдо</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757"/>
        <w:gridCol w:w="1838"/>
        <w:gridCol w:w="1838"/>
        <w:gridCol w:w="2564"/>
        <w:gridCol w:w="40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4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жылға бекітілген бюджет, мың теңге</w:t>
            </w:r>
            <w:r>
              <w:br/>
            </w:r>
            <w:r>
              <w:rPr>
                <w:rFonts w:ascii="Times New Roman"/>
                <w:b w:val="false"/>
                <w:i w:val="false"/>
                <w:color w:val="000000"/>
                <w:sz w:val="20"/>
              </w:rPr>
              <w:t>
</w:t>
            </w:r>
          </w:p>
        </w:tc>
      </w:tr>
      <w:tr>
        <w:trPr>
          <w:trHeight w:val="30" w:hRule="atLeast"/>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9889,8</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9889,8</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9889,8</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 2015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желтоқсандағы № 276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2016 жылға арналған аудандық бюджетті атқару процесінде секвестрлеуге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965"/>
        <w:gridCol w:w="2343"/>
        <w:gridCol w:w="2343"/>
        <w:gridCol w:w="49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23 желтоқсанындағы № 276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маслихаттың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2016 жылға арналған қаладағы аудан, аудандық маңызы бар қала, кент,  ауыл, ауылдық окгуг әкімінің аппаратының бюджеттік бағдарламаларының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6374"/>
        <w:gridCol w:w="4926"/>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123 001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123 022 </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Әйке ауылдық округі</w:t>
            </w:r>
            <w:r>
              <w:br/>
            </w:r>
            <w:r>
              <w:rPr>
                <w:rFonts w:ascii="Times New Roman"/>
                <w:b w:val="false"/>
                <w:i w:val="false"/>
                <w:color w:val="000000"/>
                <w:sz w:val="20"/>
              </w:rPr>
              <w:t>
Ақкөл ауылдық округі</w:t>
            </w:r>
            <w:r>
              <w:br/>
            </w:r>
            <w:r>
              <w:rPr>
                <w:rFonts w:ascii="Times New Roman"/>
                <w:b w:val="false"/>
                <w:i w:val="false"/>
                <w:color w:val="000000"/>
                <w:sz w:val="20"/>
              </w:rPr>
              <w:t>
Ақтасты ауылдық округі</w:t>
            </w:r>
            <w:r>
              <w:br/>
            </w:r>
            <w:r>
              <w:rPr>
                <w:rFonts w:ascii="Times New Roman"/>
                <w:b w:val="false"/>
                <w:i w:val="false"/>
                <w:color w:val="000000"/>
                <w:sz w:val="20"/>
              </w:rPr>
              <w:t>
Аралтоғай ауылдық округі</w:t>
            </w:r>
            <w:r>
              <w:br/>
            </w:r>
            <w:r>
              <w:rPr>
                <w:rFonts w:ascii="Times New Roman"/>
                <w:b w:val="false"/>
                <w:i w:val="false"/>
                <w:color w:val="000000"/>
                <w:sz w:val="20"/>
              </w:rPr>
              <w:t>
Басқұдық ауылдық округі</w:t>
            </w:r>
            <w:r>
              <w:br/>
            </w:r>
            <w:r>
              <w:rPr>
                <w:rFonts w:ascii="Times New Roman"/>
                <w:b w:val="false"/>
                <w:i w:val="false"/>
                <w:color w:val="000000"/>
                <w:sz w:val="20"/>
              </w:rPr>
              <w:t>
Жамбыл ауылдық округі</w:t>
            </w:r>
            <w:r>
              <w:br/>
            </w:r>
            <w:r>
              <w:rPr>
                <w:rFonts w:ascii="Times New Roman"/>
                <w:b w:val="false"/>
                <w:i w:val="false"/>
                <w:color w:val="000000"/>
                <w:sz w:val="20"/>
              </w:rPr>
              <w:t>
Жабасақ ауылдық округі</w:t>
            </w:r>
            <w:r>
              <w:br/>
            </w:r>
            <w:r>
              <w:rPr>
                <w:rFonts w:ascii="Times New Roman"/>
                <w:b w:val="false"/>
                <w:i w:val="false"/>
                <w:color w:val="000000"/>
                <w:sz w:val="20"/>
              </w:rPr>
              <w:t>
Қайрақты ауылдық округі</w:t>
            </w:r>
            <w:r>
              <w:br/>
            </w:r>
            <w:r>
              <w:rPr>
                <w:rFonts w:ascii="Times New Roman"/>
                <w:b w:val="false"/>
                <w:i w:val="false"/>
                <w:color w:val="000000"/>
                <w:sz w:val="20"/>
              </w:rPr>
              <w:t>
Қарабұтақ ауылдық округі</w:t>
            </w:r>
            <w:r>
              <w:br/>
            </w:r>
            <w:r>
              <w:rPr>
                <w:rFonts w:ascii="Times New Roman"/>
                <w:b w:val="false"/>
                <w:i w:val="false"/>
                <w:color w:val="000000"/>
                <w:sz w:val="20"/>
              </w:rPr>
              <w:t>
Комсомол ауылдық округі</w:t>
            </w:r>
            <w:r>
              <w:br/>
            </w:r>
            <w:r>
              <w:rPr>
                <w:rFonts w:ascii="Times New Roman"/>
                <w:b w:val="false"/>
                <w:i w:val="false"/>
                <w:color w:val="000000"/>
                <w:sz w:val="20"/>
              </w:rPr>
              <w:t>
Құмқұдық ауылдық округі</w:t>
            </w:r>
            <w:r>
              <w:br/>
            </w:r>
            <w:r>
              <w:rPr>
                <w:rFonts w:ascii="Times New Roman"/>
                <w:b w:val="false"/>
                <w:i w:val="false"/>
                <w:color w:val="000000"/>
                <w:sz w:val="20"/>
              </w:rPr>
              <w:t xml:space="preserve">
Қызылжұлдыз ауылдық округі </w:t>
            </w:r>
            <w:r>
              <w:br/>
            </w:r>
            <w:r>
              <w:rPr>
                <w:rFonts w:ascii="Times New Roman"/>
                <w:b w:val="false"/>
                <w:i w:val="false"/>
                <w:color w:val="000000"/>
                <w:sz w:val="20"/>
              </w:rPr>
              <w:t xml:space="preserve">
Сарат ауылдық округі </w:t>
            </w:r>
            <w:r>
              <w:br/>
            </w:r>
            <w:r>
              <w:rPr>
                <w:rFonts w:ascii="Times New Roman"/>
                <w:b w:val="false"/>
                <w:i w:val="false"/>
                <w:color w:val="000000"/>
                <w:sz w:val="20"/>
              </w:rPr>
              <w:t>
Сұлукөл ауылдық округі</w:t>
            </w:r>
            <w:r>
              <w:br/>
            </w:r>
            <w:r>
              <w:rPr>
                <w:rFonts w:ascii="Times New Roman"/>
                <w:b w:val="false"/>
                <w:i w:val="false"/>
                <w:color w:val="000000"/>
                <w:sz w:val="20"/>
              </w:rPr>
              <w:t>
Ұшқатты ауылдық округі</w:t>
            </w:r>
            <w:r>
              <w:br/>
            </w:r>
            <w:r>
              <w:rPr>
                <w:rFonts w:ascii="Times New Roman"/>
                <w:b w:val="false"/>
                <w:i w:val="false"/>
                <w:color w:val="000000"/>
                <w:sz w:val="20"/>
              </w:rPr>
              <w:t>
Барлығы</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13771,0</w:t>
            </w:r>
            <w:r>
              <w:br/>
            </w:r>
            <w:r>
              <w:rPr>
                <w:rFonts w:ascii="Times New Roman"/>
                <w:b w:val="false"/>
                <w:i w:val="false"/>
                <w:color w:val="000000"/>
                <w:sz w:val="20"/>
              </w:rPr>
              <w:t>
9374,0</w:t>
            </w:r>
            <w:r>
              <w:br/>
            </w:r>
            <w:r>
              <w:rPr>
                <w:rFonts w:ascii="Times New Roman"/>
                <w:b w:val="false"/>
                <w:i w:val="false"/>
                <w:color w:val="000000"/>
                <w:sz w:val="20"/>
              </w:rPr>
              <w:t>
10291,0</w:t>
            </w:r>
            <w:r>
              <w:br/>
            </w:r>
            <w:r>
              <w:rPr>
                <w:rFonts w:ascii="Times New Roman"/>
                <w:b w:val="false"/>
                <w:i w:val="false"/>
                <w:color w:val="000000"/>
                <w:sz w:val="20"/>
              </w:rPr>
              <w:t>
11662,0</w:t>
            </w:r>
            <w:r>
              <w:br/>
            </w:r>
            <w:r>
              <w:rPr>
                <w:rFonts w:ascii="Times New Roman"/>
                <w:b w:val="false"/>
                <w:i w:val="false"/>
                <w:color w:val="000000"/>
                <w:sz w:val="20"/>
              </w:rPr>
              <w:t>
9324,0</w:t>
            </w:r>
            <w:r>
              <w:br/>
            </w:r>
            <w:r>
              <w:rPr>
                <w:rFonts w:ascii="Times New Roman"/>
                <w:b w:val="false"/>
                <w:i w:val="false"/>
                <w:color w:val="000000"/>
                <w:sz w:val="20"/>
              </w:rPr>
              <w:t>
12260,0</w:t>
            </w:r>
            <w:r>
              <w:br/>
            </w:r>
            <w:r>
              <w:rPr>
                <w:rFonts w:ascii="Times New Roman"/>
                <w:b w:val="false"/>
                <w:i w:val="false"/>
                <w:color w:val="000000"/>
                <w:sz w:val="20"/>
              </w:rPr>
              <w:t>
10342,0</w:t>
            </w:r>
            <w:r>
              <w:br/>
            </w:r>
            <w:r>
              <w:rPr>
                <w:rFonts w:ascii="Times New Roman"/>
                <w:b w:val="false"/>
                <w:i w:val="false"/>
                <w:color w:val="000000"/>
                <w:sz w:val="20"/>
              </w:rPr>
              <w:t>
8825,0</w:t>
            </w:r>
            <w:r>
              <w:br/>
            </w:r>
            <w:r>
              <w:rPr>
                <w:rFonts w:ascii="Times New Roman"/>
                <w:b w:val="false"/>
                <w:i w:val="false"/>
                <w:color w:val="000000"/>
                <w:sz w:val="20"/>
              </w:rPr>
              <w:t>
23644,0</w:t>
            </w:r>
            <w:r>
              <w:br/>
            </w:r>
            <w:r>
              <w:rPr>
                <w:rFonts w:ascii="Times New Roman"/>
                <w:b w:val="false"/>
                <w:i w:val="false"/>
                <w:color w:val="000000"/>
                <w:sz w:val="20"/>
              </w:rPr>
              <w:t>
20667,0</w:t>
            </w:r>
            <w:r>
              <w:br/>
            </w:r>
            <w:r>
              <w:rPr>
                <w:rFonts w:ascii="Times New Roman"/>
                <w:b w:val="false"/>
                <w:i w:val="false"/>
                <w:color w:val="000000"/>
                <w:sz w:val="20"/>
              </w:rPr>
              <w:t>
13110,0</w:t>
            </w:r>
            <w:r>
              <w:br/>
            </w:r>
            <w:r>
              <w:rPr>
                <w:rFonts w:ascii="Times New Roman"/>
                <w:b w:val="false"/>
                <w:i w:val="false"/>
                <w:color w:val="000000"/>
                <w:sz w:val="20"/>
              </w:rPr>
              <w:t>
10956,0</w:t>
            </w:r>
            <w:r>
              <w:br/>
            </w:r>
            <w:r>
              <w:rPr>
                <w:rFonts w:ascii="Times New Roman"/>
                <w:b w:val="false"/>
                <w:i w:val="false"/>
                <w:color w:val="000000"/>
                <w:sz w:val="20"/>
              </w:rPr>
              <w:t>
9178,0</w:t>
            </w:r>
            <w:r>
              <w:br/>
            </w:r>
            <w:r>
              <w:rPr>
                <w:rFonts w:ascii="Times New Roman"/>
                <w:b w:val="false"/>
                <w:i w:val="false"/>
                <w:color w:val="000000"/>
                <w:sz w:val="20"/>
              </w:rPr>
              <w:t>
8021,0</w:t>
            </w:r>
            <w:r>
              <w:br/>
            </w:r>
            <w:r>
              <w:rPr>
                <w:rFonts w:ascii="Times New Roman"/>
                <w:b w:val="false"/>
                <w:i w:val="false"/>
                <w:color w:val="000000"/>
                <w:sz w:val="20"/>
              </w:rPr>
              <w:t>
9602,0</w:t>
            </w:r>
            <w:r>
              <w:br/>
            </w:r>
            <w:r>
              <w:rPr>
                <w:rFonts w:ascii="Times New Roman"/>
                <w:b w:val="false"/>
                <w:i w:val="false"/>
                <w:color w:val="000000"/>
                <w:sz w:val="20"/>
              </w:rPr>
              <w:t>
181027,0</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0,0</w:t>
            </w:r>
            <w:r>
              <w:br/>
            </w:r>
            <w:r>
              <w:rPr>
                <w:rFonts w:ascii="Times New Roman"/>
                <w:b w:val="false"/>
                <w:i w:val="false"/>
                <w:color w:val="000000"/>
                <w:sz w:val="20"/>
              </w:rPr>
              <w:t>
0,0</w:t>
            </w:r>
            <w:r>
              <w:br/>
            </w:r>
            <w:r>
              <w:rPr>
                <w:rFonts w:ascii="Times New Roman"/>
                <w:b w:val="false"/>
                <w:i w:val="false"/>
                <w:color w:val="000000"/>
                <w:sz w:val="20"/>
              </w:rPr>
              <w:t>
0,0</w:t>
            </w:r>
            <w:r>
              <w:br/>
            </w:r>
            <w:r>
              <w:rPr>
                <w:rFonts w:ascii="Times New Roman"/>
                <w:b w:val="false"/>
                <w:i w:val="false"/>
                <w:color w:val="000000"/>
                <w:sz w:val="20"/>
              </w:rPr>
              <w:t>
0,0</w:t>
            </w:r>
            <w:r>
              <w:br/>
            </w:r>
            <w:r>
              <w:rPr>
                <w:rFonts w:ascii="Times New Roman"/>
                <w:b w:val="false"/>
                <w:i w:val="false"/>
                <w:color w:val="000000"/>
                <w:sz w:val="20"/>
              </w:rPr>
              <w:t>
0,0</w:t>
            </w:r>
            <w:r>
              <w:br/>
            </w:r>
            <w:r>
              <w:rPr>
                <w:rFonts w:ascii="Times New Roman"/>
                <w:b w:val="false"/>
                <w:i w:val="false"/>
                <w:color w:val="000000"/>
                <w:sz w:val="20"/>
              </w:rPr>
              <w:t>
0,0</w:t>
            </w:r>
            <w:r>
              <w:br/>
            </w:r>
            <w:r>
              <w:rPr>
                <w:rFonts w:ascii="Times New Roman"/>
                <w:b w:val="false"/>
                <w:i w:val="false"/>
                <w:color w:val="000000"/>
                <w:sz w:val="20"/>
              </w:rPr>
              <w:t>
0,0</w:t>
            </w:r>
            <w:r>
              <w:br/>
            </w:r>
            <w:r>
              <w:rPr>
                <w:rFonts w:ascii="Times New Roman"/>
                <w:b w:val="false"/>
                <w:i w:val="false"/>
                <w:color w:val="000000"/>
                <w:sz w:val="20"/>
              </w:rPr>
              <w:t>
1000,0</w:t>
            </w:r>
            <w:r>
              <w:br/>
            </w:r>
            <w:r>
              <w:rPr>
                <w:rFonts w:ascii="Times New Roman"/>
                <w:b w:val="false"/>
                <w:i w:val="false"/>
                <w:color w:val="000000"/>
                <w:sz w:val="20"/>
              </w:rPr>
              <w:t>
0,0</w:t>
            </w:r>
            <w:r>
              <w:br/>
            </w:r>
            <w:r>
              <w:rPr>
                <w:rFonts w:ascii="Times New Roman"/>
                <w:b w:val="false"/>
                <w:i w:val="false"/>
                <w:color w:val="000000"/>
                <w:sz w:val="20"/>
              </w:rPr>
              <w:t>
0,0</w:t>
            </w:r>
            <w:r>
              <w:br/>
            </w:r>
            <w:r>
              <w:rPr>
                <w:rFonts w:ascii="Times New Roman"/>
                <w:b w:val="false"/>
                <w:i w:val="false"/>
                <w:color w:val="000000"/>
                <w:sz w:val="20"/>
              </w:rPr>
              <w:t>
0,0</w:t>
            </w:r>
            <w:r>
              <w:br/>
            </w:r>
            <w:r>
              <w:rPr>
                <w:rFonts w:ascii="Times New Roman"/>
                <w:b w:val="false"/>
                <w:i w:val="false"/>
                <w:color w:val="000000"/>
                <w:sz w:val="20"/>
              </w:rPr>
              <w:t>
0,0</w:t>
            </w:r>
            <w:r>
              <w:br/>
            </w:r>
            <w:r>
              <w:rPr>
                <w:rFonts w:ascii="Times New Roman"/>
                <w:b w:val="false"/>
                <w:i w:val="false"/>
                <w:color w:val="000000"/>
                <w:sz w:val="20"/>
              </w:rPr>
              <w:t>
0,0</w:t>
            </w:r>
            <w:r>
              <w:br/>
            </w:r>
            <w:r>
              <w:rPr>
                <w:rFonts w:ascii="Times New Roman"/>
                <w:b w:val="false"/>
                <w:i w:val="false"/>
                <w:color w:val="000000"/>
                <w:sz w:val="20"/>
              </w:rPr>
              <w:t>
0,0</w:t>
            </w:r>
            <w:r>
              <w:br/>
            </w:r>
            <w:r>
              <w:rPr>
                <w:rFonts w:ascii="Times New Roman"/>
                <w:b w:val="false"/>
                <w:i w:val="false"/>
                <w:color w:val="000000"/>
                <w:sz w:val="20"/>
              </w:rPr>
              <w:t>
1000,0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23 желтоқсанындағы № 276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аудандық маслихаттың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2016 жылға арналған қаладағы аудан, аудандық маңызы бар қала, кент, ауыл, ауылдық округ әкімінің аппаратының бюджеттік бағдарламаларының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1870"/>
        <w:gridCol w:w="1870"/>
        <w:gridCol w:w="1870"/>
        <w:gridCol w:w="2463"/>
        <w:gridCol w:w="3818"/>
      </w:tblGrid>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селоларда, селолық округтерде автомобиль жолдарының жұмыс істеуін қамтамасыз ету</w:t>
            </w:r>
            <w:r>
              <w:br/>
            </w:r>
            <w:r>
              <w:rPr>
                <w:rFonts w:ascii="Times New Roman"/>
                <w:b w:val="false"/>
                <w:i w:val="false"/>
                <w:color w:val="000000"/>
                <w:sz w:val="20"/>
              </w:rPr>
              <w:t>
</w:t>
            </w:r>
          </w:p>
        </w:tc>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123008</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123009</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123011</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123013</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Әйке ауылдық округі</w:t>
            </w:r>
            <w:r>
              <w:br/>
            </w:r>
            <w:r>
              <w:rPr>
                <w:rFonts w:ascii="Times New Roman"/>
                <w:b w:val="false"/>
                <w:i w:val="false"/>
                <w:color w:val="000000"/>
                <w:sz w:val="20"/>
              </w:rPr>
              <w:t>
Ақкөл ауылдық округі</w:t>
            </w:r>
            <w:r>
              <w:br/>
            </w:r>
            <w:r>
              <w:rPr>
                <w:rFonts w:ascii="Times New Roman"/>
                <w:b w:val="false"/>
                <w:i w:val="false"/>
                <w:color w:val="000000"/>
                <w:sz w:val="20"/>
              </w:rPr>
              <w:t>
Ақтасты ауылдық округі</w:t>
            </w:r>
            <w:r>
              <w:br/>
            </w:r>
            <w:r>
              <w:rPr>
                <w:rFonts w:ascii="Times New Roman"/>
                <w:b w:val="false"/>
                <w:i w:val="false"/>
                <w:color w:val="000000"/>
                <w:sz w:val="20"/>
              </w:rPr>
              <w:t>
Аралтоғай ауылдық округі</w:t>
            </w:r>
            <w:r>
              <w:br/>
            </w:r>
            <w:r>
              <w:rPr>
                <w:rFonts w:ascii="Times New Roman"/>
                <w:b w:val="false"/>
                <w:i w:val="false"/>
                <w:color w:val="000000"/>
                <w:sz w:val="20"/>
              </w:rPr>
              <w:t>
Басқұдық ауылдық округі</w:t>
            </w:r>
            <w:r>
              <w:br/>
            </w:r>
            <w:r>
              <w:rPr>
                <w:rFonts w:ascii="Times New Roman"/>
                <w:b w:val="false"/>
                <w:i w:val="false"/>
                <w:color w:val="000000"/>
                <w:sz w:val="20"/>
              </w:rPr>
              <w:t>
Жамбыл ауылдық округі</w:t>
            </w:r>
            <w:r>
              <w:br/>
            </w:r>
            <w:r>
              <w:rPr>
                <w:rFonts w:ascii="Times New Roman"/>
                <w:b w:val="false"/>
                <w:i w:val="false"/>
                <w:color w:val="000000"/>
                <w:sz w:val="20"/>
              </w:rPr>
              <w:t>
Жабасақ ауылдық округі</w:t>
            </w:r>
            <w:r>
              <w:br/>
            </w:r>
            <w:r>
              <w:rPr>
                <w:rFonts w:ascii="Times New Roman"/>
                <w:b w:val="false"/>
                <w:i w:val="false"/>
                <w:color w:val="000000"/>
                <w:sz w:val="20"/>
              </w:rPr>
              <w:t>
Қайрақты ауылдық округі</w:t>
            </w:r>
            <w:r>
              <w:br/>
            </w:r>
            <w:r>
              <w:rPr>
                <w:rFonts w:ascii="Times New Roman"/>
                <w:b w:val="false"/>
                <w:i w:val="false"/>
                <w:color w:val="000000"/>
                <w:sz w:val="20"/>
              </w:rPr>
              <w:t xml:space="preserve">
Қарабұтақ ауылдық округі </w:t>
            </w:r>
            <w:r>
              <w:br/>
            </w:r>
            <w:r>
              <w:rPr>
                <w:rFonts w:ascii="Times New Roman"/>
                <w:b w:val="false"/>
                <w:i w:val="false"/>
                <w:color w:val="000000"/>
                <w:sz w:val="20"/>
              </w:rPr>
              <w:t>
Комсомол ауылдық округі</w:t>
            </w:r>
            <w:r>
              <w:br/>
            </w:r>
            <w:r>
              <w:rPr>
                <w:rFonts w:ascii="Times New Roman"/>
                <w:b w:val="false"/>
                <w:i w:val="false"/>
                <w:color w:val="000000"/>
                <w:sz w:val="20"/>
              </w:rPr>
              <w:t>
Құмқұдық ауылдық округі</w:t>
            </w:r>
            <w:r>
              <w:br/>
            </w:r>
            <w:r>
              <w:rPr>
                <w:rFonts w:ascii="Times New Roman"/>
                <w:b w:val="false"/>
                <w:i w:val="false"/>
                <w:color w:val="000000"/>
                <w:sz w:val="20"/>
              </w:rPr>
              <w:t xml:space="preserve">
Қызылжұлдыз ауылдық округі </w:t>
            </w:r>
            <w:r>
              <w:br/>
            </w:r>
            <w:r>
              <w:rPr>
                <w:rFonts w:ascii="Times New Roman"/>
                <w:b w:val="false"/>
                <w:i w:val="false"/>
                <w:color w:val="000000"/>
                <w:sz w:val="20"/>
              </w:rPr>
              <w:t>
Сарат ауылдық округі</w:t>
            </w:r>
            <w:r>
              <w:br/>
            </w:r>
            <w:r>
              <w:rPr>
                <w:rFonts w:ascii="Times New Roman"/>
                <w:b w:val="false"/>
                <w:i w:val="false"/>
                <w:color w:val="000000"/>
                <w:sz w:val="20"/>
              </w:rPr>
              <w:t>
Сұлукөл ауылдық округі</w:t>
            </w:r>
            <w:r>
              <w:br/>
            </w:r>
            <w:r>
              <w:rPr>
                <w:rFonts w:ascii="Times New Roman"/>
                <w:b w:val="false"/>
                <w:i w:val="false"/>
                <w:color w:val="000000"/>
                <w:sz w:val="20"/>
              </w:rPr>
              <w:t>
Ұшқатты ауылдық округі</w:t>
            </w:r>
            <w:r>
              <w:br/>
            </w:r>
            <w:r>
              <w:rPr>
                <w:rFonts w:ascii="Times New Roman"/>
                <w:b w:val="false"/>
                <w:i w:val="false"/>
                <w:color w:val="000000"/>
                <w:sz w:val="20"/>
              </w:rPr>
              <w:t>
Барлығы</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300,0</w:t>
            </w:r>
            <w:r>
              <w:br/>
            </w:r>
            <w:r>
              <w:rPr>
                <w:rFonts w:ascii="Times New Roman"/>
                <w:b w:val="false"/>
                <w:i w:val="false"/>
                <w:color w:val="000000"/>
                <w:sz w:val="20"/>
              </w:rPr>
              <w:t>
300,0</w:t>
            </w:r>
            <w:r>
              <w:br/>
            </w:r>
            <w:r>
              <w:rPr>
                <w:rFonts w:ascii="Times New Roman"/>
                <w:b w:val="false"/>
                <w:i w:val="false"/>
                <w:color w:val="000000"/>
                <w:sz w:val="20"/>
              </w:rPr>
              <w:t>
0,0</w:t>
            </w:r>
            <w:r>
              <w:br/>
            </w:r>
            <w:r>
              <w:rPr>
                <w:rFonts w:ascii="Times New Roman"/>
                <w:b w:val="false"/>
                <w:i w:val="false"/>
                <w:color w:val="000000"/>
                <w:sz w:val="20"/>
              </w:rPr>
              <w:t>
218,0</w:t>
            </w:r>
            <w:r>
              <w:br/>
            </w:r>
            <w:r>
              <w:rPr>
                <w:rFonts w:ascii="Times New Roman"/>
                <w:b w:val="false"/>
                <w:i w:val="false"/>
                <w:color w:val="000000"/>
                <w:sz w:val="20"/>
              </w:rPr>
              <w:t>
500,0</w:t>
            </w:r>
            <w:r>
              <w:br/>
            </w:r>
            <w:r>
              <w:rPr>
                <w:rFonts w:ascii="Times New Roman"/>
                <w:b w:val="false"/>
                <w:i w:val="false"/>
                <w:color w:val="000000"/>
                <w:sz w:val="20"/>
              </w:rPr>
              <w:t>
500,0</w:t>
            </w:r>
            <w:r>
              <w:br/>
            </w:r>
            <w:r>
              <w:rPr>
                <w:rFonts w:ascii="Times New Roman"/>
                <w:b w:val="false"/>
                <w:i w:val="false"/>
                <w:color w:val="000000"/>
                <w:sz w:val="20"/>
              </w:rPr>
              <w:t>
0,0</w:t>
            </w:r>
            <w:r>
              <w:br/>
            </w:r>
            <w:r>
              <w:rPr>
                <w:rFonts w:ascii="Times New Roman"/>
                <w:b w:val="false"/>
                <w:i w:val="false"/>
                <w:color w:val="000000"/>
                <w:sz w:val="20"/>
              </w:rPr>
              <w:t>
1260,0</w:t>
            </w:r>
            <w:r>
              <w:br/>
            </w:r>
            <w:r>
              <w:rPr>
                <w:rFonts w:ascii="Times New Roman"/>
                <w:b w:val="false"/>
                <w:i w:val="false"/>
                <w:color w:val="000000"/>
                <w:sz w:val="20"/>
              </w:rPr>
              <w:t>
1692,0</w:t>
            </w:r>
            <w:r>
              <w:br/>
            </w:r>
            <w:r>
              <w:rPr>
                <w:rFonts w:ascii="Times New Roman"/>
                <w:b w:val="false"/>
                <w:i w:val="false"/>
                <w:color w:val="000000"/>
                <w:sz w:val="20"/>
              </w:rPr>
              <w:t>
450,0</w:t>
            </w:r>
            <w:r>
              <w:br/>
            </w:r>
            <w:r>
              <w:rPr>
                <w:rFonts w:ascii="Times New Roman"/>
                <w:b w:val="false"/>
                <w:i w:val="false"/>
                <w:color w:val="000000"/>
                <w:sz w:val="20"/>
              </w:rPr>
              <w:t>
0,0</w:t>
            </w:r>
            <w:r>
              <w:br/>
            </w:r>
            <w:r>
              <w:rPr>
                <w:rFonts w:ascii="Times New Roman"/>
                <w:b w:val="false"/>
                <w:i w:val="false"/>
                <w:color w:val="000000"/>
                <w:sz w:val="20"/>
              </w:rPr>
              <w:t>
0,0</w:t>
            </w:r>
            <w:r>
              <w:br/>
            </w:r>
            <w:r>
              <w:rPr>
                <w:rFonts w:ascii="Times New Roman"/>
                <w:b w:val="false"/>
                <w:i w:val="false"/>
                <w:color w:val="000000"/>
                <w:sz w:val="20"/>
              </w:rPr>
              <w:t>
650,0</w:t>
            </w:r>
            <w:r>
              <w:br/>
            </w:r>
            <w:r>
              <w:rPr>
                <w:rFonts w:ascii="Times New Roman"/>
                <w:b w:val="false"/>
                <w:i w:val="false"/>
                <w:color w:val="000000"/>
                <w:sz w:val="20"/>
              </w:rPr>
              <w:t>
0,0</w:t>
            </w:r>
            <w:r>
              <w:br/>
            </w:r>
            <w:r>
              <w:rPr>
                <w:rFonts w:ascii="Times New Roman"/>
                <w:b w:val="false"/>
                <w:i w:val="false"/>
                <w:color w:val="000000"/>
                <w:sz w:val="20"/>
              </w:rPr>
              <w:t>
6070,0</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0,0</w:t>
            </w:r>
            <w:r>
              <w:br/>
            </w:r>
            <w:r>
              <w:rPr>
                <w:rFonts w:ascii="Times New Roman"/>
                <w:b w:val="false"/>
                <w:i w:val="false"/>
                <w:color w:val="000000"/>
                <w:sz w:val="20"/>
              </w:rPr>
              <w:t>
0,0</w:t>
            </w:r>
            <w:r>
              <w:br/>
            </w:r>
            <w:r>
              <w:rPr>
                <w:rFonts w:ascii="Times New Roman"/>
                <w:b w:val="false"/>
                <w:i w:val="false"/>
                <w:color w:val="000000"/>
                <w:sz w:val="20"/>
              </w:rPr>
              <w:t>
0,0</w:t>
            </w:r>
            <w:r>
              <w:br/>
            </w:r>
            <w:r>
              <w:rPr>
                <w:rFonts w:ascii="Times New Roman"/>
                <w:b w:val="false"/>
                <w:i w:val="false"/>
                <w:color w:val="000000"/>
                <w:sz w:val="20"/>
              </w:rPr>
              <w:t>
0,0</w:t>
            </w:r>
            <w:r>
              <w:br/>
            </w:r>
            <w:r>
              <w:rPr>
                <w:rFonts w:ascii="Times New Roman"/>
                <w:b w:val="false"/>
                <w:i w:val="false"/>
                <w:color w:val="000000"/>
                <w:sz w:val="20"/>
              </w:rPr>
              <w:t>
0,0</w:t>
            </w:r>
            <w:r>
              <w:br/>
            </w:r>
            <w:r>
              <w:rPr>
                <w:rFonts w:ascii="Times New Roman"/>
                <w:b w:val="false"/>
                <w:i w:val="false"/>
                <w:color w:val="000000"/>
                <w:sz w:val="20"/>
              </w:rPr>
              <w:t>
0,0</w:t>
            </w:r>
            <w:r>
              <w:br/>
            </w:r>
            <w:r>
              <w:rPr>
                <w:rFonts w:ascii="Times New Roman"/>
                <w:b w:val="false"/>
                <w:i w:val="false"/>
                <w:color w:val="000000"/>
                <w:sz w:val="20"/>
              </w:rPr>
              <w:t>
500,0</w:t>
            </w:r>
            <w:r>
              <w:br/>
            </w:r>
            <w:r>
              <w:rPr>
                <w:rFonts w:ascii="Times New Roman"/>
                <w:b w:val="false"/>
                <w:i w:val="false"/>
                <w:color w:val="000000"/>
                <w:sz w:val="20"/>
              </w:rPr>
              <w:t>
0,0</w:t>
            </w:r>
            <w:r>
              <w:br/>
            </w:r>
            <w:r>
              <w:rPr>
                <w:rFonts w:ascii="Times New Roman"/>
                <w:b w:val="false"/>
                <w:i w:val="false"/>
                <w:color w:val="000000"/>
                <w:sz w:val="20"/>
              </w:rPr>
              <w:t>
500,0</w:t>
            </w:r>
            <w:r>
              <w:br/>
            </w:r>
            <w:r>
              <w:rPr>
                <w:rFonts w:ascii="Times New Roman"/>
                <w:b w:val="false"/>
                <w:i w:val="false"/>
                <w:color w:val="000000"/>
                <w:sz w:val="20"/>
              </w:rPr>
              <w:t>
0,0</w:t>
            </w:r>
            <w:r>
              <w:br/>
            </w:r>
            <w:r>
              <w:rPr>
                <w:rFonts w:ascii="Times New Roman"/>
                <w:b w:val="false"/>
                <w:i w:val="false"/>
                <w:color w:val="000000"/>
                <w:sz w:val="20"/>
              </w:rPr>
              <w:t>
0,0</w:t>
            </w:r>
            <w:r>
              <w:br/>
            </w:r>
            <w:r>
              <w:rPr>
                <w:rFonts w:ascii="Times New Roman"/>
                <w:b w:val="false"/>
                <w:i w:val="false"/>
                <w:color w:val="000000"/>
                <w:sz w:val="20"/>
              </w:rPr>
              <w:t>
0,0</w:t>
            </w:r>
            <w:r>
              <w:br/>
            </w:r>
            <w:r>
              <w:rPr>
                <w:rFonts w:ascii="Times New Roman"/>
                <w:b w:val="false"/>
                <w:i w:val="false"/>
                <w:color w:val="000000"/>
                <w:sz w:val="20"/>
              </w:rPr>
              <w:t>
0,0</w:t>
            </w:r>
            <w:r>
              <w:br/>
            </w:r>
            <w:r>
              <w:rPr>
                <w:rFonts w:ascii="Times New Roman"/>
                <w:b w:val="false"/>
                <w:i w:val="false"/>
                <w:color w:val="000000"/>
                <w:sz w:val="20"/>
              </w:rPr>
              <w:t>
0,0</w:t>
            </w:r>
            <w:r>
              <w:br/>
            </w:r>
            <w:r>
              <w:rPr>
                <w:rFonts w:ascii="Times New Roman"/>
                <w:b w:val="false"/>
                <w:i w:val="false"/>
                <w:color w:val="000000"/>
                <w:sz w:val="20"/>
              </w:rPr>
              <w:t>
1000,0</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0,0</w:t>
            </w:r>
            <w:r>
              <w:br/>
            </w:r>
            <w:r>
              <w:rPr>
                <w:rFonts w:ascii="Times New Roman"/>
                <w:b w:val="false"/>
                <w:i w:val="false"/>
                <w:color w:val="000000"/>
                <w:sz w:val="20"/>
              </w:rPr>
              <w:t>
365,0</w:t>
            </w:r>
            <w:r>
              <w:br/>
            </w:r>
            <w:r>
              <w:rPr>
                <w:rFonts w:ascii="Times New Roman"/>
                <w:b w:val="false"/>
                <w:i w:val="false"/>
                <w:color w:val="000000"/>
                <w:sz w:val="20"/>
              </w:rPr>
              <w:t>
0,0</w:t>
            </w:r>
            <w:r>
              <w:br/>
            </w:r>
            <w:r>
              <w:rPr>
                <w:rFonts w:ascii="Times New Roman"/>
                <w:b w:val="false"/>
                <w:i w:val="false"/>
                <w:color w:val="000000"/>
                <w:sz w:val="20"/>
              </w:rPr>
              <w:t>
0,0</w:t>
            </w:r>
            <w:r>
              <w:br/>
            </w:r>
            <w:r>
              <w:rPr>
                <w:rFonts w:ascii="Times New Roman"/>
                <w:b w:val="false"/>
                <w:i w:val="false"/>
                <w:color w:val="000000"/>
                <w:sz w:val="20"/>
              </w:rPr>
              <w:t>
500,0</w:t>
            </w:r>
            <w:r>
              <w:br/>
            </w:r>
            <w:r>
              <w:rPr>
                <w:rFonts w:ascii="Times New Roman"/>
                <w:b w:val="false"/>
                <w:i w:val="false"/>
                <w:color w:val="000000"/>
                <w:sz w:val="20"/>
              </w:rPr>
              <w:t>
0,0</w:t>
            </w:r>
            <w:r>
              <w:br/>
            </w:r>
            <w:r>
              <w:rPr>
                <w:rFonts w:ascii="Times New Roman"/>
                <w:b w:val="false"/>
                <w:i w:val="false"/>
                <w:color w:val="000000"/>
                <w:sz w:val="20"/>
              </w:rPr>
              <w:t>
10,0</w:t>
            </w:r>
            <w:r>
              <w:br/>
            </w:r>
            <w:r>
              <w:rPr>
                <w:rFonts w:ascii="Times New Roman"/>
                <w:b w:val="false"/>
                <w:i w:val="false"/>
                <w:color w:val="000000"/>
                <w:sz w:val="20"/>
              </w:rPr>
              <w:t>
500,0</w:t>
            </w:r>
            <w:r>
              <w:br/>
            </w:r>
            <w:r>
              <w:rPr>
                <w:rFonts w:ascii="Times New Roman"/>
                <w:b w:val="false"/>
                <w:i w:val="false"/>
                <w:color w:val="000000"/>
                <w:sz w:val="20"/>
              </w:rPr>
              <w:t>
500,0</w:t>
            </w:r>
            <w:r>
              <w:br/>
            </w:r>
            <w:r>
              <w:rPr>
                <w:rFonts w:ascii="Times New Roman"/>
                <w:b w:val="false"/>
                <w:i w:val="false"/>
                <w:color w:val="000000"/>
                <w:sz w:val="20"/>
              </w:rPr>
              <w:t>
500,0</w:t>
            </w:r>
            <w:r>
              <w:br/>
            </w:r>
            <w:r>
              <w:rPr>
                <w:rFonts w:ascii="Times New Roman"/>
                <w:b w:val="false"/>
                <w:i w:val="false"/>
                <w:color w:val="000000"/>
                <w:sz w:val="20"/>
              </w:rPr>
              <w:t>
0,0</w:t>
            </w:r>
            <w:r>
              <w:br/>
            </w:r>
            <w:r>
              <w:rPr>
                <w:rFonts w:ascii="Times New Roman"/>
                <w:b w:val="false"/>
                <w:i w:val="false"/>
                <w:color w:val="000000"/>
                <w:sz w:val="20"/>
              </w:rPr>
              <w:t>
10,0</w:t>
            </w:r>
            <w:r>
              <w:br/>
            </w:r>
            <w:r>
              <w:rPr>
                <w:rFonts w:ascii="Times New Roman"/>
                <w:b w:val="false"/>
                <w:i w:val="false"/>
                <w:color w:val="000000"/>
                <w:sz w:val="20"/>
              </w:rPr>
              <w:t>
500,0</w:t>
            </w:r>
            <w:r>
              <w:br/>
            </w:r>
            <w:r>
              <w:rPr>
                <w:rFonts w:ascii="Times New Roman"/>
                <w:b w:val="false"/>
                <w:i w:val="false"/>
                <w:color w:val="000000"/>
                <w:sz w:val="20"/>
              </w:rPr>
              <w:t>
0,0</w:t>
            </w:r>
            <w:r>
              <w:br/>
            </w:r>
            <w:r>
              <w:rPr>
                <w:rFonts w:ascii="Times New Roman"/>
                <w:b w:val="false"/>
                <w:i w:val="false"/>
                <w:color w:val="000000"/>
                <w:sz w:val="20"/>
              </w:rPr>
              <w:t>
2955,0</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1000,0</w:t>
            </w:r>
            <w:r>
              <w:br/>
            </w:r>
            <w:r>
              <w:rPr>
                <w:rFonts w:ascii="Times New Roman"/>
                <w:b w:val="false"/>
                <w:i w:val="false"/>
                <w:color w:val="000000"/>
                <w:sz w:val="20"/>
              </w:rPr>
              <w:t>
6000,0</w:t>
            </w:r>
            <w:r>
              <w:br/>
            </w:r>
            <w:r>
              <w:rPr>
                <w:rFonts w:ascii="Times New Roman"/>
                <w:b w:val="false"/>
                <w:i w:val="false"/>
                <w:color w:val="000000"/>
                <w:sz w:val="20"/>
              </w:rPr>
              <w:t>
1000,0</w:t>
            </w:r>
            <w:r>
              <w:br/>
            </w:r>
            <w:r>
              <w:rPr>
                <w:rFonts w:ascii="Times New Roman"/>
                <w:b w:val="false"/>
                <w:i w:val="false"/>
                <w:color w:val="000000"/>
                <w:sz w:val="20"/>
              </w:rPr>
              <w:t>
1500,0</w:t>
            </w:r>
            <w:r>
              <w:br/>
            </w:r>
            <w:r>
              <w:rPr>
                <w:rFonts w:ascii="Times New Roman"/>
                <w:b w:val="false"/>
                <w:i w:val="false"/>
                <w:color w:val="000000"/>
                <w:sz w:val="20"/>
              </w:rPr>
              <w:t>
1000,0</w:t>
            </w:r>
            <w:r>
              <w:br/>
            </w:r>
            <w:r>
              <w:rPr>
                <w:rFonts w:ascii="Times New Roman"/>
                <w:b w:val="false"/>
                <w:i w:val="false"/>
                <w:color w:val="000000"/>
                <w:sz w:val="20"/>
              </w:rPr>
              <w:t>
2000,0</w:t>
            </w:r>
            <w:r>
              <w:br/>
            </w:r>
            <w:r>
              <w:rPr>
                <w:rFonts w:ascii="Times New Roman"/>
                <w:b w:val="false"/>
                <w:i w:val="false"/>
                <w:color w:val="000000"/>
                <w:sz w:val="20"/>
              </w:rPr>
              <w:t>
4000,0</w:t>
            </w:r>
            <w:r>
              <w:br/>
            </w:r>
            <w:r>
              <w:rPr>
                <w:rFonts w:ascii="Times New Roman"/>
                <w:b w:val="false"/>
                <w:i w:val="false"/>
                <w:color w:val="000000"/>
                <w:sz w:val="20"/>
              </w:rPr>
              <w:t>
0,0</w:t>
            </w:r>
            <w:r>
              <w:br/>
            </w:r>
            <w:r>
              <w:rPr>
                <w:rFonts w:ascii="Times New Roman"/>
                <w:b w:val="false"/>
                <w:i w:val="false"/>
                <w:color w:val="000000"/>
                <w:sz w:val="20"/>
              </w:rPr>
              <w:t>
3000,0</w:t>
            </w:r>
            <w:r>
              <w:br/>
            </w:r>
            <w:r>
              <w:rPr>
                <w:rFonts w:ascii="Times New Roman"/>
                <w:b w:val="false"/>
                <w:i w:val="false"/>
                <w:color w:val="000000"/>
                <w:sz w:val="20"/>
              </w:rPr>
              <w:t>
2500,0</w:t>
            </w:r>
            <w:r>
              <w:br/>
            </w:r>
            <w:r>
              <w:rPr>
                <w:rFonts w:ascii="Times New Roman"/>
                <w:b w:val="false"/>
                <w:i w:val="false"/>
                <w:color w:val="000000"/>
                <w:sz w:val="20"/>
              </w:rPr>
              <w:t>
1000,0</w:t>
            </w:r>
            <w:r>
              <w:br/>
            </w:r>
            <w:r>
              <w:rPr>
                <w:rFonts w:ascii="Times New Roman"/>
                <w:b w:val="false"/>
                <w:i w:val="false"/>
                <w:color w:val="000000"/>
                <w:sz w:val="20"/>
              </w:rPr>
              <w:t>
1500,0</w:t>
            </w:r>
            <w:r>
              <w:br/>
            </w:r>
            <w:r>
              <w:rPr>
                <w:rFonts w:ascii="Times New Roman"/>
                <w:b w:val="false"/>
                <w:i w:val="false"/>
                <w:color w:val="000000"/>
                <w:sz w:val="20"/>
              </w:rPr>
              <w:t>
1000,0</w:t>
            </w:r>
            <w:r>
              <w:br/>
            </w:r>
            <w:r>
              <w:rPr>
                <w:rFonts w:ascii="Times New Roman"/>
                <w:b w:val="false"/>
                <w:i w:val="false"/>
                <w:color w:val="000000"/>
                <w:sz w:val="20"/>
              </w:rPr>
              <w:t>
3500,0</w:t>
            </w:r>
            <w:r>
              <w:br/>
            </w:r>
            <w:r>
              <w:rPr>
                <w:rFonts w:ascii="Times New Roman"/>
                <w:b w:val="false"/>
                <w:i w:val="false"/>
                <w:color w:val="000000"/>
                <w:sz w:val="20"/>
              </w:rPr>
              <w:t>
30000,0</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1998,0</w:t>
            </w:r>
            <w:r>
              <w:br/>
            </w:r>
            <w:r>
              <w:rPr>
                <w:rFonts w:ascii="Times New Roman"/>
                <w:b w:val="false"/>
                <w:i w:val="false"/>
                <w:color w:val="000000"/>
                <w:sz w:val="20"/>
              </w:rPr>
              <w:t>
762,0</w:t>
            </w:r>
            <w:r>
              <w:br/>
            </w:r>
            <w:r>
              <w:rPr>
                <w:rFonts w:ascii="Times New Roman"/>
                <w:b w:val="false"/>
                <w:i w:val="false"/>
                <w:color w:val="000000"/>
                <w:sz w:val="20"/>
              </w:rPr>
              <w:t>
1057,0</w:t>
            </w:r>
            <w:r>
              <w:br/>
            </w:r>
            <w:r>
              <w:rPr>
                <w:rFonts w:ascii="Times New Roman"/>
                <w:b w:val="false"/>
                <w:i w:val="false"/>
                <w:color w:val="000000"/>
                <w:sz w:val="20"/>
              </w:rPr>
              <w:t>
810,0</w:t>
            </w:r>
            <w:r>
              <w:br/>
            </w:r>
            <w:r>
              <w:rPr>
                <w:rFonts w:ascii="Times New Roman"/>
                <w:b w:val="false"/>
                <w:i w:val="false"/>
                <w:color w:val="000000"/>
                <w:sz w:val="20"/>
              </w:rPr>
              <w:t>
1310,0</w:t>
            </w:r>
            <w:r>
              <w:br/>
            </w:r>
            <w:r>
              <w:rPr>
                <w:rFonts w:ascii="Times New Roman"/>
                <w:b w:val="false"/>
                <w:i w:val="false"/>
                <w:color w:val="000000"/>
                <w:sz w:val="20"/>
              </w:rPr>
              <w:t>
805,0</w:t>
            </w:r>
            <w:r>
              <w:br/>
            </w:r>
            <w:r>
              <w:rPr>
                <w:rFonts w:ascii="Times New Roman"/>
                <w:b w:val="false"/>
                <w:i w:val="false"/>
                <w:color w:val="000000"/>
                <w:sz w:val="20"/>
              </w:rPr>
              <w:t>
1519,0</w:t>
            </w:r>
            <w:r>
              <w:br/>
            </w:r>
            <w:r>
              <w:rPr>
                <w:rFonts w:ascii="Times New Roman"/>
                <w:b w:val="false"/>
                <w:i w:val="false"/>
                <w:color w:val="000000"/>
                <w:sz w:val="20"/>
              </w:rPr>
              <w:t>
490,0</w:t>
            </w:r>
            <w:r>
              <w:br/>
            </w:r>
            <w:r>
              <w:rPr>
                <w:rFonts w:ascii="Times New Roman"/>
                <w:b w:val="false"/>
                <w:i w:val="false"/>
                <w:color w:val="000000"/>
                <w:sz w:val="20"/>
              </w:rPr>
              <w:t>
3225,0</w:t>
            </w:r>
            <w:r>
              <w:br/>
            </w:r>
            <w:r>
              <w:rPr>
                <w:rFonts w:ascii="Times New Roman"/>
                <w:b w:val="false"/>
                <w:i w:val="false"/>
                <w:color w:val="000000"/>
                <w:sz w:val="20"/>
              </w:rPr>
              <w:t>
7553,0</w:t>
            </w:r>
            <w:r>
              <w:br/>
            </w:r>
            <w:r>
              <w:rPr>
                <w:rFonts w:ascii="Times New Roman"/>
                <w:b w:val="false"/>
                <w:i w:val="false"/>
                <w:color w:val="000000"/>
                <w:sz w:val="20"/>
              </w:rPr>
              <w:t>
1524,0</w:t>
            </w:r>
            <w:r>
              <w:br/>
            </w:r>
            <w:r>
              <w:rPr>
                <w:rFonts w:ascii="Times New Roman"/>
                <w:b w:val="false"/>
                <w:i w:val="false"/>
                <w:color w:val="000000"/>
                <w:sz w:val="20"/>
              </w:rPr>
              <w:t>
779,0</w:t>
            </w:r>
            <w:r>
              <w:br/>
            </w:r>
            <w:r>
              <w:rPr>
                <w:rFonts w:ascii="Times New Roman"/>
                <w:b w:val="false"/>
                <w:i w:val="false"/>
                <w:color w:val="000000"/>
                <w:sz w:val="20"/>
              </w:rPr>
              <w:t>
620,0</w:t>
            </w:r>
            <w:r>
              <w:br/>
            </w:r>
            <w:r>
              <w:rPr>
                <w:rFonts w:ascii="Times New Roman"/>
                <w:b w:val="false"/>
                <w:i w:val="false"/>
                <w:color w:val="000000"/>
                <w:sz w:val="20"/>
              </w:rPr>
              <w:t>
701,0</w:t>
            </w:r>
            <w:r>
              <w:br/>
            </w:r>
            <w:r>
              <w:rPr>
                <w:rFonts w:ascii="Times New Roman"/>
                <w:b w:val="false"/>
                <w:i w:val="false"/>
                <w:color w:val="000000"/>
                <w:sz w:val="20"/>
              </w:rPr>
              <w:t>
487,0</w:t>
            </w:r>
            <w:r>
              <w:br/>
            </w:r>
            <w:r>
              <w:rPr>
                <w:rFonts w:ascii="Times New Roman"/>
                <w:b w:val="false"/>
                <w:i w:val="false"/>
                <w:color w:val="000000"/>
                <w:sz w:val="20"/>
              </w:rPr>
              <w:t>
23640,0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