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d8322" w14:textId="b3d83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облысының жердің пайдаланылуы мен қорғалуын бақылау жөніндегі басқармасы"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облысының әкімдігінің 2015 жылғы 2 қазандағы № 369 қаулысы. Ақтөбе облысының Әділет департаментінде 2015 жылғы 4 қарашада № 4556 болып тіркелді. Күші жойылды - Ақтөбе облысы әкімдігінің 2016 жылғы 16 қыркүйектегі № 399 қаулысымен</w:t>
      </w:r>
    </w:p>
    <w:p>
      <w:pPr>
        <w:spacing w:after="0"/>
        <w:ind w:left="0"/>
        <w:jc w:val="left"/>
      </w:pPr>
      <w:r>
        <w:rPr>
          <w:rFonts w:ascii="Times New Roman"/>
          <w:b w:val="false"/>
          <w:i w:val="false"/>
          <w:color w:val="ff0000"/>
          <w:sz w:val="28"/>
        </w:rPr>
        <w:t xml:space="preserve">      Ескерту. Күші жойылды - Ақтөбе облысы әкімдігінің 16.09.2016 № 399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Республикасының 2011 жылғы 1 наурыздағы "Мемлекеттік мүлік туралы" Заңының </w:t>
      </w:r>
      <w:r>
        <w:rPr>
          <w:rFonts w:ascii="Times New Roman"/>
          <w:b w:val="false"/>
          <w:i w:val="false"/>
          <w:color w:val="000000"/>
          <w:sz w:val="28"/>
        </w:rPr>
        <w:t>17-бабына</w:t>
      </w:r>
      <w:r>
        <w:rPr>
          <w:rFonts w:ascii="Times New Roman"/>
          <w:b w:val="false"/>
          <w:i w:val="false"/>
          <w:color w:val="000000"/>
          <w:sz w:val="28"/>
        </w:rPr>
        <w:t xml:space="preserve"> сәйкес Ақтөбе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w:t>
      </w:r>
      <w:r>
        <w:rPr>
          <w:rFonts w:ascii="Times New Roman"/>
          <w:b w:val="false"/>
          <w:i w:val="false"/>
          <w:color w:val="000000"/>
          <w:sz w:val="28"/>
        </w:rPr>
        <w:t>"Ақтөбе облысының жердің пайдаланылуы мен қорғалуын бақылау жөніндегі басқармасы" мемлекеттік мекемесінің 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"Ақтөбе облысының жердің пайдаланылуы мен қорғалуын бақылау жөніндегі басқармасы" мемлекеттік мекемесі осы қаулыны "Әділет" ақпараттық-құқықтық жүйесіне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xml:space="preserve">3. Ақтөбе облысы әкімдігінің 2014 жылғы 4 желтоқсандағы "Ақтөбе облысының жердің пайдаланылуы мен қорғалуын бақылау жөніндегі басқармасы туралы" № 427 қаулысының 2 тармағы және Ақтөбе облысы әкімдігінің 2015 жылғы 28 қаңтардағы "Облыс әкімдігінің 2014 жылғы 4 желтоқсандағы № 427 қаулысына өзгерістер мен толықтырулар енгізу туралы" № 28 қаулысы жойылсын. </w:t>
      </w:r>
      <w:r>
        <w:br/>
      </w:r>
      <w:r>
        <w:rPr>
          <w:rFonts w:ascii="Times New Roman"/>
          <w:b w:val="false"/>
          <w:i w:val="false"/>
          <w:color w:val="000000"/>
          <w:sz w:val="28"/>
        </w:rPr>
        <w:t>
      </w:t>
      </w:r>
      <w:r>
        <w:rPr>
          <w:rFonts w:ascii="Times New Roman"/>
          <w:b w:val="false"/>
          <w:i w:val="false"/>
          <w:color w:val="000000"/>
          <w:sz w:val="28"/>
        </w:rPr>
        <w:t xml:space="preserve">4. Осы қаулының орындалуын бақылау облыс әкімінің орынбасары М.С.Жұмағазиевке жүктелсін. </w:t>
      </w:r>
      <w:r>
        <w:br/>
      </w:r>
      <w:r>
        <w:rPr>
          <w:rFonts w:ascii="Times New Roman"/>
          <w:b w:val="false"/>
          <w:i w:val="false"/>
          <w:color w:val="000000"/>
          <w:sz w:val="28"/>
        </w:rPr>
        <w:t>
      </w:t>
      </w:r>
      <w:r>
        <w:rPr>
          <w:rFonts w:ascii="Times New Roman"/>
          <w:b w:val="false"/>
          <w:i w:val="false"/>
          <w:color w:val="000000"/>
          <w:sz w:val="28"/>
        </w:rPr>
        <w:t>5. Осы қаулы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Б.Сапарбаев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 2 қазандағы 2015 жылғы № 369 қаулысымен бекітілген</w:t>
            </w:r>
          </w:p>
        </w:tc>
      </w:tr>
    </w:tbl>
    <w:bookmarkStart w:name="z12" w:id="0"/>
    <w:p>
      <w:pPr>
        <w:spacing w:after="0"/>
        <w:ind w:left="0"/>
        <w:jc w:val="left"/>
      </w:pPr>
      <w:r>
        <w:rPr>
          <w:rFonts w:ascii="Times New Roman"/>
          <w:b/>
          <w:i w:val="false"/>
          <w:color w:val="000000"/>
        </w:rPr>
        <w:t xml:space="preserve"> "Ақтөбе облысының жердің пайдаланылуы мен қорғалуын бақылау</w:t>
      </w:r>
      <w:r>
        <w:br/>
      </w:r>
      <w:r>
        <w:rPr>
          <w:rFonts w:ascii="Times New Roman"/>
          <w:b/>
          <w:i w:val="false"/>
          <w:color w:val="000000"/>
        </w:rPr>
        <w:t>жөніндегі басқармасы" мемлекеттік мекемесі туралы</w:t>
      </w:r>
      <w:r>
        <w:br/>
      </w:r>
      <w:r>
        <w:rPr>
          <w:rFonts w:ascii="Times New Roman"/>
          <w:b/>
          <w:i w:val="false"/>
          <w:color w:val="000000"/>
        </w:rPr>
        <w:t xml:space="preserve"> ЕРЕЖЕ</w:t>
      </w:r>
    </w:p>
    <w:bookmarkEnd w:id="0"/>
    <w:bookmarkStart w:name="z13"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"Ақтөбе облысының жердің пайдаланылуы мен қорғалуын бақылау жөніндегі басқармасы" мемлекеттік мекемесі туралы Ереже (бұдан әрі - Ереже) Қазақстан Республикасы Президентінің 2012 жылғы 29 қазандағы № 410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 мемлекеттік органының үлгі ережесіне сәйкес әзірленген және "Ақтөбе облысының жердің пайдаланылуы мен қорғалуын бақылау жөніндегі басқармасы" мемлекеттік мекемесінің мәртебесi мен өкiлеттiгiн анықтайды. </w:t>
      </w:r>
      <w:r>
        <w:br/>
      </w:r>
      <w:r>
        <w:rPr>
          <w:rFonts w:ascii="Times New Roman"/>
          <w:b w:val="false"/>
          <w:i w:val="false"/>
          <w:color w:val="000000"/>
          <w:sz w:val="28"/>
        </w:rPr>
        <w:t>
      </w:t>
      </w:r>
      <w:r>
        <w:rPr>
          <w:rFonts w:ascii="Times New Roman"/>
          <w:b w:val="false"/>
          <w:i w:val="false"/>
          <w:color w:val="000000"/>
          <w:sz w:val="28"/>
        </w:rPr>
        <w:t>2. "Ақтөбе облысының жердің пайдаланылуы мен қорғалуын бақылау жөніндегі басқармасы" мемлекеттік мекемесі жердің пайдаланылуы мен қорғалуын мемлекеттік бақылауды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3. "Ақтөбе облысының жердің пайдаланылуы мен қорғалуын бақылау жөніндегі басқармасы" мемлекеттік мекемесінің филиалдары мен өкілдіктері болмайды.</w:t>
      </w:r>
      <w:r>
        <w:br/>
      </w:r>
      <w:r>
        <w:rPr>
          <w:rFonts w:ascii="Times New Roman"/>
          <w:b w:val="false"/>
          <w:i w:val="false"/>
          <w:color w:val="000000"/>
          <w:sz w:val="28"/>
        </w:rPr>
        <w:t>
      </w:t>
      </w:r>
      <w:r>
        <w:rPr>
          <w:rFonts w:ascii="Times New Roman"/>
          <w:b w:val="false"/>
          <w:i w:val="false"/>
          <w:color w:val="000000"/>
          <w:sz w:val="28"/>
        </w:rPr>
        <w:t xml:space="preserve">4. "Ақтөбе облысының жердің пайдаланылуы мен қорғалуын бақылау жөніндегі басқармасы"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r>
        <w:br/>
      </w:r>
      <w:r>
        <w:rPr>
          <w:rFonts w:ascii="Times New Roman"/>
          <w:b w:val="false"/>
          <w:i w:val="false"/>
          <w:color w:val="000000"/>
          <w:sz w:val="28"/>
        </w:rPr>
        <w:t>
      </w:t>
      </w:r>
      <w:r>
        <w:rPr>
          <w:rFonts w:ascii="Times New Roman"/>
          <w:b w:val="false"/>
          <w:i w:val="false"/>
          <w:color w:val="000000"/>
          <w:sz w:val="28"/>
        </w:rPr>
        <w:t>5. "Ақтөбе облысының жердің пайдаланылуы мен қорғалуын бақылау жөніндегі басқармасы" мемлекеттік мекемесі ұйымдық-құқықтық нысанындағы заңды тұлға болып табылады, мемлекеттік тілде өз атауы бар мөрі мен мөр 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6. "Ақтөбе облысының жердің пайдаланылуы мен қорғалуын бақылау жөніндегі басқармасы"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7. "Ақтөбе облысының жердің пайдаланылуы мен қорғалуын бақылау жөніндегі басқармасы"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 xml:space="preserve">8. "Ақтөбе облысының жердің пайдаланылуы мен қорғалуын бақылау жөніндегі басқармасы" мемлекеттік мекемесі өз құзіретінің мәселелері бойынша заңнамада белгіленген тәртіппен "Ақтөбе облысының жердің пайдаланылуы мен қорғалуын бақылау жөніндегі басқармасы" мемлекеттік мекемесінің басшысының бұйрықтарымен және Қазақстан Республикасының заңнамасында көзделген басқа да актілермен рәсімделетін шешімдер қабылдайды. </w:t>
      </w:r>
      <w:r>
        <w:br/>
      </w:r>
      <w:r>
        <w:rPr>
          <w:rFonts w:ascii="Times New Roman"/>
          <w:b w:val="false"/>
          <w:i w:val="false"/>
          <w:color w:val="000000"/>
          <w:sz w:val="28"/>
        </w:rPr>
        <w:t>
      </w:t>
      </w:r>
      <w:r>
        <w:rPr>
          <w:rFonts w:ascii="Times New Roman"/>
          <w:b w:val="false"/>
          <w:i w:val="false"/>
          <w:color w:val="000000"/>
          <w:sz w:val="28"/>
        </w:rPr>
        <w:t>9. "Ақтөбе облысының жердің пайдаланылуы мен қорғалуын бақылау жөніндегі басқармасы"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 xml:space="preserve">10. "Ақтөбе облысының жердің пайдаланылуы мен қорғалуын бақылау жөніндегі басқармасы" мемлекеттік мекемесінің орналасқан жері: 030000, Қазақстан Республикасы, Ақтөбе облысы, Ақтөбе қаласы, 101 атқыштар бригадасы көшесі, № 2. </w:t>
      </w:r>
      <w:r>
        <w:br/>
      </w:r>
      <w:r>
        <w:rPr>
          <w:rFonts w:ascii="Times New Roman"/>
          <w:b w:val="false"/>
          <w:i w:val="false"/>
          <w:color w:val="000000"/>
          <w:sz w:val="28"/>
        </w:rPr>
        <w:t>
      </w:t>
      </w:r>
      <w:r>
        <w:rPr>
          <w:rFonts w:ascii="Times New Roman"/>
          <w:b w:val="false"/>
          <w:i w:val="false"/>
          <w:color w:val="000000"/>
          <w:sz w:val="28"/>
        </w:rPr>
        <w:t>11. "Ақтөбе облысы әкімінің аппараты" мемлекеттік мекемесі "Ақтөбе облысының жердің пайдаланылуы мен қорғалуын бақылау жөніндегі басқармасы" мемлекеттік мекемесінің құрылтайшысы болып табылады. "Ақтөбе облысының қаржы басқармасы" мемлекеттік мекемесі мемлекеттік мүлікті басқару жөніндегі уәкілетті орган болып табылады.</w:t>
      </w:r>
      <w:r>
        <w:br/>
      </w:r>
      <w:r>
        <w:rPr>
          <w:rFonts w:ascii="Times New Roman"/>
          <w:b w:val="false"/>
          <w:i w:val="false"/>
          <w:color w:val="000000"/>
          <w:sz w:val="28"/>
        </w:rPr>
        <w:t>
      </w:t>
      </w:r>
      <w:r>
        <w:rPr>
          <w:rFonts w:ascii="Times New Roman"/>
          <w:b w:val="false"/>
          <w:i w:val="false"/>
          <w:color w:val="000000"/>
          <w:sz w:val="28"/>
        </w:rPr>
        <w:t>12. Мемлекеттік органның толық атауы - "Ақтөбе облысының жердің пайдаланылуы мен қорғалуын бақылау жөніндегі басқармасы" мемлекеттік мекемесі.</w:t>
      </w:r>
      <w:r>
        <w:br/>
      </w:r>
      <w:r>
        <w:rPr>
          <w:rFonts w:ascii="Times New Roman"/>
          <w:b w:val="false"/>
          <w:i w:val="false"/>
          <w:color w:val="000000"/>
          <w:sz w:val="28"/>
        </w:rPr>
        <w:t>
      </w:t>
      </w:r>
      <w:r>
        <w:rPr>
          <w:rFonts w:ascii="Times New Roman"/>
          <w:b w:val="false"/>
          <w:i w:val="false"/>
          <w:color w:val="000000"/>
          <w:sz w:val="28"/>
        </w:rPr>
        <w:t>13. Осы Ереже "Ақтөбе облысының жердің пайдаланылуы мен қорғалуын бақылау жөніндегі басқармасы"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14. "Ақтөбе облысының жердің пайдаланылуы мен қорғалуын бақылау жөніндегі басқармасы" мемлекеттік мекемесінің қызметін қаржыландыру облыстың бюджетінен жүзеге асырылады.</w:t>
      </w:r>
      <w:r>
        <w:br/>
      </w:r>
      <w:r>
        <w:rPr>
          <w:rFonts w:ascii="Times New Roman"/>
          <w:b w:val="false"/>
          <w:i w:val="false"/>
          <w:color w:val="000000"/>
          <w:sz w:val="28"/>
        </w:rPr>
        <w:t>
      </w:t>
      </w:r>
      <w:r>
        <w:rPr>
          <w:rFonts w:ascii="Times New Roman"/>
          <w:b w:val="false"/>
          <w:i w:val="false"/>
          <w:color w:val="000000"/>
          <w:sz w:val="28"/>
        </w:rPr>
        <w:t>15. "Ақтөбе облысының жердің пайдаланылуы мен қорғалуын бақылау жөніндегі басқармасы" мемлекеттік мекемесіне кәсіпкерлік субъектілерімен "Ақтөбе облысының жердің пайдаланылуы мен қорғалуын бақылау жөніндегі басқармасы"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"Ақтөбе облысының жердің пайдаланылуы мен қорғалуын бақылау жөніндегі басқармасы" мемлекеттік мекемесіне заңнамалық актілермен кірістер 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30" w:id="2"/>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16. "Ақтөбе облысының жердің пайдаланылуы мен қорғалуын бақылау жөніндегі басқармасы" мемлекеттік мекемесінің миссиясы жердің пайдаланылуы мен қорғалуын мемлекеттік бақылау болып табылады.</w:t>
      </w:r>
      <w:r>
        <w:br/>
      </w:r>
      <w:r>
        <w:rPr>
          <w:rFonts w:ascii="Times New Roman"/>
          <w:b w:val="false"/>
          <w:i w:val="false"/>
          <w:color w:val="000000"/>
          <w:sz w:val="28"/>
        </w:rPr>
        <w:t>
      </w:t>
      </w:r>
      <w:r>
        <w:rPr>
          <w:rFonts w:ascii="Times New Roman"/>
          <w:b w:val="false"/>
          <w:i w:val="false"/>
          <w:color w:val="000000"/>
          <w:sz w:val="28"/>
        </w:rPr>
        <w:t xml:space="preserve">17. Мыналар "Ақтөбе облысының жердің пайдаланылуы мен қорғалуын бақылау жөніндегі басқармасы" мемлекеттік мекемесінің міндеттері болып табылады: </w:t>
      </w:r>
      <w:r>
        <w:br/>
      </w:r>
      <w:r>
        <w:rPr>
          <w:rFonts w:ascii="Times New Roman"/>
          <w:b w:val="false"/>
          <w:i w:val="false"/>
          <w:color w:val="000000"/>
          <w:sz w:val="28"/>
        </w:rPr>
        <w:t>
      </w:t>
      </w:r>
      <w:r>
        <w:rPr>
          <w:rFonts w:ascii="Times New Roman"/>
          <w:b w:val="false"/>
          <w:i w:val="false"/>
          <w:color w:val="000000"/>
          <w:sz w:val="28"/>
        </w:rPr>
        <w:t xml:space="preserve">1) мемлекеттiк органдардың, жеке, заңды тұлғалардың және лауазымды адамдардың Қазақстан Республикасы жер заңдарының сақталуын, Қазақстан Республикасы заңдарының бұзылуын анықтауды және жоюды, азаматтар мен заңды тұлғалардың бұзылған құқықтарын қалпына келтiрудi, жер учаскелерiн пайдалану ережелерiнiң сақталуын және жердi ұтымды пайдалану мен қорғау жөнiндегi iс-шаралардың орындалуын қамтамасыз ету. </w:t>
      </w:r>
      <w:r>
        <w:br/>
      </w:r>
      <w:r>
        <w:rPr>
          <w:rFonts w:ascii="Times New Roman"/>
          <w:b w:val="false"/>
          <w:i w:val="false"/>
          <w:color w:val="000000"/>
          <w:sz w:val="28"/>
        </w:rPr>
        <w:t>
      </w:t>
      </w:r>
      <w:r>
        <w:rPr>
          <w:rFonts w:ascii="Times New Roman"/>
          <w:b w:val="false"/>
          <w:i w:val="false"/>
          <w:color w:val="000000"/>
          <w:sz w:val="28"/>
        </w:rPr>
        <w:t>18. "Ақтөбе облысының жердің пайдаланылуы мен қорғалуын бақылау жөніндегі басқармасы" мемлекеттік мекемесінің функцияларына мыналарға мемлекеттік бақылауды жүзеге асыру кіреді:</w:t>
      </w:r>
      <w:r>
        <w:br/>
      </w:r>
      <w:r>
        <w:rPr>
          <w:rFonts w:ascii="Times New Roman"/>
          <w:b w:val="false"/>
          <w:i w:val="false"/>
          <w:color w:val="000000"/>
          <w:sz w:val="28"/>
        </w:rPr>
        <w:t>
      </w:t>
      </w:r>
      <w:r>
        <w:rPr>
          <w:rFonts w:ascii="Times New Roman"/>
          <w:b w:val="false"/>
          <w:i w:val="false"/>
          <w:color w:val="000000"/>
          <w:sz w:val="28"/>
        </w:rPr>
        <w:t>1) мемлекеттiк органдардың, кәсiпорындардың, мекемелердiң, ұйымдар мен азаматтардың Қазақстан Республикасының жер заңнамасын, жер учаскелерiн нысаналы мақсатына сәйкес пайдаланудың белгiленген режимiн сақтауын;</w:t>
      </w:r>
      <w:r>
        <w:br/>
      </w:r>
      <w:r>
        <w:rPr>
          <w:rFonts w:ascii="Times New Roman"/>
          <w:b w:val="false"/>
          <w:i w:val="false"/>
          <w:color w:val="000000"/>
          <w:sz w:val="28"/>
        </w:rPr>
        <w:t>
      </w:t>
      </w:r>
      <w:r>
        <w:rPr>
          <w:rFonts w:ascii="Times New Roman"/>
          <w:b w:val="false"/>
          <w:i w:val="false"/>
          <w:color w:val="000000"/>
          <w:sz w:val="28"/>
        </w:rPr>
        <w:t>2) жер учаскелерiн өз бетiнше иеленiп алуға жол бермеуге;</w:t>
      </w:r>
      <w:r>
        <w:br/>
      </w:r>
      <w:r>
        <w:rPr>
          <w:rFonts w:ascii="Times New Roman"/>
          <w:b w:val="false"/>
          <w:i w:val="false"/>
          <w:color w:val="000000"/>
          <w:sz w:val="28"/>
        </w:rPr>
        <w:t>
      </w:t>
      </w:r>
      <w:r>
        <w:rPr>
          <w:rFonts w:ascii="Times New Roman"/>
          <w:b w:val="false"/>
          <w:i w:val="false"/>
          <w:color w:val="000000"/>
          <w:sz w:val="28"/>
        </w:rPr>
        <w:t>3) жер учаскелерiнiң меншiк иелерi мен жер пайдаланушылардың құқықтарының сақталуына;</w:t>
      </w:r>
      <w:r>
        <w:br/>
      </w:r>
      <w:r>
        <w:rPr>
          <w:rFonts w:ascii="Times New Roman"/>
          <w:b w:val="false"/>
          <w:i w:val="false"/>
          <w:color w:val="000000"/>
          <w:sz w:val="28"/>
        </w:rPr>
        <w:t>
      </w:t>
      </w:r>
      <w:r>
        <w:rPr>
          <w:rFonts w:ascii="Times New Roman"/>
          <w:b w:val="false"/>
          <w:i w:val="false"/>
          <w:color w:val="000000"/>
          <w:sz w:val="28"/>
        </w:rPr>
        <w:t>4) жер учаскелерiнiң меншiк иелерi мен жер пайдаланушылардың топырақтың құнарлылығын қалпына келтiру және сақтау жөнiндегi ұйымдастыру-шаруашылық, агротехникалық, орман мелиорациялық және эрозияға қарсы гидротехникалық iс-шаралар кешенiн уақтылы және дұрыс жүргiзуiне;</w:t>
      </w:r>
      <w:r>
        <w:br/>
      </w:r>
      <w:r>
        <w:rPr>
          <w:rFonts w:ascii="Times New Roman"/>
          <w:b w:val="false"/>
          <w:i w:val="false"/>
          <w:color w:val="000000"/>
          <w:sz w:val="28"/>
        </w:rPr>
        <w:t>
      </w:t>
      </w:r>
      <w:r>
        <w:rPr>
          <w:rFonts w:ascii="Times New Roman"/>
          <w:b w:val="false"/>
          <w:i w:val="false"/>
          <w:color w:val="000000"/>
          <w:sz w:val="28"/>
        </w:rPr>
        <w:t>5) жер учаскелерiнiң меншiк иелерi мен жер пайдаланушылардың өздерiнде жердiң бар-жоғы, олардың жай-күйi мен пайдаланылуы туралы мәлiметтердi мемлекеттiк органдарға уақтылы беруiне;</w:t>
      </w:r>
      <w:r>
        <w:br/>
      </w:r>
      <w:r>
        <w:rPr>
          <w:rFonts w:ascii="Times New Roman"/>
          <w:b w:val="false"/>
          <w:i w:val="false"/>
          <w:color w:val="000000"/>
          <w:sz w:val="28"/>
        </w:rPr>
        <w:t>
      </w:t>
      </w:r>
      <w:r>
        <w:rPr>
          <w:rFonts w:ascii="Times New Roman"/>
          <w:b w:val="false"/>
          <w:i w:val="false"/>
          <w:color w:val="000000"/>
          <w:sz w:val="28"/>
        </w:rPr>
        <w:t>6) жердiң жай-күйiне әсер ететiн тұрғын жай және өндiрiстiк объектiлердiң жобалануына, орналастырылуы мен салынуына;</w:t>
      </w:r>
      <w:r>
        <w:br/>
      </w:r>
      <w:r>
        <w:rPr>
          <w:rFonts w:ascii="Times New Roman"/>
          <w:b w:val="false"/>
          <w:i w:val="false"/>
          <w:color w:val="000000"/>
          <w:sz w:val="28"/>
        </w:rPr>
        <w:t>
      </w:t>
      </w:r>
      <w:r>
        <w:rPr>
          <w:rFonts w:ascii="Times New Roman"/>
          <w:b w:val="false"/>
          <w:i w:val="false"/>
          <w:color w:val="000000"/>
          <w:sz w:val="28"/>
        </w:rPr>
        <w:t>7) жердi жақсарту жөнiндегi, топырақ эрозиясының, тұздану, батпақтану, су басу, шөлейттену, құрғақтану, тығыздалу, қоқыстану, ластану және жердiң тозуын туғызатын басқа да процестердiң салдарын болғызбау мен жою жөнiндегi iс-шаралардың уақтылы және сапалы орындалуына;</w:t>
      </w:r>
      <w:r>
        <w:br/>
      </w:r>
      <w:r>
        <w:rPr>
          <w:rFonts w:ascii="Times New Roman"/>
          <w:b w:val="false"/>
          <w:i w:val="false"/>
          <w:color w:val="000000"/>
          <w:sz w:val="28"/>
        </w:rPr>
        <w:t>
      </w:t>
      </w:r>
      <w:r>
        <w:rPr>
          <w:rFonts w:ascii="Times New Roman"/>
          <w:b w:val="false"/>
          <w:i w:val="false"/>
          <w:color w:val="000000"/>
          <w:sz w:val="28"/>
        </w:rPr>
        <w:t>8) азаматтардың өздерiне жер учаскелерiн беру туралы өтініштерін (өтiнiш, хаттарын) қараудың белгiленген мерзiмдерiнiң сақталуына;</w:t>
      </w:r>
      <w:r>
        <w:br/>
      </w:r>
      <w:r>
        <w:rPr>
          <w:rFonts w:ascii="Times New Roman"/>
          <w:b w:val="false"/>
          <w:i w:val="false"/>
          <w:color w:val="000000"/>
          <w:sz w:val="28"/>
        </w:rPr>
        <w:t>
      </w:t>
      </w:r>
      <w:r>
        <w:rPr>
          <w:rFonts w:ascii="Times New Roman"/>
          <w:b w:val="false"/>
          <w:i w:val="false"/>
          <w:color w:val="000000"/>
          <w:sz w:val="28"/>
        </w:rPr>
        <w:t>9) межелiк белгiлердiң сақталуына;</w:t>
      </w:r>
      <w:r>
        <w:br/>
      </w:r>
      <w:r>
        <w:rPr>
          <w:rFonts w:ascii="Times New Roman"/>
          <w:b w:val="false"/>
          <w:i w:val="false"/>
          <w:color w:val="000000"/>
          <w:sz w:val="28"/>
        </w:rPr>
        <w:t>
      </w:t>
      </w:r>
      <w:r>
        <w:rPr>
          <w:rFonts w:ascii="Times New Roman"/>
          <w:b w:val="false"/>
          <w:i w:val="false"/>
          <w:color w:val="000000"/>
          <w:sz w:val="28"/>
        </w:rPr>
        <w:t>10) жергiлiктi атқарушы органдар уақытша жер пайдалануға берген жердiң уақтылы қайтарылуына;</w:t>
      </w:r>
      <w:r>
        <w:br/>
      </w:r>
      <w:r>
        <w:rPr>
          <w:rFonts w:ascii="Times New Roman"/>
          <w:b w:val="false"/>
          <w:i w:val="false"/>
          <w:color w:val="000000"/>
          <w:sz w:val="28"/>
        </w:rPr>
        <w:t>
      </w:t>
      </w:r>
      <w:r>
        <w:rPr>
          <w:rFonts w:ascii="Times New Roman"/>
          <w:b w:val="false"/>
          <w:i w:val="false"/>
          <w:color w:val="000000"/>
          <w:sz w:val="28"/>
        </w:rPr>
        <w:t>11) бүлiнген жердiң қалпына келтірілуіне;</w:t>
      </w:r>
      <w:r>
        <w:br/>
      </w:r>
      <w:r>
        <w:rPr>
          <w:rFonts w:ascii="Times New Roman"/>
          <w:b w:val="false"/>
          <w:i w:val="false"/>
          <w:color w:val="000000"/>
          <w:sz w:val="28"/>
        </w:rPr>
        <w:t>
      </w:t>
      </w:r>
      <w:r>
        <w:rPr>
          <w:rFonts w:ascii="Times New Roman"/>
          <w:b w:val="false"/>
          <w:i w:val="false"/>
          <w:color w:val="000000"/>
          <w:sz w:val="28"/>
        </w:rPr>
        <w:t>12) жердiң бүлiнуiне байланысты жұмыстар жүргiзiлген кезде топырақтың құнарлы қабатының сыдырып алынуына, сақталуына және пайдаланылуына;</w:t>
      </w:r>
      <w:r>
        <w:br/>
      </w:r>
      <w:r>
        <w:rPr>
          <w:rFonts w:ascii="Times New Roman"/>
          <w:b w:val="false"/>
          <w:i w:val="false"/>
          <w:color w:val="000000"/>
          <w:sz w:val="28"/>
        </w:rPr>
        <w:t>
      </w:t>
      </w:r>
      <w:r>
        <w:rPr>
          <w:rFonts w:ascii="Times New Roman"/>
          <w:b w:val="false"/>
          <w:i w:val="false"/>
          <w:color w:val="000000"/>
          <w:sz w:val="28"/>
        </w:rPr>
        <w:t>13) жердi пайдалану мен қорғау жөнiндегi жерге орналастыру жобаларының және басқа да жобалардың жүзеге асырылуына мемлекеттiк бақылауды ұйымдастырады және жүргiзедi.</w:t>
      </w:r>
      <w:r>
        <w:br/>
      </w:r>
      <w:r>
        <w:rPr>
          <w:rFonts w:ascii="Times New Roman"/>
          <w:b w:val="false"/>
          <w:i w:val="false"/>
          <w:color w:val="000000"/>
          <w:sz w:val="28"/>
        </w:rPr>
        <w:t>
      </w:t>
      </w:r>
      <w:r>
        <w:rPr>
          <w:rFonts w:ascii="Times New Roman"/>
          <w:b w:val="false"/>
          <w:i w:val="false"/>
          <w:color w:val="000000"/>
          <w:sz w:val="28"/>
        </w:rPr>
        <w:t>Құзыреті:</w:t>
      </w:r>
      <w:r>
        <w:br/>
      </w:r>
      <w:r>
        <w:rPr>
          <w:rFonts w:ascii="Times New Roman"/>
          <w:b w:val="false"/>
          <w:i w:val="false"/>
          <w:color w:val="000000"/>
          <w:sz w:val="28"/>
        </w:rPr>
        <w:t>
      </w:t>
      </w:r>
      <w:r>
        <w:rPr>
          <w:rFonts w:ascii="Times New Roman"/>
          <w:b w:val="false"/>
          <w:i w:val="false"/>
          <w:color w:val="000000"/>
          <w:sz w:val="28"/>
        </w:rPr>
        <w:t>1) жердiң пайдаланылуы мен қорғалуына мемлекеттік бақылауды жүзеге асыру;</w:t>
      </w:r>
      <w:r>
        <w:br/>
      </w:r>
      <w:r>
        <w:rPr>
          <w:rFonts w:ascii="Times New Roman"/>
          <w:b w:val="false"/>
          <w:i w:val="false"/>
          <w:color w:val="000000"/>
          <w:sz w:val="28"/>
        </w:rPr>
        <w:t>
      </w:t>
      </w:r>
      <w:r>
        <w:rPr>
          <w:rFonts w:ascii="Times New Roman"/>
          <w:b w:val="false"/>
          <w:i w:val="false"/>
          <w:color w:val="000000"/>
          <w:sz w:val="28"/>
        </w:rPr>
        <w:t xml:space="preserve">2) жер заңнамасын анықталған бұзушылықтарды жою жөнінде орындалуы міндетті нұсқамалар беру; </w:t>
      </w:r>
      <w:r>
        <w:br/>
      </w:r>
      <w:r>
        <w:rPr>
          <w:rFonts w:ascii="Times New Roman"/>
          <w:b w:val="false"/>
          <w:i w:val="false"/>
          <w:color w:val="000000"/>
          <w:sz w:val="28"/>
        </w:rPr>
        <w:t>
      </w:t>
      </w:r>
      <w:r>
        <w:rPr>
          <w:rFonts w:ascii="Times New Roman"/>
          <w:b w:val="false"/>
          <w:i w:val="false"/>
          <w:color w:val="000000"/>
          <w:sz w:val="28"/>
        </w:rPr>
        <w:t xml:space="preserve">3) жер заңнамасы саласындағы әкімшілік құқық бұзушылық туралы істерді қарау; </w:t>
      </w:r>
      <w:r>
        <w:br/>
      </w:r>
      <w:r>
        <w:rPr>
          <w:rFonts w:ascii="Times New Roman"/>
          <w:b w:val="false"/>
          <w:i w:val="false"/>
          <w:color w:val="000000"/>
          <w:sz w:val="28"/>
        </w:rPr>
        <w:t>
      </w:t>
      </w:r>
      <w:r>
        <w:rPr>
          <w:rFonts w:ascii="Times New Roman"/>
          <w:b w:val="false"/>
          <w:i w:val="false"/>
          <w:color w:val="000000"/>
          <w:sz w:val="28"/>
        </w:rPr>
        <w:t xml:space="preserve">4) Қазақстан Республикасы Жер Кодексінің 148-бабының </w:t>
      </w:r>
      <w:r>
        <w:rPr>
          <w:rFonts w:ascii="Times New Roman"/>
          <w:b w:val="false"/>
          <w:i w:val="false"/>
          <w:color w:val="000000"/>
          <w:sz w:val="28"/>
        </w:rPr>
        <w:t>1-тармағының</w:t>
      </w:r>
      <w:r>
        <w:rPr>
          <w:rFonts w:ascii="Times New Roman"/>
          <w:b w:val="false"/>
          <w:i w:val="false"/>
          <w:color w:val="000000"/>
          <w:sz w:val="28"/>
        </w:rPr>
        <w:t xml:space="preserve"> 4 тармақшасында көрсетілген мәселелер бойынша сотқа талап қоюды дайындау және беру;</w:t>
      </w:r>
      <w:r>
        <w:br/>
      </w:r>
      <w:r>
        <w:rPr>
          <w:rFonts w:ascii="Times New Roman"/>
          <w:b w:val="false"/>
          <w:i w:val="false"/>
          <w:color w:val="000000"/>
          <w:sz w:val="28"/>
        </w:rPr>
        <w:t>
      </w:t>
      </w:r>
      <w:r>
        <w:rPr>
          <w:rFonts w:ascii="Times New Roman"/>
          <w:b w:val="false"/>
          <w:i w:val="false"/>
          <w:color w:val="000000"/>
          <w:sz w:val="28"/>
        </w:rPr>
        <w:t>5) пайдаланылмай жатқан не Қазақстан Республикасының заңнамасын бұза отырып пайдаланылып жатқан жерді анықтау және мемлекеттік меншікке қайтару;</w:t>
      </w:r>
      <w:r>
        <w:br/>
      </w:r>
      <w:r>
        <w:rPr>
          <w:rFonts w:ascii="Times New Roman"/>
          <w:b w:val="false"/>
          <w:i w:val="false"/>
          <w:color w:val="000000"/>
          <w:sz w:val="28"/>
        </w:rPr>
        <w:t>
      </w:t>
      </w:r>
      <w:r>
        <w:rPr>
          <w:rFonts w:ascii="Times New Roman"/>
          <w:b w:val="false"/>
          <w:i w:val="false"/>
          <w:color w:val="000000"/>
          <w:sz w:val="28"/>
        </w:rPr>
        <w:t>6) егер құрылыс, пайдалы қазбалар кен орындарын қазу, объектілерді пайдалану, геологиялық-барлау және басқа жұмыстар жер заңнамасын, жерді пайдаланудың белгіленген режимін бұза отырып жүзеге асырылып жатса, сондай-ақ бұл жұмыстар сараптамадан өтпеген немесе теріс қорытынды алған жобалар бойынша жүргізіліп жатса, оларды тоқтата тұру.</w:t>
      </w:r>
      <w:r>
        <w:br/>
      </w:r>
      <w:r>
        <w:rPr>
          <w:rFonts w:ascii="Times New Roman"/>
          <w:b w:val="false"/>
          <w:i w:val="false"/>
          <w:color w:val="000000"/>
          <w:sz w:val="28"/>
        </w:rPr>
        <w:t>
      </w:t>
      </w:r>
      <w:r>
        <w:rPr>
          <w:rFonts w:ascii="Times New Roman"/>
          <w:b w:val="false"/>
          <w:i w:val="false"/>
          <w:color w:val="000000"/>
          <w:sz w:val="28"/>
        </w:rPr>
        <w:t>19. Құқықтары мен міндеттері:</w:t>
      </w:r>
      <w:r>
        <w:br/>
      </w:r>
      <w:r>
        <w:rPr>
          <w:rFonts w:ascii="Times New Roman"/>
          <w:b w:val="false"/>
          <w:i w:val="false"/>
          <w:color w:val="000000"/>
          <w:sz w:val="28"/>
        </w:rPr>
        <w:t>
      </w:t>
      </w:r>
      <w:r>
        <w:rPr>
          <w:rFonts w:ascii="Times New Roman"/>
          <w:b w:val="false"/>
          <w:i w:val="false"/>
          <w:color w:val="000000"/>
          <w:sz w:val="28"/>
        </w:rPr>
        <w:t>Құқықтары:</w:t>
      </w:r>
      <w:r>
        <w:br/>
      </w:r>
      <w:r>
        <w:rPr>
          <w:rFonts w:ascii="Times New Roman"/>
          <w:b w:val="false"/>
          <w:i w:val="false"/>
          <w:color w:val="000000"/>
          <w:sz w:val="28"/>
        </w:rPr>
        <w:t>
      </w:t>
      </w:r>
      <w:r>
        <w:rPr>
          <w:rFonts w:ascii="Times New Roman"/>
          <w:b w:val="false"/>
          <w:i w:val="false"/>
          <w:color w:val="000000"/>
          <w:sz w:val="28"/>
        </w:rPr>
        <w:t>1) кiнәлiлердi жауапқа тарту туралы мәселенi шешу үшiн Қазақстан Республикасының жер заңдарының бұзылуы туралы материалдарды тиiстi органдарға жiберуге;</w:t>
      </w:r>
      <w:r>
        <w:br/>
      </w:r>
      <w:r>
        <w:rPr>
          <w:rFonts w:ascii="Times New Roman"/>
          <w:b w:val="false"/>
          <w:i w:val="false"/>
          <w:color w:val="000000"/>
          <w:sz w:val="28"/>
        </w:rPr>
        <w:t>
      </w:t>
      </w:r>
      <w:r>
        <w:rPr>
          <w:rFonts w:ascii="Times New Roman"/>
          <w:b w:val="false"/>
          <w:i w:val="false"/>
          <w:color w:val="000000"/>
          <w:sz w:val="28"/>
        </w:rPr>
        <w:t>2) Қазақстан Республикасы жер заңдарының бұзылуы туралы хаттамалар (актiлер) жасауға;</w:t>
      </w:r>
      <w:r>
        <w:br/>
      </w:r>
      <w:r>
        <w:rPr>
          <w:rFonts w:ascii="Times New Roman"/>
          <w:b w:val="false"/>
          <w:i w:val="false"/>
          <w:color w:val="000000"/>
          <w:sz w:val="28"/>
        </w:rPr>
        <w:t>
      </w:t>
      </w:r>
      <w:r>
        <w:rPr>
          <w:rFonts w:ascii="Times New Roman"/>
          <w:b w:val="false"/>
          <w:i w:val="false"/>
          <w:color w:val="000000"/>
          <w:sz w:val="28"/>
        </w:rPr>
        <w:t>3) Қазақстан Республикасының жер заңдарын бұзғаны үшiн әкiмшiлiк жазалау туралы қаулылар шығаруға;</w:t>
      </w:r>
      <w:r>
        <w:br/>
      </w:r>
      <w:r>
        <w:rPr>
          <w:rFonts w:ascii="Times New Roman"/>
          <w:b w:val="false"/>
          <w:i w:val="false"/>
          <w:color w:val="000000"/>
          <w:sz w:val="28"/>
        </w:rPr>
        <w:t>
      </w:t>
      </w:r>
      <w:r>
        <w:rPr>
          <w:rFonts w:ascii="Times New Roman"/>
          <w:b w:val="false"/>
          <w:i w:val="false"/>
          <w:color w:val="000000"/>
          <w:sz w:val="28"/>
        </w:rPr>
        <w:t>4) Қазақстан Республикасының жер заңнамасын бұзу салдарынан келтірілген шығынды өтеу туралы, өз мақсатында пайдаланылмай не Қазақстан Республикасының заңнамасын бұза отырып пайдаланылып жатқан жер учаскелерiн мәжбүрлеп алып қою туралы, жер учаскелерін беруге, мемлекет мұқтажы үшін алып қоюға, мәжбүрлеп иеліктен шығаруға байланысты құқыққа сыйымсыз шешімдердің күшін жою туралы, сондай-ақ жерді пайдалану мен қорғауды мемлекеттік бақылауды жүзеге асыратын органдардың лауазымды адамдарының анықталған Қазақстан Республикасы жер заңнамасын бұзушылықтарды жою жөнінде берген нұсқамаларын осы нұсқама берілген тұлғалар нұсқамада көрсетілген мерзімде орындамаған не тиісінше орындамаған жағдайда оларды орындау туралы және жеке, лауазымды және заңды тұлғалардан айыппұл өндіріп алу туралы істер бойынша сотқа талап-арыз дайындауға және беруге;</w:t>
      </w:r>
      <w:r>
        <w:br/>
      </w:r>
      <w:r>
        <w:rPr>
          <w:rFonts w:ascii="Times New Roman"/>
          <w:b w:val="false"/>
          <w:i w:val="false"/>
          <w:color w:val="000000"/>
          <w:sz w:val="28"/>
        </w:rPr>
        <w:t>
      </w:t>
      </w:r>
      <w:r>
        <w:rPr>
          <w:rFonts w:ascii="Times New Roman"/>
          <w:b w:val="false"/>
          <w:i w:val="false"/>
          <w:color w:val="000000"/>
          <w:sz w:val="28"/>
        </w:rPr>
        <w:t>5) қызметтiк куәлiгiн көрсеткен жағдайда, ұйымдарға кедергiсiз кiруге, меншiктегi және пайдаланудағы жер учаскелерiн тексеруге, ал әскери, қорғаныс және басқа да арнаулы объектiлер алып жатқан жер учаскелерiн - оларға кiрудiң белгiленген режимiн ескере отырып, тексеруге;</w:t>
      </w:r>
      <w:r>
        <w:br/>
      </w:r>
      <w:r>
        <w:rPr>
          <w:rFonts w:ascii="Times New Roman"/>
          <w:b w:val="false"/>
          <w:i w:val="false"/>
          <w:color w:val="000000"/>
          <w:sz w:val="28"/>
        </w:rPr>
        <w:t>
      </w:t>
      </w:r>
      <w:r>
        <w:rPr>
          <w:rFonts w:ascii="Times New Roman"/>
          <w:b w:val="false"/>
          <w:i w:val="false"/>
          <w:color w:val="000000"/>
          <w:sz w:val="28"/>
        </w:rPr>
        <w:t>6) жер учаскелерiнiң меншiк иелерi мен жер пайдаланушыларға жердi қорғау, Қазақстан Республикасы жер заңдарының бұзылуын жою мәселелерi бойынша орындалуға мiндеттi нұсқамалар беруге;</w:t>
      </w:r>
      <w:r>
        <w:br/>
      </w:r>
      <w:r>
        <w:rPr>
          <w:rFonts w:ascii="Times New Roman"/>
          <w:b w:val="false"/>
          <w:i w:val="false"/>
          <w:color w:val="000000"/>
          <w:sz w:val="28"/>
        </w:rPr>
        <w:t>
      </w:t>
      </w:r>
      <w:r>
        <w:rPr>
          <w:rFonts w:ascii="Times New Roman"/>
          <w:b w:val="false"/>
          <w:i w:val="false"/>
          <w:color w:val="000000"/>
          <w:sz w:val="28"/>
        </w:rPr>
        <w:t>7) өнеркәсiптiк, азаматтық және басқа да құрылыстар, пайдалы қазба кен орындарын игеру, объектiлердi пайдалану, агротехникалық, орман мелиорациялық, геологиялық-барлау, iздестiру, геодезиялық және өзге де жұмыстар, егер олар Қазақстан Республикасының жер заңдарын, ерекше қорғалатын аумақтар жерiн пайдаланудың белгiленген режимiн бұза отырып жүзеге асырылса және топырақтың құнарлы қабатының жойылуына, ластануына, залалдануына немесе бүлiнуiне, эрозияның күшеюiне, тұздануға, батпақтануға және шектес аумақтарды қоса алғанда, топырақ құнарлылығын төмендететiн басқа да процестерге әкеп соғуы мүмкiн болса, сондай-ақ егер бұл жұмыстар экологиялық сараптамадан өтпеген не терiс қорытынды алған жобалар бойынша жүзеге асырылса, оларды тоқтата тұруға;</w:t>
      </w:r>
      <w:r>
        <w:br/>
      </w:r>
      <w:r>
        <w:rPr>
          <w:rFonts w:ascii="Times New Roman"/>
          <w:b w:val="false"/>
          <w:i w:val="false"/>
          <w:color w:val="000000"/>
          <w:sz w:val="28"/>
        </w:rPr>
        <w:t>
      </w:t>
      </w:r>
      <w:r>
        <w:rPr>
          <w:rFonts w:ascii="Times New Roman"/>
          <w:b w:val="false"/>
          <w:i w:val="false"/>
          <w:color w:val="000000"/>
          <w:sz w:val="28"/>
        </w:rPr>
        <w:t>8) мемлекеттiк органдардан жер қорының жай-күйi туралы статистикалық ақпаратты алуға;</w:t>
      </w:r>
      <w:r>
        <w:br/>
      </w:r>
      <w:r>
        <w:rPr>
          <w:rFonts w:ascii="Times New Roman"/>
          <w:b w:val="false"/>
          <w:i w:val="false"/>
          <w:color w:val="000000"/>
          <w:sz w:val="28"/>
        </w:rPr>
        <w:t>
      </w:t>
      </w:r>
      <w:r>
        <w:rPr>
          <w:rFonts w:ascii="Times New Roman"/>
          <w:b w:val="false"/>
          <w:i w:val="false"/>
          <w:color w:val="000000"/>
          <w:sz w:val="28"/>
        </w:rPr>
        <w:t>9) жерге құқықты белгілейтін және сәйкестендіру құжаттары болмаған жағдайда тұрғын жай және өндiрiстiк объектiлердiң салынуын тоқтата тұруға;</w:t>
      </w:r>
      <w:r>
        <w:br/>
      </w:r>
      <w:r>
        <w:rPr>
          <w:rFonts w:ascii="Times New Roman"/>
          <w:b w:val="false"/>
          <w:i w:val="false"/>
          <w:color w:val="000000"/>
          <w:sz w:val="28"/>
        </w:rPr>
        <w:t>
      </w:t>
      </w:r>
      <w:r>
        <w:rPr>
          <w:rFonts w:ascii="Times New Roman"/>
          <w:b w:val="false"/>
          <w:i w:val="false"/>
          <w:color w:val="000000"/>
          <w:sz w:val="28"/>
        </w:rPr>
        <w:t>10) Қазақстан Республикасының заңдылықтарын, жеке және заңды тұлғалардың құқықтарын және заңмен қорғалатын мүдделерін сақтауға;</w:t>
      </w:r>
      <w:r>
        <w:br/>
      </w:r>
      <w:r>
        <w:rPr>
          <w:rFonts w:ascii="Times New Roman"/>
          <w:b w:val="false"/>
          <w:i w:val="false"/>
          <w:color w:val="000000"/>
          <w:sz w:val="28"/>
        </w:rPr>
        <w:t>
      </w:t>
      </w:r>
      <w:r>
        <w:rPr>
          <w:rFonts w:ascii="Times New Roman"/>
          <w:b w:val="false"/>
          <w:i w:val="false"/>
          <w:color w:val="000000"/>
          <w:sz w:val="28"/>
        </w:rPr>
        <w:t>11) өз қызметін басқа да атқарушы билік пен жергілікті өзін-өзі басқару органдарымен өзара әрекеттесе отырып атқаруға;</w:t>
      </w:r>
      <w:r>
        <w:br/>
      </w:r>
      <w:r>
        <w:rPr>
          <w:rFonts w:ascii="Times New Roman"/>
          <w:b w:val="false"/>
          <w:i w:val="false"/>
          <w:color w:val="000000"/>
          <w:sz w:val="28"/>
        </w:rPr>
        <w:t>
      </w:t>
      </w:r>
      <w:r>
        <w:rPr>
          <w:rFonts w:ascii="Times New Roman"/>
          <w:b w:val="false"/>
          <w:i w:val="false"/>
          <w:color w:val="000000"/>
          <w:sz w:val="28"/>
        </w:rPr>
        <w:t>12) өз құзіреті шегінде мемлекеттік басқарудың жергілікті органдарынан және басқада ұйымдардан қажетті ақпараттық материалдарды бекітілген заң тәртібімен (сұраныс хаттар негізінде) алуға;</w:t>
      </w:r>
      <w:r>
        <w:br/>
      </w:r>
      <w:r>
        <w:rPr>
          <w:rFonts w:ascii="Times New Roman"/>
          <w:b w:val="false"/>
          <w:i w:val="false"/>
          <w:color w:val="000000"/>
          <w:sz w:val="28"/>
        </w:rPr>
        <w:t>
      </w:t>
      </w:r>
      <w:r>
        <w:rPr>
          <w:rFonts w:ascii="Times New Roman"/>
          <w:b w:val="false"/>
          <w:i w:val="false"/>
          <w:color w:val="000000"/>
          <w:sz w:val="28"/>
        </w:rPr>
        <w:t>13) қолданыстағы Қазақстан Республикасы заңнамасына сәйкес заңды және жеке тұлғалармен келісім-шарттар жасасуға, мүліктік және мүліктік емес жеке құқықтарды сатып алуға, мемлекеттік органдар мен ұйымдарда өз мүдделерін ұсынуға;</w:t>
      </w:r>
      <w:r>
        <w:br/>
      </w:r>
      <w:r>
        <w:rPr>
          <w:rFonts w:ascii="Times New Roman"/>
          <w:b w:val="false"/>
          <w:i w:val="false"/>
          <w:color w:val="000000"/>
          <w:sz w:val="28"/>
        </w:rPr>
        <w:t>
      </w:t>
      </w:r>
      <w:r>
        <w:rPr>
          <w:rFonts w:ascii="Times New Roman"/>
          <w:b w:val="false"/>
          <w:i w:val="false"/>
          <w:color w:val="000000"/>
          <w:sz w:val="28"/>
        </w:rPr>
        <w:t>14) "Ақтөбе облысының жердің пайдаланылуы мен қорғалуын бақылау жөніндегі басқармасы" мемлекеттік мекемесінің құзырына кіретін сұрақтар бойынша облыс әкімі мен әкімдігі қабылдайтын нормативтік құқықтық актілер жобасына ұсыныстар енгізуге;</w:t>
      </w:r>
      <w:r>
        <w:br/>
      </w:r>
      <w:r>
        <w:rPr>
          <w:rFonts w:ascii="Times New Roman"/>
          <w:b w:val="false"/>
          <w:i w:val="false"/>
          <w:color w:val="000000"/>
          <w:sz w:val="28"/>
        </w:rPr>
        <w:t>
      </w:t>
      </w:r>
      <w:r>
        <w:rPr>
          <w:rFonts w:ascii="Times New Roman"/>
          <w:b w:val="false"/>
          <w:i w:val="false"/>
          <w:color w:val="000000"/>
          <w:sz w:val="28"/>
        </w:rPr>
        <w:t>15) Қазақстан Республикасының қолданыстағы заңнамасына сәйкес өзге де құқықтарды жүзеге асыруға құқылы;</w:t>
      </w:r>
      <w:r>
        <w:br/>
      </w:r>
      <w:r>
        <w:rPr>
          <w:rFonts w:ascii="Times New Roman"/>
          <w:b w:val="false"/>
          <w:i w:val="false"/>
          <w:color w:val="000000"/>
          <w:sz w:val="28"/>
        </w:rPr>
        <w:t>
      </w:t>
      </w:r>
      <w:r>
        <w:rPr>
          <w:rFonts w:ascii="Times New Roman"/>
          <w:b w:val="false"/>
          <w:i w:val="false"/>
          <w:color w:val="000000"/>
          <w:sz w:val="28"/>
        </w:rPr>
        <w:t>Міндеттері:</w:t>
      </w:r>
      <w:r>
        <w:br/>
      </w:r>
      <w:r>
        <w:rPr>
          <w:rFonts w:ascii="Times New Roman"/>
          <w:b w:val="false"/>
          <w:i w:val="false"/>
          <w:color w:val="000000"/>
          <w:sz w:val="28"/>
        </w:rPr>
        <w:t>
      </w:t>
      </w:r>
      <w:r>
        <w:rPr>
          <w:rFonts w:ascii="Times New Roman"/>
          <w:b w:val="false"/>
          <w:i w:val="false"/>
          <w:color w:val="000000"/>
          <w:sz w:val="28"/>
        </w:rPr>
        <w:t>1) Қазақстан Республикасының жер заңдарын бұзушыларға уақтылы шаралар қолдануды;</w:t>
      </w:r>
      <w:r>
        <w:br/>
      </w:r>
      <w:r>
        <w:rPr>
          <w:rFonts w:ascii="Times New Roman"/>
          <w:b w:val="false"/>
          <w:i w:val="false"/>
          <w:color w:val="000000"/>
          <w:sz w:val="28"/>
        </w:rPr>
        <w:t>
      </w:t>
      </w:r>
      <w:r>
        <w:rPr>
          <w:rFonts w:ascii="Times New Roman"/>
          <w:b w:val="false"/>
          <w:i w:val="false"/>
          <w:color w:val="000000"/>
          <w:sz w:val="28"/>
        </w:rPr>
        <w:t>2) жүргiзiлетiн тексерулердiң материалдарын объективтi түрде дайындауды;</w:t>
      </w:r>
      <w:r>
        <w:br/>
      </w:r>
      <w:r>
        <w:rPr>
          <w:rFonts w:ascii="Times New Roman"/>
          <w:b w:val="false"/>
          <w:i w:val="false"/>
          <w:color w:val="000000"/>
          <w:sz w:val="28"/>
        </w:rPr>
        <w:t>
      </w:t>
      </w:r>
      <w:r>
        <w:rPr>
          <w:rFonts w:ascii="Times New Roman"/>
          <w:b w:val="false"/>
          <w:i w:val="false"/>
          <w:color w:val="000000"/>
          <w:sz w:val="28"/>
        </w:rPr>
        <w:t>3) өзінің құзіреті шегінде сыбайлас жемқорлыққа қарсы күрес жүргізуді;</w:t>
      </w:r>
      <w:r>
        <w:br/>
      </w:r>
      <w:r>
        <w:rPr>
          <w:rFonts w:ascii="Times New Roman"/>
          <w:b w:val="false"/>
          <w:i w:val="false"/>
          <w:color w:val="000000"/>
          <w:sz w:val="28"/>
        </w:rPr>
        <w:t>
      </w:t>
      </w:r>
      <w:r>
        <w:rPr>
          <w:rFonts w:ascii="Times New Roman"/>
          <w:b w:val="false"/>
          <w:i w:val="false"/>
          <w:color w:val="000000"/>
          <w:sz w:val="28"/>
        </w:rPr>
        <w:t>4) Қазақстан Республикасының қолданыстағы заңнамасына сәйкес өзге де міндеттерді жүзеге асыруды.</w:t>
      </w:r>
      <w:r>
        <w:br/>
      </w:r>
      <w:r>
        <w:rPr>
          <w:rFonts w:ascii="Times New Roman"/>
          <w:b w:val="false"/>
          <w:i w:val="false"/>
          <w:color w:val="000000"/>
          <w:sz w:val="28"/>
        </w:rPr>
        <w:t>
</w:t>
      </w:r>
    </w:p>
    <w:bookmarkStart w:name="z77" w:id="3"/>
    <w:p>
      <w:pPr>
        <w:spacing w:after="0"/>
        <w:ind w:left="0"/>
        <w:jc w:val="left"/>
      </w:pPr>
      <w:r>
        <w:rPr>
          <w:rFonts w:ascii="Times New Roman"/>
          <w:b/>
          <w:i w:val="false"/>
          <w:color w:val="000000"/>
        </w:rPr>
        <w:t xml:space="preserve"> 3. Мемлекеттік органның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20. "Ақтөбе облысының жердің пайдаланылуы мен қорғалуын бақылау жөніндегі басқармасы" мемлекеттік мекемесінде басшылықты "Ақтөбе облысының жердің пайдаланылуы мен қорғалуын бақылау жөніндегі басқармасы" мемлекеттік мекемесіне жүктелген міндеттердің орындалуына және оның функцияларын жүзеге асыруға дербес жауапты болатын басшы жүзеге асырады.</w:t>
      </w:r>
      <w:r>
        <w:br/>
      </w:r>
      <w:r>
        <w:rPr>
          <w:rFonts w:ascii="Times New Roman"/>
          <w:b w:val="false"/>
          <w:i w:val="false"/>
          <w:color w:val="000000"/>
          <w:sz w:val="28"/>
        </w:rPr>
        <w:t>
      </w:t>
      </w:r>
      <w:r>
        <w:rPr>
          <w:rFonts w:ascii="Times New Roman"/>
          <w:b w:val="false"/>
          <w:i w:val="false"/>
          <w:color w:val="000000"/>
          <w:sz w:val="28"/>
        </w:rPr>
        <w:t>21. "Ақтөбе облысының жердің пайдаланылуы мен қорғалуын бақылау жөніндегі басқармасы" мемлекеттік мекемесінің басшысын Қазақстан Республикасының заңнамасына сәйкес Ақтөбе облысының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22. "Ақтөбе облысының жердің пайдаланылуы мен қорғалуын бақылау жөніндегі басқармасы" мемлекеттік мекемесінің басшысының Қазақстан Республикасының заңнамасына сәйкес қызметке тағайындалатын және қызметтен босатылатын орынбасары болады.</w:t>
      </w:r>
      <w:r>
        <w:br/>
      </w:r>
      <w:r>
        <w:rPr>
          <w:rFonts w:ascii="Times New Roman"/>
          <w:b w:val="false"/>
          <w:i w:val="false"/>
          <w:color w:val="000000"/>
          <w:sz w:val="28"/>
        </w:rPr>
        <w:t>
      </w:t>
      </w:r>
      <w:r>
        <w:rPr>
          <w:rFonts w:ascii="Times New Roman"/>
          <w:b w:val="false"/>
          <w:i w:val="false"/>
          <w:color w:val="000000"/>
          <w:sz w:val="28"/>
        </w:rPr>
        <w:t>23. "Ақтөбе облысының жердің пайдаланылуы мен қорғалуын бақылау жөніндегі басқармасы" мемлекеттік мекемесі басшысының өкілеттігі:</w:t>
      </w:r>
      <w:r>
        <w:br/>
      </w:r>
      <w:r>
        <w:rPr>
          <w:rFonts w:ascii="Times New Roman"/>
          <w:b w:val="false"/>
          <w:i w:val="false"/>
          <w:color w:val="000000"/>
          <w:sz w:val="28"/>
        </w:rPr>
        <w:t>
      </w:t>
      </w:r>
      <w:r>
        <w:rPr>
          <w:rFonts w:ascii="Times New Roman"/>
          <w:b w:val="false"/>
          <w:i w:val="false"/>
          <w:color w:val="000000"/>
          <w:sz w:val="28"/>
        </w:rPr>
        <w:t>1) Қазақстан Республикасының қолданыстағы заңнамасына сәйкес мемлекеттік органдар мен басқа да ұйымдарда "Ақтөбе облысының жердің пайдаланылуы мен қорғалуын бақылау жөніндегі басқармасы" мемлекеттік мекемесінің мүдделерін білдіреді;</w:t>
      </w:r>
      <w:r>
        <w:br/>
      </w:r>
      <w:r>
        <w:rPr>
          <w:rFonts w:ascii="Times New Roman"/>
          <w:b w:val="false"/>
          <w:i w:val="false"/>
          <w:color w:val="000000"/>
          <w:sz w:val="28"/>
        </w:rPr>
        <w:t>
      </w:t>
      </w:r>
      <w:r>
        <w:rPr>
          <w:rFonts w:ascii="Times New Roman"/>
          <w:b w:val="false"/>
          <w:i w:val="false"/>
          <w:color w:val="000000"/>
          <w:sz w:val="28"/>
        </w:rPr>
        <w:t>2) "Ақтөбе облысының жердің пайдаланылуы мен қорғалуын бақылау жөніндегі басқармасы" мемлекеттік мекемесінің құрылымын және штат кестесін бекітеді;</w:t>
      </w:r>
      <w:r>
        <w:br/>
      </w:r>
      <w:r>
        <w:rPr>
          <w:rFonts w:ascii="Times New Roman"/>
          <w:b w:val="false"/>
          <w:i w:val="false"/>
          <w:color w:val="000000"/>
          <w:sz w:val="28"/>
        </w:rPr>
        <w:t>
      </w:t>
      </w:r>
      <w:r>
        <w:rPr>
          <w:rFonts w:ascii="Times New Roman"/>
          <w:b w:val="false"/>
          <w:i w:val="false"/>
          <w:color w:val="000000"/>
          <w:sz w:val="28"/>
        </w:rPr>
        <w:t>3) "Ақтөбе облысының жердің пайдаланылуы мен қорғалуын бақылау жөніндегі басқармасы" мемлекеттік мекемесінің қызметкерлерін қызметке тағайындайды және қызметінен босатады, оларға көтермелеу шаралары мен тәртіптік жаза қолданады;</w:t>
      </w:r>
      <w:r>
        <w:br/>
      </w:r>
      <w:r>
        <w:rPr>
          <w:rFonts w:ascii="Times New Roman"/>
          <w:b w:val="false"/>
          <w:i w:val="false"/>
          <w:color w:val="000000"/>
          <w:sz w:val="28"/>
        </w:rPr>
        <w:t>
      </w:t>
      </w:r>
      <w:r>
        <w:rPr>
          <w:rFonts w:ascii="Times New Roman"/>
          <w:b w:val="false"/>
          <w:i w:val="false"/>
          <w:color w:val="000000"/>
          <w:sz w:val="28"/>
        </w:rPr>
        <w:t xml:space="preserve">4) "Ақтөбе облысының жердің пайдаланылуы мен қорғалуын бақылау жөніндегі басқармасы" мемлекеттік мекемесі қызметкерлерінің міндеттерін белгілейді; </w:t>
      </w:r>
      <w:r>
        <w:br/>
      </w:r>
      <w:r>
        <w:rPr>
          <w:rFonts w:ascii="Times New Roman"/>
          <w:b w:val="false"/>
          <w:i w:val="false"/>
          <w:color w:val="000000"/>
          <w:sz w:val="28"/>
        </w:rPr>
        <w:t>
      </w:t>
      </w:r>
      <w:r>
        <w:rPr>
          <w:rFonts w:ascii="Times New Roman"/>
          <w:b w:val="false"/>
          <w:i w:val="false"/>
          <w:color w:val="000000"/>
          <w:sz w:val="28"/>
        </w:rPr>
        <w:t>5) өз құзыреті шегінде "Ақтөбе облысының жердің пайдаланылуы мен қорғалуын бақылау жөніндегі басқармасы" мемлекеттік мекемесінің барлық қызметкерлерінің орындауы үшін міндетті тапсырмалар береді;</w:t>
      </w:r>
      <w:r>
        <w:br/>
      </w:r>
      <w:r>
        <w:rPr>
          <w:rFonts w:ascii="Times New Roman"/>
          <w:b w:val="false"/>
          <w:i w:val="false"/>
          <w:color w:val="000000"/>
          <w:sz w:val="28"/>
        </w:rPr>
        <w:t>
      </w:t>
      </w:r>
      <w:r>
        <w:rPr>
          <w:rFonts w:ascii="Times New Roman"/>
          <w:b w:val="false"/>
          <w:i w:val="false"/>
          <w:color w:val="000000"/>
          <w:sz w:val="28"/>
        </w:rPr>
        <w:t>6) сыбайлас жемқорлыққа қарсы әрекет бойынша шаралар қабылдайды және сыбайлас жемқорлыққа қарсы шаралардың қабылдануына дербес жауапты болады;</w:t>
      </w:r>
      <w:r>
        <w:br/>
      </w:r>
      <w:r>
        <w:rPr>
          <w:rFonts w:ascii="Times New Roman"/>
          <w:b w:val="false"/>
          <w:i w:val="false"/>
          <w:color w:val="000000"/>
          <w:sz w:val="28"/>
        </w:rPr>
        <w:t>
      </w:t>
      </w:r>
      <w:r>
        <w:rPr>
          <w:rFonts w:ascii="Times New Roman"/>
          <w:b w:val="false"/>
          <w:i w:val="false"/>
          <w:color w:val="000000"/>
          <w:sz w:val="28"/>
        </w:rPr>
        <w:t>"Ақтөбе облысының жердің пайдаланылуы мен қорғалуын бақылау жөніндегі басқармасы" мемлекеттік мекемесінің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 xml:space="preserve">24. Басшы өз орынбасарының өкілеттіктерін қолданыстағы заңнамаға сәйкес белгілейді. </w:t>
      </w:r>
      <w:r>
        <w:br/>
      </w:r>
      <w:r>
        <w:rPr>
          <w:rFonts w:ascii="Times New Roman"/>
          <w:b w:val="false"/>
          <w:i w:val="false"/>
          <w:color w:val="000000"/>
          <w:sz w:val="28"/>
        </w:rPr>
        <w:t>
</w:t>
      </w:r>
    </w:p>
    <w:bookmarkStart w:name="z90" w:id="4"/>
    <w:p>
      <w:pPr>
        <w:spacing w:after="0"/>
        <w:ind w:left="0"/>
        <w:jc w:val="left"/>
      </w:pPr>
      <w:r>
        <w:rPr>
          <w:rFonts w:ascii="Times New Roman"/>
          <w:b/>
          <w:i w:val="false"/>
          <w:color w:val="000000"/>
        </w:rPr>
        <w:t xml:space="preserve"> 4. Мемлекеттік органның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25. "Ақтөбе облысының жердің пайдаланылуы мен қорғалуын бақылау жөніндегі басқармасы" мемлекеттік мекемесінің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"Ақтөбе облысының жердің пайдаланылуы мен қорғалуын бақылау жөніндегі басқармасы" мемлекеттік мекемесінің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26. "Ақтөбе облысының жердің пайдаланылуы мен қорғалуын бақылау жөніндегі басқармасы"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 xml:space="preserve">27. Егер </w:t>
      </w:r>
      <w:r>
        <w:rPr>
          <w:rFonts w:ascii="Times New Roman"/>
          <w:b w:val="false"/>
          <w:i w:val="false"/>
          <w:color w:val="000000"/>
          <w:sz w:val="28"/>
        </w:rPr>
        <w:t>заңнамада</w:t>
      </w:r>
      <w:r>
        <w:rPr>
          <w:rFonts w:ascii="Times New Roman"/>
          <w:b w:val="false"/>
          <w:i w:val="false"/>
          <w:color w:val="000000"/>
          <w:sz w:val="28"/>
        </w:rPr>
        <w:t xml:space="preserve"> өзгеше көзделмесе, "Ақтөбе облысының жердің пайдаланылуы мен қорғалуын бақылау жөніндегі басқармасы"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95" w:id="5"/>
    <w:p>
      <w:pPr>
        <w:spacing w:after="0"/>
        <w:ind w:left="0"/>
        <w:jc w:val="left"/>
      </w:pPr>
      <w:r>
        <w:rPr>
          <w:rFonts w:ascii="Times New Roman"/>
          <w:b/>
          <w:i w:val="false"/>
          <w:color w:val="000000"/>
        </w:rPr>
        <w:t xml:space="preserve"> 5. Мемлекеттік органды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28. "Ақтөбе облысының жердің пайдаланылуы мен қорғалуын бақылау жөніндегі басқармасы" мемлекеттік мекемесін қайта ұйымдастыру және тарату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