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99319" w14:textId="a5993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"Жеміс-жидек дақылдары мен жүзімнің көпжылдық көшеттерін отырғызу және өсіру (оның ішінде қалпына келтіру) шығындарының құнын субсидиялау"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облысының әкімдігінің 2015 жылғы 24 маусымдағы № 226 қаулысы. Ақтөбе облысының Әділет департаментінде 2015 жылғы 24 шілдеде № 4445 болып тіркелді. Күші жойылды - Ақтөбе облысы әкімдігінің 2020 жылғы 3 наурыздағы № 81 қаулысымен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 Ақтөбе облысы әкімдігінің 03.03.2020 № 81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 16-бабының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Республикасының Ауыл шаруашылығы министрінің 2015 жылғы 28 сәуірдегі № 4-1/379 "Жеміс-жидек дақылдары мен жүзімнің көпжылдық көшеттерін отырғызу және өсіру (оның ішінде қалпына келтіру) шығындарының құнын субсидиялау" мемлекеттік көрсетілетін қызмет стандартын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Ақтөбе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"Жеміс-жидек дақылдары мен жүзімнің көпжылдық көшеттерін отырғызу және өсіру (оның ішінде қалпына келтіру) шығындарының құнын субсидиялау"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w:t>
      </w:r>
      <w:r>
        <w:rPr>
          <w:rFonts w:ascii="Times New Roman"/>
          <w:b w:val="false"/>
          <w:i w:val="false"/>
          <w:color w:val="000000"/>
          <w:sz w:val="28"/>
        </w:rPr>
        <w:t>2. "Ақтөбе облысының ауыл шаруашылығы басқармасы" мемлекеттік мекемесі осы қаулыны "Әділет" ақпараттық-құқықтық жүйесіне орналастыруды қамтамасыз етсін.</w:t>
      </w:r>
      <w:r>
        <w:br/>
      </w: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облыс әкімінің орынбасары М.С.Жұмағазиевке жүктелсін.</w:t>
      </w:r>
      <w:r>
        <w:br/>
      </w:r>
      <w:r>
        <w:rPr>
          <w:rFonts w:ascii="Times New Roman"/>
          <w:b w:val="false"/>
          <w:i w:val="false"/>
          <w:color w:val="000000"/>
          <w:sz w:val="28"/>
        </w:rPr>
        <w:t xml:space="preserve">
      </w:t>
      </w:r>
      <w:r>
        <w:rPr>
          <w:rFonts w:ascii="Times New Roman"/>
          <w:b w:val="false"/>
          <w:i w:val="false"/>
          <w:color w:val="000000"/>
          <w:sz w:val="28"/>
        </w:rPr>
        <w:t xml:space="preserve">4. Осы қаулы оның алғашқы ресми жарияланған күнінен кейін күнтізбелік он күн өткен соң қолданысқа енгізіледі, бірақ, Қазақстан Республикасының Ауыл шаруашылығы министрінің 2015 жылғы 28 сәуірдегі № 4-1/379 "Жеміс-жидек дақылдары мен жүзімнің көпжылдық көшеттерін отырғызу және өсіру (оның ішінде қалпына келтіру) шығындарының құнын субсидиялау" мемлекеттік көрсетілетін қызмет стандартын бекіту туралы" </w:t>
      </w:r>
      <w:r>
        <w:rPr>
          <w:rFonts w:ascii="Times New Roman"/>
          <w:b w:val="false"/>
          <w:i w:val="false"/>
          <w:color w:val="000000"/>
          <w:sz w:val="28"/>
        </w:rPr>
        <w:t>бұйрығы</w:t>
      </w:r>
      <w:r>
        <w:rPr>
          <w:rFonts w:ascii="Times New Roman"/>
          <w:b w:val="false"/>
          <w:i w:val="false"/>
          <w:color w:val="000000"/>
          <w:sz w:val="28"/>
        </w:rPr>
        <w:t xml:space="preserve"> қолданысқа енгізілгеннен бұрын емес.</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 xml:space="preserve"> 2015 жылғы 24 маусымдағы</w:t>
            </w:r>
            <w:r>
              <w:br/>
            </w:r>
            <w:r>
              <w:rPr>
                <w:rFonts w:ascii="Times New Roman"/>
                <w:b w:val="false"/>
                <w:i w:val="false"/>
                <w:color w:val="000000"/>
                <w:sz w:val="20"/>
              </w:rPr>
              <w:t xml:space="preserve"> № 226 қаулысымен бекітілген</w:t>
            </w:r>
          </w:p>
        </w:tc>
      </w:tr>
    </w:tbl>
    <w:bookmarkStart w:name="z11" w:id="1"/>
    <w:p>
      <w:pPr>
        <w:spacing w:after="0"/>
        <w:ind w:left="0"/>
        <w:jc w:val="left"/>
      </w:pPr>
      <w:r>
        <w:rPr>
          <w:rFonts w:ascii="Times New Roman"/>
          <w:b/>
          <w:i w:val="false"/>
          <w:color w:val="000000"/>
        </w:rPr>
        <w:t xml:space="preserve"> "Жемiс-жидек дақылдары мен жүзiмнiң көпжылдық көшеттерін отырғызу және өсiру (оның iшiнде қалпына келтiру) шығындарының құнын субсидиялау" мемлекеттiк көрсетілетін қызмет регламенті</w:t>
      </w:r>
    </w:p>
    <w:bookmarkEnd w:id="1"/>
    <w:p>
      <w:pPr>
        <w:spacing w:after="0"/>
        <w:ind w:left="0"/>
        <w:jc w:val="both"/>
      </w:pPr>
      <w:r>
        <w:rPr>
          <w:rFonts w:ascii="Times New Roman"/>
          <w:b w:val="false"/>
          <w:i w:val="false"/>
          <w:color w:val="ff0000"/>
          <w:sz w:val="28"/>
        </w:rPr>
        <w:t xml:space="preserve">
      Ескерту. Регламент жаңа редакцияда – Ақтөбе облысының әкімдігінің 07.04.2016 </w:t>
      </w:r>
      <w:r>
        <w:rPr>
          <w:rFonts w:ascii="Times New Roman"/>
          <w:b w:val="false"/>
          <w:i w:val="false"/>
          <w:color w:val="ff0000"/>
          <w:sz w:val="28"/>
        </w:rPr>
        <w:t>№ 145</w:t>
      </w:r>
      <w:r>
        <w:rPr>
          <w:rFonts w:ascii="Times New Roman"/>
          <w:b w:val="false"/>
          <w:i w:val="false"/>
          <w:color w:val="ff0000"/>
          <w:sz w:val="28"/>
        </w:rPr>
        <w:t xml:space="preserve"> қаулысымен (қолданысқа енгізілу тәртібін </w:t>
      </w:r>
      <w:r>
        <w:rPr>
          <w:rFonts w:ascii="Times New Roman"/>
          <w:b w:val="false"/>
          <w:i w:val="false"/>
          <w:color w:val="ff0000"/>
          <w:sz w:val="28"/>
        </w:rPr>
        <w:t>4 т.</w:t>
      </w:r>
      <w:r>
        <w:rPr>
          <w:rFonts w:ascii="Times New Roman"/>
          <w:b w:val="false"/>
          <w:i w:val="false"/>
          <w:color w:val="ff0000"/>
          <w:sz w:val="28"/>
        </w:rPr>
        <w:t xml:space="preserve"> қараңыз).</w:t>
      </w:r>
    </w:p>
    <w:p>
      <w:pPr>
        <w:spacing w:after="0"/>
        <w:ind w:left="0"/>
        <w:jc w:val="left"/>
      </w:pPr>
      <w:r>
        <w:rPr>
          <w:rFonts w:ascii="Times New Roman"/>
          <w:b/>
          <w:i w:val="false"/>
          <w:color w:val="000000"/>
        </w:rPr>
        <w:t xml:space="preserve"> 1. Жалпы ережелер</w:t>
      </w:r>
    </w:p>
    <w:bookmarkStart w:name="z12" w:id="2"/>
    <w:p>
      <w:pPr>
        <w:spacing w:after="0"/>
        <w:ind w:left="0"/>
        <w:jc w:val="both"/>
      </w:pPr>
      <w:r>
        <w:rPr>
          <w:rFonts w:ascii="Times New Roman"/>
          <w:b w:val="false"/>
          <w:i w:val="false"/>
          <w:color w:val="000000"/>
          <w:sz w:val="28"/>
        </w:rPr>
        <w:t>
      1. "Жемiс-жидек дақылдары мен жүзiмнiң көпжылдық көшеттерін отырғызу және өсiру (оның iшiнде қалпына келтiру) шығындарының құнын субсидиялау" мемлекеттік көрсетілетін қызметі (бұдан әрі - мемлекеттік көрсетілетін қызмет) "Ақтөбе облысының ауыл шаруашылығы басқармасы" мемлекеттік мекемесімен (бұдан әрі – көрсетілетін қызметті беруші) көрсетіледі.</w:t>
      </w:r>
      <w:r>
        <w:br/>
      </w:r>
      <w:r>
        <w:rPr>
          <w:rFonts w:ascii="Times New Roman"/>
          <w:b w:val="false"/>
          <w:i w:val="false"/>
          <w:color w:val="000000"/>
          <w:sz w:val="28"/>
        </w:rPr>
        <w:t>
      Өтінімді қабылдау және көрсетілетін мемлекеттік қызмет нәтижесін беру:</w:t>
      </w:r>
      <w:r>
        <w:br/>
      </w:r>
      <w:r>
        <w:rPr>
          <w:rFonts w:ascii="Times New Roman"/>
          <w:b w:val="false"/>
          <w:i w:val="false"/>
          <w:color w:val="000000"/>
          <w:sz w:val="28"/>
        </w:rPr>
        <w:t>
      1) көрсетілетін қызметті берушінің кеңсесі, Ақтөбе қаласы мен аудандардың ауыл шаруашылығы және ветеринария бөлімдері (бұдан әрі – Бөлім);</w:t>
      </w:r>
      <w:r>
        <w:br/>
      </w:r>
      <w:r>
        <w:rPr>
          <w:rFonts w:ascii="Times New Roman"/>
          <w:b w:val="false"/>
          <w:i w:val="false"/>
          <w:color w:val="000000"/>
          <w:sz w:val="28"/>
        </w:rPr>
        <w:t xml:space="preserve">
      </w:t>
      </w:r>
      <w:r>
        <w:rPr>
          <w:rFonts w:ascii="Times New Roman"/>
          <w:b w:val="false"/>
          <w:i w:val="false"/>
          <w:color w:val="000000"/>
          <w:sz w:val="28"/>
        </w:rPr>
        <w:t xml:space="preserve">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 </w:t>
      </w:r>
      <w:r>
        <w:br/>
      </w:r>
      <w:r>
        <w:rPr>
          <w:rFonts w:ascii="Times New Roman"/>
          <w:b w:val="false"/>
          <w:i w:val="false"/>
          <w:color w:val="000000"/>
          <w:sz w:val="28"/>
        </w:rPr>
        <w:t xml:space="preserve">
      </w:t>
      </w:r>
      <w:r>
        <w:rPr>
          <w:rFonts w:ascii="Times New Roman"/>
          <w:b w:val="false"/>
          <w:i w:val="false"/>
          <w:color w:val="000000"/>
          <w:sz w:val="28"/>
        </w:rPr>
        <w:t>2. Мемлекеттік қызмет көрсету нысаны: қағаз түрінде.</w:t>
      </w:r>
      <w:r>
        <w:br/>
      </w:r>
      <w:r>
        <w:rPr>
          <w:rFonts w:ascii="Times New Roman"/>
          <w:b w:val="false"/>
          <w:i w:val="false"/>
          <w:color w:val="000000"/>
          <w:sz w:val="28"/>
        </w:rPr>
        <w:t xml:space="preserve">
      </w:t>
      </w:r>
      <w:r>
        <w:rPr>
          <w:rFonts w:ascii="Times New Roman"/>
          <w:b w:val="false"/>
          <w:i w:val="false"/>
          <w:color w:val="000000"/>
          <w:sz w:val="28"/>
        </w:rPr>
        <w:t>3. Тиесілі бюджеттік субсидияларды одан әрі көрсетілетін қызмет алушылардың банктік есепшотына аудару үшін "Ақтөбе облысы бойынша Қазынашылық департаменті" мемлекеттік мекемесіне (бұдан әрі - аумақтық қазынашылық бөлімшесі) төлем шоттарының тізілімін ұсыну мемлекеттік қызметті көрсетудің нәтижесі болып табылады.</w:t>
      </w:r>
      <w:r>
        <w:br/>
      </w:r>
      <w:r>
        <w:rPr>
          <w:rFonts w:ascii="Times New Roman"/>
          <w:b w:val="false"/>
          <w:i w:val="false"/>
          <w:color w:val="000000"/>
          <w:sz w:val="28"/>
        </w:rPr>
        <w:t>
      Мемлекеттік қызметті көрсету нәтижесін ұсыну нысаны: қағаз түрінде.</w:t>
      </w:r>
    </w:p>
    <w:bookmarkEnd w:id="2"/>
    <w:bookmarkStart w:name="z16" w:id="3"/>
    <w:p>
      <w:pPr>
        <w:spacing w:after="0"/>
        <w:ind w:left="0"/>
        <w:jc w:val="left"/>
      </w:pPr>
      <w:r>
        <w:rPr>
          <w:rFonts w:ascii="Times New Roman"/>
          <w:b/>
          <w:i w:val="false"/>
          <w:color w:val="000000"/>
        </w:rPr>
        <w:t xml:space="preserve"> 2. Мемлекеттiк қызмет көрсету үдерісінде қызметті берушiнiң құрылымдық бөлiмшелерiнiң (қызметкерлерiнiң) іс-әрекетінің тәртiбiн сипаттау</w:t>
      </w:r>
    </w:p>
    <w:bookmarkEnd w:id="3"/>
    <w:bookmarkStart w:name="z17" w:id="4"/>
    <w:p>
      <w:pPr>
        <w:spacing w:after="0"/>
        <w:ind w:left="0"/>
        <w:jc w:val="both"/>
      </w:pPr>
      <w:r>
        <w:rPr>
          <w:rFonts w:ascii="Times New Roman"/>
          <w:b w:val="false"/>
          <w:i w:val="false"/>
          <w:color w:val="000000"/>
          <w:sz w:val="28"/>
        </w:rPr>
        <w:t xml:space="preserve">
      4. Қазақстан Республикасының Ауыл шаруашылығы министрінің 2016 жылғы 19 қаңтардағы № 15 "Қазақстан Республикасы Ауыл шаруашылығы министрінің кейбір бұйрықтарына өзгерістер енгізу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"Жемiс-жидек дақылдары мен жүзiмнiң көпжылдық көшеттерін отырғызу және өсiру (оның iшiнде қалпына келтiру) шығындарының құнын субсидиялау" (нормативтік құқықтық актілерді мемлекеттік тіркеу тізілімінде № 13337 тіркелген) мемлекеттік көрсетілетін қызмет стандартының (бұдан әрі – Стандарт)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өтінім мемлекеттік қызмет көрсету жөніндегі рәсімді (іс-әрекетті) бастау үшін негіздеме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үдерісінің құрамына кіретін әрбір рәсімнің (іс-әрекеттің) мазмұны, оларды орындаудың ұзақтығы:</w:t>
      </w:r>
      <w:r>
        <w:br/>
      </w:r>
      <w:r>
        <w:rPr>
          <w:rFonts w:ascii="Times New Roman"/>
          <w:b w:val="false"/>
          <w:i w:val="false"/>
          <w:color w:val="000000"/>
          <w:sz w:val="28"/>
        </w:rPr>
        <w:t xml:space="preserve">
      </w:t>
      </w:r>
      <w:r>
        <w:rPr>
          <w:rFonts w:ascii="Times New Roman"/>
          <w:b w:val="false"/>
          <w:i w:val="false"/>
          <w:color w:val="000000"/>
          <w:sz w:val="28"/>
        </w:rPr>
        <w:t>1) Бөлім:</w:t>
      </w:r>
      <w:r>
        <w:br/>
      </w:r>
      <w:r>
        <w:rPr>
          <w:rFonts w:ascii="Times New Roman"/>
          <w:b w:val="false"/>
          <w:i w:val="false"/>
          <w:color w:val="000000"/>
          <w:sz w:val="28"/>
        </w:rPr>
        <w:t>
      көрсетілетін қызметті алушыдан өтінімін құжаттар пакетімен бірге қабылдайды, 30 (отыз) минуттан артық емес;</w:t>
      </w:r>
      <w:r>
        <w:br/>
      </w:r>
      <w:r>
        <w:rPr>
          <w:rFonts w:ascii="Times New Roman"/>
          <w:b w:val="false"/>
          <w:i w:val="false"/>
          <w:color w:val="000000"/>
          <w:sz w:val="28"/>
        </w:rPr>
        <w:t xml:space="preserve">
      көрсетілетін қызметті алушының өтінімі немесе құжаттар көшірмелері келіп түскен күнінен бастап, ұсынылған өтінімдер мен құжаттар көшірмелерінің толықтығын тексереді, 3 (үш) жұмыс күні ішінде; </w:t>
      </w:r>
      <w:r>
        <w:br/>
      </w:r>
      <w:r>
        <w:rPr>
          <w:rFonts w:ascii="Times New Roman"/>
          <w:b w:val="false"/>
          <w:i w:val="false"/>
          <w:color w:val="000000"/>
          <w:sz w:val="28"/>
        </w:rPr>
        <w:t>
      ұсынылған өтінімдердің немесе құжаттар көшірмелері толық ұсынылмаған жағдайда, ұсынылған өтінім мен құжаттар көшірмелері ауыл шаруашылығы өндіріс кешендерінің субъектісіне (бұдан әрі - АӨК субъектісіне) пысықтау үшін қайтарылады, 2 (екі) жұмыс күні ішінде.</w:t>
      </w:r>
      <w:r>
        <w:br/>
      </w:r>
      <w:r>
        <w:rPr>
          <w:rFonts w:ascii="Times New Roman"/>
          <w:b w:val="false"/>
          <w:i w:val="false"/>
          <w:color w:val="000000"/>
          <w:sz w:val="28"/>
        </w:rPr>
        <w:t>
      Нәтижесі - ведомствоаралық комиссияның (бұдан әрі - ВАК) қарауына енгiзедi;</w:t>
      </w:r>
      <w:r>
        <w:br/>
      </w:r>
      <w:r>
        <w:rPr>
          <w:rFonts w:ascii="Times New Roman"/>
          <w:b w:val="false"/>
          <w:i w:val="false"/>
          <w:color w:val="000000"/>
          <w:sz w:val="28"/>
        </w:rPr>
        <w:t xml:space="preserve">
      </w:t>
      </w:r>
      <w:r>
        <w:rPr>
          <w:rFonts w:ascii="Times New Roman"/>
          <w:b w:val="false"/>
          <w:i w:val="false"/>
          <w:color w:val="000000"/>
          <w:sz w:val="28"/>
        </w:rPr>
        <w:t>2) ВАК:</w:t>
      </w:r>
      <w:r>
        <w:br/>
      </w:r>
      <w:r>
        <w:rPr>
          <w:rFonts w:ascii="Times New Roman"/>
          <w:b w:val="false"/>
          <w:i w:val="false"/>
          <w:color w:val="000000"/>
          <w:sz w:val="28"/>
        </w:rPr>
        <w:t>
      Бөліммен өтінім енгізілген күннен бастап 5 (бес) жұмыс күні ішінде жергілікті жерге барып, жеміс-жидек дақылдарының және жүзімнің көпжылдық көшеттерін орналастырудың тексеру актісін жасайды;</w:t>
      </w:r>
      <w:r>
        <w:br/>
      </w:r>
      <w:r>
        <w:rPr>
          <w:rFonts w:ascii="Times New Roman"/>
          <w:b w:val="false"/>
          <w:i w:val="false"/>
          <w:color w:val="000000"/>
          <w:sz w:val="28"/>
        </w:rPr>
        <w:t>
      1 (бір) жұмыс күні ішінде субсидияны беру немесе оны беруден бас тарту туралы хаттамалық шешім қабылдайды.</w:t>
      </w:r>
      <w:r>
        <w:br/>
      </w:r>
      <w:r>
        <w:rPr>
          <w:rFonts w:ascii="Times New Roman"/>
          <w:b w:val="false"/>
          <w:i w:val="false"/>
          <w:color w:val="000000"/>
          <w:sz w:val="28"/>
        </w:rPr>
        <w:t>
      Комиссия субсидия беру туралы шешім қабылданған жағдайда Бөлім өтінімді тиісті актінің көшірмесімен және Комиссияның хаттамалық шешімінің көшірмесімен бірге көрсетілетін қызметті берушіге жолдайды, ал субсидияны беруден бас тартқан жағдайда Бөлім бас тарту себебін көрсете отырып бас тарту туралы жазбаша түрде АӨК субъектісін хабардар етеді.</w:t>
      </w:r>
      <w:r>
        <w:br/>
      </w:r>
      <w:r>
        <w:rPr>
          <w:rFonts w:ascii="Times New Roman"/>
          <w:b w:val="false"/>
          <w:i w:val="false"/>
          <w:color w:val="000000"/>
          <w:sz w:val="28"/>
        </w:rPr>
        <w:t>
      Нәтижесі - көрсетілетін қызметті берушіге құжаттарды жолдайды;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w:t>
      </w:r>
      <w:r>
        <w:br/>
      </w:r>
      <w:r>
        <w:rPr>
          <w:rFonts w:ascii="Times New Roman"/>
          <w:b w:val="false"/>
          <w:i w:val="false"/>
          <w:color w:val="000000"/>
          <w:sz w:val="28"/>
        </w:rPr>
        <w:t>
      жеміс жидек дақылдарының және жүзімнің көпжылдық көшеттерін орналастыруға немесе оларды өсіруге арналған субсидияны алуға АӨК субъектісінің өтінімі түскеннен кейін аумақтық қазынашылық бөлімшесіне ақы төлем құжаттарын ұсынады, 2 (екі) жұмыс күні ішінде.</w:t>
      </w:r>
      <w:r>
        <w:br/>
      </w:r>
      <w:r>
        <w:rPr>
          <w:rFonts w:ascii="Times New Roman"/>
          <w:b w:val="false"/>
          <w:i w:val="false"/>
          <w:color w:val="000000"/>
          <w:sz w:val="28"/>
        </w:rPr>
        <w:t>
      Нәтижесі - төлем құжаттарын аумақтық қазынашылық бөлімшеге ұсыну;</w:t>
      </w:r>
    </w:p>
    <w:bookmarkEnd w:id="4"/>
    <w:bookmarkStart w:name="z21" w:id="5"/>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іс-әрекетінің тәртібін сипаттау</w:t>
      </w:r>
    </w:p>
    <w:bookmarkEnd w:id="5"/>
    <w:bookmarkStart w:name="z23" w:id="6"/>
    <w:p>
      <w:pPr>
        <w:spacing w:after="0"/>
        <w:ind w:left="0"/>
        <w:jc w:val="both"/>
      </w:pPr>
      <w:r>
        <w:rPr>
          <w:rFonts w:ascii="Times New Roman"/>
          <w:b w:val="false"/>
          <w:i w:val="false"/>
          <w:color w:val="000000"/>
          <w:sz w:val="28"/>
        </w:rPr>
        <w:t>
      6. Мемлекеттік қызмет көрсету үдерісіне қатысатын құрылымдық бөлімшелердің (қызметкерлердің) тізбесі:</w:t>
      </w:r>
      <w:r>
        <w:br/>
      </w:r>
      <w:r>
        <w:rPr>
          <w:rFonts w:ascii="Times New Roman"/>
          <w:b w:val="false"/>
          <w:i w:val="false"/>
          <w:color w:val="000000"/>
          <w:sz w:val="28"/>
        </w:rPr>
        <w:t xml:space="preserve">
      </w:t>
      </w:r>
      <w:r>
        <w:rPr>
          <w:rFonts w:ascii="Times New Roman"/>
          <w:b w:val="false"/>
          <w:i w:val="false"/>
          <w:color w:val="000000"/>
          <w:sz w:val="28"/>
        </w:rPr>
        <w:t>1) Бөлім;</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w:t>
      </w:r>
      <w:r>
        <w:br/>
      </w:r>
      <w:r>
        <w:rPr>
          <w:rFonts w:ascii="Times New Roman"/>
          <w:b w:val="false"/>
          <w:i w:val="false"/>
          <w:color w:val="000000"/>
          <w:sz w:val="28"/>
        </w:rPr>
        <w:t xml:space="preserve">
      </w:t>
      </w:r>
      <w:r>
        <w:rPr>
          <w:rFonts w:ascii="Times New Roman"/>
          <w:b w:val="false"/>
          <w:i w:val="false"/>
          <w:color w:val="000000"/>
          <w:sz w:val="28"/>
        </w:rPr>
        <w:t>3) ВАК.</w:t>
      </w:r>
      <w:r>
        <w:br/>
      </w:r>
      <w:r>
        <w:rPr>
          <w:rFonts w:ascii="Times New Roman"/>
          <w:b w:val="false"/>
          <w:i w:val="false"/>
          <w:color w:val="000000"/>
          <w:sz w:val="28"/>
        </w:rPr>
        <w:t xml:space="preserve">
      </w:t>
      </w:r>
      <w:r>
        <w:rPr>
          <w:rFonts w:ascii="Times New Roman"/>
          <w:b w:val="false"/>
          <w:i w:val="false"/>
          <w:color w:val="000000"/>
          <w:sz w:val="28"/>
        </w:rPr>
        <w:t>7. Әрбір рәсімнің (іс-әрекеттің) ұзақтығын көрсете отырып, рәсімдердің (іс-әрекеттердің)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Бөлім:</w:t>
      </w:r>
      <w:r>
        <w:br/>
      </w:r>
      <w:r>
        <w:rPr>
          <w:rFonts w:ascii="Times New Roman"/>
          <w:b w:val="false"/>
          <w:i w:val="false"/>
          <w:color w:val="000000"/>
          <w:sz w:val="28"/>
        </w:rPr>
        <w:t>
      көрсетілетін қызметті алушыдан өтінімін құжаттар пакетімен бірге қабылдайды,30 (отыз) минуттан артық емес;</w:t>
      </w:r>
      <w:r>
        <w:br/>
      </w:r>
      <w:r>
        <w:rPr>
          <w:rFonts w:ascii="Times New Roman"/>
          <w:b w:val="false"/>
          <w:i w:val="false"/>
          <w:color w:val="000000"/>
          <w:sz w:val="28"/>
        </w:rPr>
        <w:t xml:space="preserve">
      көрсетілетін қызметті алушының өтінімі немесе құжаттар көшірмелері келіп түскен күнінен бастап, ұсынылған өтінім мен құжаттар көшірмелерінің толықтығын тексереді, 3 (үш) жұмыс күні ішінде; </w:t>
      </w:r>
      <w:r>
        <w:br/>
      </w:r>
      <w:r>
        <w:rPr>
          <w:rFonts w:ascii="Times New Roman"/>
          <w:b w:val="false"/>
          <w:i w:val="false"/>
          <w:color w:val="000000"/>
          <w:sz w:val="28"/>
        </w:rPr>
        <w:t>
      ұсынылған өтінімдердің немесе құжаттар көшірмелері толық ұсынылмаған жағдайда, ұсынылған өтінімдер мен құжаттар көшірмелері АӨК субъектісіне пысықтау үшін қайтарылады, 2 (екі) жұмыс күні ішінде;</w:t>
      </w:r>
      <w:r>
        <w:br/>
      </w:r>
      <w:r>
        <w:rPr>
          <w:rFonts w:ascii="Times New Roman"/>
          <w:b w:val="false"/>
          <w:i w:val="false"/>
          <w:color w:val="000000"/>
          <w:sz w:val="28"/>
        </w:rPr>
        <w:t xml:space="preserve">
      </w:t>
      </w:r>
      <w:r>
        <w:rPr>
          <w:rFonts w:ascii="Times New Roman"/>
          <w:b w:val="false"/>
          <w:i w:val="false"/>
          <w:color w:val="000000"/>
          <w:sz w:val="28"/>
        </w:rPr>
        <w:t>2) ВАК:</w:t>
      </w:r>
      <w:r>
        <w:br/>
      </w:r>
      <w:r>
        <w:rPr>
          <w:rFonts w:ascii="Times New Roman"/>
          <w:b w:val="false"/>
          <w:i w:val="false"/>
          <w:color w:val="000000"/>
          <w:sz w:val="28"/>
        </w:rPr>
        <w:t>
      Бөліммен өтінім енгізілген күннен бастап 5 (бес) жұмыс күні ішінде жергілікті жерге барып, жеміс-жидек дақылдарының және жүзімнің көпжылдық көшеттерін орналастырудың тексеру актісін жасайды;</w:t>
      </w:r>
      <w:r>
        <w:br/>
      </w:r>
      <w:r>
        <w:rPr>
          <w:rFonts w:ascii="Times New Roman"/>
          <w:b w:val="false"/>
          <w:i w:val="false"/>
          <w:color w:val="000000"/>
          <w:sz w:val="28"/>
        </w:rPr>
        <w:t>
      1 (бір) жұмыс күні ішінде субсидияны беру немесе оны беруден бас тарту туралы хаттамалық шешім қабылдайды.</w:t>
      </w:r>
      <w:r>
        <w:br/>
      </w:r>
      <w:r>
        <w:rPr>
          <w:rFonts w:ascii="Times New Roman"/>
          <w:b w:val="false"/>
          <w:i w:val="false"/>
          <w:color w:val="000000"/>
          <w:sz w:val="28"/>
        </w:rPr>
        <w:t>
      Комиссия субсидия беру туралы шешім қабылданған жағдайда Бөлім өтінімді тиісті актінің көшірмесімен және Комиссияның хаттамалық шешімінің көшірмесімен бірге көрсетілетін қызметті берушіге жолдайды, ал субсидияны беруден бас тартқан жағдайда Бөлім бас тарту себебін көрсете отырып бас тарту туралы жазбаша түрде АӨК субъектісін хабардар етеді;</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w:t>
      </w:r>
      <w:r>
        <w:br/>
      </w:r>
      <w:r>
        <w:rPr>
          <w:rFonts w:ascii="Times New Roman"/>
          <w:b w:val="false"/>
          <w:i w:val="false"/>
          <w:color w:val="000000"/>
          <w:sz w:val="28"/>
        </w:rPr>
        <w:t>
      жеміс жидек дақылдарының және жүзімнің көпжылдық көшеттерін орналастыруға немесе оларды өсіруге арналған субсидияны алуға АӨК субъектісінің өтінімі түскеннен кейін аумақтық қазынашылық бөлімшесіне ақы төлем құжаттарын ұсынады, 2 (екі) жұмыс күні ішінде.</w:t>
      </w:r>
    </w:p>
    <w:bookmarkEnd w:id="6"/>
    <w:bookmarkStart w:name="z31" w:id="7"/>
    <w:p>
      <w:pPr>
        <w:spacing w:after="0"/>
        <w:ind w:left="0"/>
        <w:jc w:val="left"/>
      </w:pPr>
      <w:r>
        <w:rPr>
          <w:rFonts w:ascii="Times New Roman"/>
          <w:b/>
          <w:i w:val="false"/>
          <w:color w:val="000000"/>
        </w:rPr>
        <w:t xml:space="preserve"> 4. Мемлекеттік корпорация және (немесе) өзге де көрсетiлетiн қызметтi берушілермен өзара іс-әрекеттерінің тәртiбiн, сондай-ақ мемлекеттік қызмет көрсету үдерісінде ақпараттық жүйелерді пайдалану тәртiбiн сипаттау</w:t>
      </w:r>
    </w:p>
    <w:bookmarkEnd w:id="7"/>
    <w:bookmarkStart w:name="z32" w:id="8"/>
    <w:p>
      <w:pPr>
        <w:spacing w:after="0"/>
        <w:ind w:left="0"/>
        <w:jc w:val="both"/>
      </w:pPr>
      <w:r>
        <w:rPr>
          <w:rFonts w:ascii="Times New Roman"/>
          <w:b w:val="false"/>
          <w:i w:val="false"/>
          <w:color w:val="000000"/>
          <w:sz w:val="28"/>
        </w:rPr>
        <w:t>
      8. Мемлекеттік корпорация арқылымемлекеттік қызмет көрсету кезінде жолығу тәртібі мен рәсімдердің (іс-әрекеттің)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мемлекеттік көрсетілетін қызметті алушы Мемлекеттік корпорацияға Стандартқа сәйкес қажетті құжаттарды және өтінімдерді тапсырады, олар электрондық кезек ретімен "кедергісіз" қызмет көрсету арқылы операциялық залда жүзеге асырылады;</w:t>
      </w:r>
      <w:r>
        <w:br/>
      </w:r>
      <w:r>
        <w:rPr>
          <w:rFonts w:ascii="Times New Roman"/>
          <w:b w:val="false"/>
          <w:i w:val="false"/>
          <w:color w:val="000000"/>
          <w:sz w:val="28"/>
        </w:rPr>
        <w:t xml:space="preserve">
      </w:t>
      </w:r>
      <w:r>
        <w:rPr>
          <w:rFonts w:ascii="Times New Roman"/>
          <w:b w:val="false"/>
          <w:i w:val="false"/>
          <w:color w:val="000000"/>
          <w:sz w:val="28"/>
        </w:rPr>
        <w:t xml:space="preserve">2) Мемлекеттік корпорация инспекторы түскен құжаттарды тіркейді және қызметті алушыға тиісті құжаттардың қабылданғаны туралы: </w:t>
      </w:r>
      <w:r>
        <w:br/>
      </w:r>
      <w:r>
        <w:rPr>
          <w:rFonts w:ascii="Times New Roman"/>
          <w:b w:val="false"/>
          <w:i w:val="false"/>
          <w:color w:val="000000"/>
          <w:sz w:val="28"/>
        </w:rPr>
        <w:t>
      сұрау салудың нөмірін және қабылданған күнін;</w:t>
      </w:r>
      <w:r>
        <w:br/>
      </w:r>
      <w:r>
        <w:rPr>
          <w:rFonts w:ascii="Times New Roman"/>
          <w:b w:val="false"/>
          <w:i w:val="false"/>
          <w:color w:val="000000"/>
          <w:sz w:val="28"/>
        </w:rPr>
        <w:t>
      сұрау салынған мемлекеттік көрсетілетін қызметтің түрін;</w:t>
      </w:r>
      <w:r>
        <w:br/>
      </w:r>
      <w:r>
        <w:rPr>
          <w:rFonts w:ascii="Times New Roman"/>
          <w:b w:val="false"/>
          <w:i w:val="false"/>
          <w:color w:val="000000"/>
          <w:sz w:val="28"/>
        </w:rPr>
        <w:t>
      қоса берілген құжаттардың саны мен атауын;</w:t>
      </w:r>
      <w:r>
        <w:br/>
      </w:r>
      <w:r>
        <w:rPr>
          <w:rFonts w:ascii="Times New Roman"/>
          <w:b w:val="false"/>
          <w:i w:val="false"/>
          <w:color w:val="000000"/>
          <w:sz w:val="28"/>
        </w:rPr>
        <w:t>
      құжаттарды беру күнін (уақыты) және орнын;</w:t>
      </w:r>
      <w:r>
        <w:br/>
      </w:r>
      <w:r>
        <w:rPr>
          <w:rFonts w:ascii="Times New Roman"/>
          <w:b w:val="false"/>
          <w:i w:val="false"/>
          <w:color w:val="000000"/>
          <w:sz w:val="28"/>
        </w:rPr>
        <w:t>
      құжаттарды ресімдеуге өтінішті қабылдаған Мемлекеттік корпорация қызметкерінің тегін, атын, әкесінің атын;</w:t>
      </w:r>
      <w:r>
        <w:br/>
      </w:r>
      <w:r>
        <w:rPr>
          <w:rFonts w:ascii="Times New Roman"/>
          <w:b w:val="false"/>
          <w:i w:val="false"/>
          <w:color w:val="000000"/>
          <w:sz w:val="28"/>
        </w:rPr>
        <w:t xml:space="preserve">
      қызметті алушының тегін, атын, әкесінің атын, көрсетілетін қызметті алушы өкілінің тегін, атын, әкесінің атын және олардың байланыс телефондары көрсетілген қолхат береді. </w:t>
      </w:r>
      <w:r>
        <w:br/>
      </w:r>
      <w:r>
        <w:rPr>
          <w:rFonts w:ascii="Times New Roman"/>
          <w:b w:val="false"/>
          <w:i w:val="false"/>
          <w:color w:val="000000"/>
          <w:sz w:val="28"/>
        </w:rPr>
        <w:t xml:space="preserve">
      </w:t>
      </w:r>
      <w:r>
        <w:rPr>
          <w:rFonts w:ascii="Times New Roman"/>
          <w:b w:val="false"/>
          <w:i w:val="false"/>
          <w:color w:val="000000"/>
          <w:sz w:val="28"/>
        </w:rPr>
        <w:t>3) Мемлекеттік корпорация инспекторы қабылданған құжаттарды жинақтау секторына береді,30 (отыз) минут ішінде;</w:t>
      </w:r>
      <w:r>
        <w:br/>
      </w:r>
      <w:r>
        <w:rPr>
          <w:rFonts w:ascii="Times New Roman"/>
          <w:b w:val="false"/>
          <w:i w:val="false"/>
          <w:color w:val="000000"/>
          <w:sz w:val="28"/>
        </w:rPr>
        <w:t xml:space="preserve">
      </w:t>
      </w:r>
      <w:r>
        <w:rPr>
          <w:rFonts w:ascii="Times New Roman"/>
          <w:b w:val="false"/>
          <w:i w:val="false"/>
          <w:color w:val="000000"/>
          <w:sz w:val="28"/>
        </w:rPr>
        <w:t>4) жинақтау секторы құжаттарды жинайды, тізілім жасайды және Мемлекеттік корпорация курьері арқылы құжаттарды Бөлімге жібереді;</w:t>
      </w:r>
      <w:r>
        <w:br/>
      </w:r>
      <w:r>
        <w:rPr>
          <w:rFonts w:ascii="Times New Roman"/>
          <w:b w:val="false"/>
          <w:i w:val="false"/>
          <w:color w:val="000000"/>
          <w:sz w:val="28"/>
        </w:rPr>
        <w:t xml:space="preserve">
      </w:t>
      </w:r>
      <w:r>
        <w:rPr>
          <w:rFonts w:ascii="Times New Roman"/>
          <w:b w:val="false"/>
          <w:i w:val="false"/>
          <w:color w:val="000000"/>
          <w:sz w:val="28"/>
        </w:rPr>
        <w:t>5) Бөлім:</w:t>
      </w:r>
      <w:r>
        <w:br/>
      </w:r>
      <w:r>
        <w:rPr>
          <w:rFonts w:ascii="Times New Roman"/>
          <w:b w:val="false"/>
          <w:i w:val="false"/>
          <w:color w:val="000000"/>
          <w:sz w:val="28"/>
        </w:rPr>
        <w:t>
      көрсетілетін қызметті алушыдан өтінімді құжаттар пакетімен бірге қабылдайды, 30 (отыз) минуттан артық емес;</w:t>
      </w:r>
      <w:r>
        <w:br/>
      </w:r>
      <w:r>
        <w:rPr>
          <w:rFonts w:ascii="Times New Roman"/>
          <w:b w:val="false"/>
          <w:i w:val="false"/>
          <w:color w:val="000000"/>
          <w:sz w:val="28"/>
        </w:rPr>
        <w:t xml:space="preserve">
      көрсетілетін қызметті алушының өтінімі немесе құжаттар көшірмелері келіп түскен күнінен бастап, ұсынылған өтінімдер мен құжаттар көшірмелерінің толықтығын тексереді, 3 (үш) жұмыс күні ішінде; </w:t>
      </w:r>
      <w:r>
        <w:br/>
      </w:r>
      <w:r>
        <w:rPr>
          <w:rFonts w:ascii="Times New Roman"/>
          <w:b w:val="false"/>
          <w:i w:val="false"/>
          <w:color w:val="000000"/>
          <w:sz w:val="28"/>
        </w:rPr>
        <w:t>
      ұсынылған өтінімдердің немесе құжаттар көшірмелері болмаған жағдайда, ұсынылған өтінімдер мен құжаттар көшірмелері АӨК субъектісіне қайтадан пысықтауға қайтарылады, 2 (екі) жұмыс күні ішінде;</w:t>
      </w:r>
      <w:r>
        <w:br/>
      </w:r>
      <w:r>
        <w:rPr>
          <w:rFonts w:ascii="Times New Roman"/>
          <w:b w:val="false"/>
          <w:i w:val="false"/>
          <w:color w:val="000000"/>
          <w:sz w:val="28"/>
        </w:rPr>
        <w:t xml:space="preserve">
      </w:t>
      </w:r>
      <w:r>
        <w:rPr>
          <w:rFonts w:ascii="Times New Roman"/>
          <w:b w:val="false"/>
          <w:i w:val="false"/>
          <w:color w:val="000000"/>
          <w:sz w:val="28"/>
        </w:rPr>
        <w:t>6) ВАК:</w:t>
      </w:r>
      <w:r>
        <w:br/>
      </w:r>
      <w:r>
        <w:rPr>
          <w:rFonts w:ascii="Times New Roman"/>
          <w:b w:val="false"/>
          <w:i w:val="false"/>
          <w:color w:val="000000"/>
          <w:sz w:val="28"/>
        </w:rPr>
        <w:t>
      Бөліммен өтінім енгізілген күннен бастап 5 (бес) жұмыс күні ішінде жергілікті жерге барып, жеміс-жидек дақылдарының және жүзімнің көпжылдық көшеттерін орналастыруды тексеру актісін жасайды;</w:t>
      </w:r>
      <w:r>
        <w:br/>
      </w:r>
      <w:r>
        <w:rPr>
          <w:rFonts w:ascii="Times New Roman"/>
          <w:b w:val="false"/>
          <w:i w:val="false"/>
          <w:color w:val="000000"/>
          <w:sz w:val="28"/>
        </w:rPr>
        <w:t>
      1 (бір) жұмыс күні ішінде субсидияны беру немесе оны беруден бас тарту туралы хаттамалық шешім қабылдайды.</w:t>
      </w:r>
      <w:r>
        <w:br/>
      </w:r>
      <w:r>
        <w:rPr>
          <w:rFonts w:ascii="Times New Roman"/>
          <w:b w:val="false"/>
          <w:i w:val="false"/>
          <w:color w:val="000000"/>
          <w:sz w:val="28"/>
        </w:rPr>
        <w:t>
      Комиссия субсидияны беру туралы шешім қабылданған жағдайда Бөлім өтінімді тиісті актінің көшірмесімен және Комиссияның хаттамалық шешімінің көшірмесімен бірге облыстық көрсетілетін қызметті берушіге жолдайды, ал субсидияны беруден бас тартқан жағдайда Бөлім бас тарту себебін көрсете отырып бас тарту туралы жазбаша түрде АӨК субъектісін хабардар етеді;</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w:t>
      </w:r>
      <w:r>
        <w:br/>
      </w:r>
      <w:r>
        <w:rPr>
          <w:rFonts w:ascii="Times New Roman"/>
          <w:b w:val="false"/>
          <w:i w:val="false"/>
          <w:color w:val="000000"/>
          <w:sz w:val="28"/>
        </w:rPr>
        <w:t>
      жеміс жидек дақылдарының және жүзімнің көпжылдық көшеттерін отырғызуға немесе оларды өсіруге арналған субсидияны алуға АӨК субъектісін өтінім түскеннен кейін аумақтық қазынашылық бөлімшесіне ақы төлем құжаттарын ұсынады,сонымен қатар Бөлімге хабарлама жолдайды, 2 (екі) жұмыс күні ішінде;</w:t>
      </w:r>
      <w:r>
        <w:br/>
      </w:r>
      <w:r>
        <w:rPr>
          <w:rFonts w:ascii="Times New Roman"/>
          <w:b w:val="false"/>
          <w:i w:val="false"/>
          <w:color w:val="000000"/>
          <w:sz w:val="28"/>
        </w:rPr>
        <w:t xml:space="preserve">
      </w:t>
      </w:r>
      <w:r>
        <w:rPr>
          <w:rFonts w:ascii="Times New Roman"/>
          <w:b w:val="false"/>
          <w:i w:val="false"/>
          <w:color w:val="000000"/>
          <w:sz w:val="28"/>
        </w:rPr>
        <w:t>8) Бөлім мемлекеттік қызметтің нәтижесін тіркеп Мемлекеттік корпорацияның курьеріне ұсынады;</w:t>
      </w:r>
      <w:r>
        <w:br/>
      </w:r>
      <w:r>
        <w:rPr>
          <w:rFonts w:ascii="Times New Roman"/>
          <w:b w:val="false"/>
          <w:i w:val="false"/>
          <w:color w:val="000000"/>
          <w:sz w:val="28"/>
        </w:rPr>
        <w:t xml:space="preserve">
      </w:t>
      </w:r>
      <w:r>
        <w:rPr>
          <w:rFonts w:ascii="Times New Roman"/>
          <w:b w:val="false"/>
          <w:i w:val="false"/>
          <w:color w:val="000000"/>
          <w:sz w:val="28"/>
        </w:rPr>
        <w:t>9) Мемлекеттік корпорацияның курьері мемлекеттік көрсетілетін қызмет нәтижесін жинақтау секторына тапсырады;</w:t>
      </w:r>
      <w:r>
        <w:br/>
      </w:r>
      <w:r>
        <w:rPr>
          <w:rFonts w:ascii="Times New Roman"/>
          <w:b w:val="false"/>
          <w:i w:val="false"/>
          <w:color w:val="000000"/>
          <w:sz w:val="28"/>
        </w:rPr>
        <w:t xml:space="preserve">
      </w:t>
      </w:r>
      <w:r>
        <w:rPr>
          <w:rFonts w:ascii="Times New Roman"/>
          <w:b w:val="false"/>
          <w:i w:val="false"/>
          <w:color w:val="000000"/>
          <w:sz w:val="28"/>
        </w:rPr>
        <w:t>10) жинақтау секторы мемлекеттік көрсетілетін қызмет нәтижесін Мемлекеттік корпорацияның инспекторына береді, 30 (отыз) минут ішінде;</w:t>
      </w:r>
      <w:r>
        <w:br/>
      </w:r>
      <w:r>
        <w:rPr>
          <w:rFonts w:ascii="Times New Roman"/>
          <w:b w:val="false"/>
          <w:i w:val="false"/>
          <w:color w:val="000000"/>
          <w:sz w:val="28"/>
        </w:rPr>
        <w:t xml:space="preserve">
      </w:t>
      </w:r>
      <w:r>
        <w:rPr>
          <w:rFonts w:ascii="Times New Roman"/>
          <w:b w:val="false"/>
          <w:i w:val="false"/>
          <w:color w:val="000000"/>
          <w:sz w:val="28"/>
        </w:rPr>
        <w:t>11) Мемлекеттік корпорацияның инспекторы мемлекеттік көрсетілетін қызметтің нәтижесін көрсетілетін қызметті алушыға береді.</w:t>
      </w:r>
      <w:r>
        <w:br/>
      </w:r>
      <w:r>
        <w:rPr>
          <w:rFonts w:ascii="Times New Roman"/>
          <w:b w:val="false"/>
          <w:i w:val="false"/>
          <w:color w:val="000000"/>
          <w:sz w:val="28"/>
        </w:rPr>
        <w:t xml:space="preserve">
      </w:t>
      </w:r>
      <w:r>
        <w:rPr>
          <w:rFonts w:ascii="Times New Roman"/>
          <w:b w:val="false"/>
          <w:i w:val="false"/>
          <w:color w:val="000000"/>
          <w:sz w:val="28"/>
        </w:rPr>
        <w:t xml:space="preserve">9. Мемлекеттік қызмет көрсету үдерісінде көрсетілетін қызметті берушінің құрылымдық бөлімшелерінің (қызметкерлерінің) рәсімдерінің (іс-әрекеттерінің), өзара іс-әрекеттерінің реттілігінің толық сипаттамасы, сондай-ақ Мемлекеттік корпорация және (немесе) өзге де көрсетiлетiн қызметтi берушiлермен өзара iс-әрекеттерінің тәртiбiн және мемлекеттiк қызмет көрсету үдерісiнде ақпараттық жүйелердi пайдалану тәртiбiн сипаттау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 </w:t>
      </w:r>
      <w:r>
        <w:br/>
      </w:r>
      <w:r>
        <w:rPr>
          <w:rFonts w:ascii="Times New Roman"/>
          <w:b w:val="false"/>
          <w:i w:val="false"/>
          <w:color w:val="000000"/>
          <w:sz w:val="28"/>
        </w:rPr>
        <w:t xml:space="preserve">
      Мемлекеттік қызмет көрсетудің бизнес-үдерістерінің анықтамалығы көрсетілетін қызметті берушінің интернет-ресурсында орналастырылады. </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"Жеміс-жидек дақылдары мен</w:t>
            </w:r>
            <w:r>
              <w:br/>
            </w:r>
            <w:r>
              <w:rPr>
                <w:rFonts w:ascii="Times New Roman"/>
                <w:b w:val="false"/>
                <w:i w:val="false"/>
                <w:color w:val="000000"/>
                <w:sz w:val="20"/>
              </w:rPr>
              <w:t xml:space="preserve"> жүзімнің көпжылдық </w:t>
            </w:r>
            <w:r>
              <w:br/>
            </w:r>
            <w:r>
              <w:rPr>
                <w:rFonts w:ascii="Times New Roman"/>
                <w:b w:val="false"/>
                <w:i w:val="false"/>
                <w:color w:val="000000"/>
                <w:sz w:val="20"/>
              </w:rPr>
              <w:t xml:space="preserve">көшеттерін отырғызу және өсіру </w:t>
            </w:r>
            <w:r>
              <w:br/>
            </w:r>
            <w:r>
              <w:rPr>
                <w:rFonts w:ascii="Times New Roman"/>
                <w:b w:val="false"/>
                <w:i w:val="false"/>
                <w:color w:val="000000"/>
                <w:sz w:val="20"/>
              </w:rPr>
              <w:t xml:space="preserve">(оның ішінде қалпына келтіру) </w:t>
            </w:r>
            <w:r>
              <w:br/>
            </w:r>
            <w:r>
              <w:rPr>
                <w:rFonts w:ascii="Times New Roman"/>
                <w:b w:val="false"/>
                <w:i w:val="false"/>
                <w:color w:val="000000"/>
                <w:sz w:val="20"/>
              </w:rPr>
              <w:t xml:space="preserve">шығындарының құнын </w:t>
            </w:r>
            <w:r>
              <w:br/>
            </w:r>
            <w:r>
              <w:rPr>
                <w:rFonts w:ascii="Times New Roman"/>
                <w:b w:val="false"/>
                <w:i w:val="false"/>
                <w:color w:val="000000"/>
                <w:sz w:val="20"/>
              </w:rPr>
              <w:t xml:space="preserve">субсидиялау"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Мемлекеттік қызмет көрсетудің бизнес-үдерістерінің анықтамалығы </w:t>
      </w:r>
    </w:p>
    <w:p>
      <w:pPr>
        <w:spacing w:after="0"/>
        <w:ind w:left="0"/>
        <w:jc w:val="both"/>
      </w:pPr>
      <w:r>
        <w:drawing>
          <wp:inline distT="0" distB="0" distL="0" distR="0">
            <wp:extent cx="7810500" cy="737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3787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9850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985000" cy="39116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