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8002" w14:textId="8488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22 мамырдағы № 164 қаулысы. Ақтөбе облысының Әділет департаментінде 2015 жылғы 25 маусымда № 4376 болып тіркелді. Күші жойылды - Ақтөбе облысы әкімдігінің 2020 жылғы 6 сәуірдегі № 153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06.04.2020 № 153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"Миссионерлік қызметті жүзеге асыратын тұлғаларды тіркеуді және қайта тіркеуді жүргізу"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"Діни іс-шараларды өткізуге арналған үй-жайларды ғибадат үйлерінен (ғимараттарынан) тыс жерлерде орналастыруға келісу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"Ғибадат үйлерін (ғимараттарын) салу және олардың орналасатын жерін айқындау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"Үйлерді (ғимараттарды) ғибадат үйлері (ғимараттары) етіп қайта бейіндеу (функционалдық мақсатын өзгерту)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дін істері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мына қаулыларының күші жойылды деп танылсын: </w:t>
      </w:r>
      <w:r>
        <w:br/>
      </w:r>
      <w:r>
        <w:rPr>
          <w:rFonts w:ascii="Times New Roman"/>
          <w:b w:val="false"/>
          <w:i w:val="false"/>
          <w:color w:val="000000"/>
          <w:sz w:val="28"/>
        </w:rPr>
        <w:t xml:space="preserve">
      2014 жылғы 24 сәуірдегі </w:t>
      </w:r>
      <w:r>
        <w:rPr>
          <w:rFonts w:ascii="Times New Roman"/>
          <w:b w:val="false"/>
          <w:i w:val="false"/>
          <w:color w:val="000000"/>
          <w:sz w:val="28"/>
        </w:rPr>
        <w:t>№ 124</w:t>
      </w:r>
      <w:r>
        <w:rPr>
          <w:rFonts w:ascii="Times New Roman"/>
          <w:b w:val="false"/>
          <w:i w:val="false"/>
          <w:color w:val="000000"/>
          <w:sz w:val="28"/>
        </w:rPr>
        <w:t xml:space="preserve"> "Діни қызмет саласындағы мемлекеттік көрсетілетін қызметтер регламенттерін бекіту туралы" (нормативтік құқықтық актілерді мемлекеттік тіркеу тізілімінде № 3905 тіркелген, 2014 жылғы 29 мамырда "Ақтөбе" және "Актюбинский вестник" газеттерінде жарияланған);</w:t>
      </w:r>
      <w:r>
        <w:br/>
      </w:r>
      <w:r>
        <w:rPr>
          <w:rFonts w:ascii="Times New Roman"/>
          <w:b w:val="false"/>
          <w:i w:val="false"/>
          <w:color w:val="000000"/>
          <w:sz w:val="28"/>
        </w:rPr>
        <w:t xml:space="preserve">
      2014 жылғы 24 қарашадағы </w:t>
      </w:r>
      <w:r>
        <w:rPr>
          <w:rFonts w:ascii="Times New Roman"/>
          <w:b w:val="false"/>
          <w:i w:val="false"/>
          <w:color w:val="000000"/>
          <w:sz w:val="28"/>
        </w:rPr>
        <w:t>№ 414</w:t>
      </w:r>
      <w:r>
        <w:rPr>
          <w:rFonts w:ascii="Times New Roman"/>
          <w:b w:val="false"/>
          <w:i w:val="false"/>
          <w:color w:val="000000"/>
          <w:sz w:val="28"/>
        </w:rPr>
        <w:t xml:space="preserve"> "Облыс әкімдігінің 2014 жылғы 24 сәуірдегі № 124 "Діни қызмет саласындағы мемлекеттік көрсетілетін қызметтер регламенттерін бекіту туралы" қаулысына толықтырулар енгізу туралы" (нормативтік құқықтық актілерді мемлекеттік тіркеу тізілімінде № 4136 тіркелген, 2015 жылғы 22 қантарда "Ақтөбе" және "Актюбинский вестник"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 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14" w:id="1"/>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18.07.2019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5" w:id="2"/>
    <w:p>
      <w:pPr>
        <w:spacing w:after="0"/>
        <w:ind w:left="0"/>
        <w:jc w:val="left"/>
      </w:pPr>
      <w:r>
        <w:rPr>
          <w:rFonts w:ascii="Times New Roman"/>
          <w:b/>
          <w:i w:val="false"/>
          <w:color w:val="000000"/>
        </w:rPr>
        <w:t xml:space="preserve"> 1-тарау. Жалпы ережелер</w:t>
      </w:r>
    </w:p>
    <w:bookmarkEnd w:id="2"/>
    <w:bookmarkStart w:name="z166" w:id="3"/>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 регламентін (бұдан әрі – регламент) "Ақтөбе облысының дін істері басқармасы" мемлекеттік мекемесі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16" w:id="4"/>
    <w:p>
      <w:pPr>
        <w:spacing w:after="0"/>
        <w:ind w:left="0"/>
        <w:jc w:val="both"/>
      </w:pPr>
      <w:r>
        <w:rPr>
          <w:rFonts w:ascii="Times New Roman"/>
          <w:b w:val="false"/>
          <w:i w:val="false"/>
          <w:color w:val="000000"/>
          <w:sz w:val="28"/>
        </w:rPr>
        <w:t>
      2. Мемлекеттік қызметті көрсету нысаны – қағаз түрінде.</w:t>
      </w:r>
    </w:p>
    <w:bookmarkEnd w:id="4"/>
    <w:bookmarkStart w:name="z17" w:id="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"Миссионерлік қызметті жүзеге асыратын тұлғаларды тіркеуді және қайта тіркеуді"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5"/>
    <w:bookmarkStart w:name="z18" w:id="6"/>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6"/>
    <w:bookmarkStart w:name="z19" w:id="7"/>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7"/>
    <w:bookmarkStart w:name="z20" w:id="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8"/>
    <w:bookmarkStart w:name="z21" w:id="9"/>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куәлікті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22" w:id="10"/>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0"/>
    <w:bookmarkStart w:name="z23" w:id="11"/>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4" w:id="1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2"/>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куәлікті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25" w:id="1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13"/>
    <w:bookmarkStart w:name="z26" w:id="14"/>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14"/>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куәлікті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w:t>
      </w:r>
    </w:p>
    <w:bookmarkStart w:name="z27" w:id="15"/>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42" w:id="16"/>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18.07.2019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7" w:id="17"/>
    <w:p>
      <w:pPr>
        <w:spacing w:after="0"/>
        <w:ind w:left="0"/>
        <w:jc w:val="left"/>
      </w:pPr>
      <w:r>
        <w:rPr>
          <w:rFonts w:ascii="Times New Roman"/>
          <w:b/>
          <w:i w:val="false"/>
          <w:color w:val="000000"/>
        </w:rPr>
        <w:t xml:space="preserve"> 1-тарау. Жалпы ережелер</w:t>
      </w:r>
    </w:p>
    <w:bookmarkEnd w:id="17"/>
    <w:bookmarkStart w:name="z32" w:id="18"/>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регламентін (бұдан әрі – мемлекеттік көрсетілетін қызмет) "Ақтөбе облысы әкімдігінің дін істері жөніндегі басқармасы" мемлекеттік мекемесі (бұдан әрі – көрсетілетін қызметті беруші) көрсетіледі.</w:t>
      </w:r>
    </w:p>
    <w:bookmarkEnd w:id="1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33" w:id="19"/>
    <w:p>
      <w:pPr>
        <w:spacing w:after="0"/>
        <w:ind w:left="0"/>
        <w:jc w:val="both"/>
      </w:pPr>
      <w:r>
        <w:rPr>
          <w:rFonts w:ascii="Times New Roman"/>
          <w:b w:val="false"/>
          <w:i w:val="false"/>
          <w:color w:val="000000"/>
          <w:sz w:val="28"/>
        </w:rPr>
        <w:t>
      2. Мемлекеттік қызметті көрсету нысаны – қағаз түрінде.</w:t>
      </w:r>
    </w:p>
    <w:bookmarkEnd w:id="19"/>
    <w:bookmarkStart w:name="z34" w:id="2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20"/>
    <w:bookmarkStart w:name="z35" w:id="2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21"/>
    <w:bookmarkStart w:name="z36" w:id="22"/>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22"/>
    <w:bookmarkStart w:name="z37" w:id="2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23"/>
    <w:bookmarkStart w:name="z38" w:id="24"/>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24"/>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39" w:id="25"/>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5"/>
    <w:bookmarkStart w:name="z40" w:id="26"/>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2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68" w:id="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7"/>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169" w:id="2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28"/>
    <w:bookmarkStart w:name="z170" w:id="29"/>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29"/>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w:t>
      </w:r>
    </w:p>
    <w:bookmarkStart w:name="z44" w:id="30"/>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72" w:id="31"/>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3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18.07.2019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1" w:id="32"/>
    <w:p>
      <w:pPr>
        <w:spacing w:after="0"/>
        <w:ind w:left="0"/>
        <w:jc w:val="left"/>
      </w:pPr>
      <w:r>
        <w:rPr>
          <w:rFonts w:ascii="Times New Roman"/>
          <w:b/>
          <w:i w:val="false"/>
          <w:color w:val="000000"/>
        </w:rPr>
        <w:t xml:space="preserve"> 1-тарау. Жалпы ережелер</w:t>
      </w:r>
    </w:p>
    <w:bookmarkEnd w:id="32"/>
    <w:bookmarkStart w:name="z49" w:id="33"/>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 (бұдан әрі – мемлекеттік көрсетілетін қызмет) "Ақтөбе облысы әкімдігінің дін істері жөніндегі басқармасы" мемлекеттік мекемесі (бұдан әрі – көрсетілетін қызметті беруші) көрсетіледі.</w:t>
      </w:r>
    </w:p>
    <w:bookmarkEnd w:id="3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50" w:id="34"/>
    <w:p>
      <w:pPr>
        <w:spacing w:after="0"/>
        <w:ind w:left="0"/>
        <w:jc w:val="both"/>
      </w:pPr>
      <w:r>
        <w:rPr>
          <w:rFonts w:ascii="Times New Roman"/>
          <w:b w:val="false"/>
          <w:i w:val="false"/>
          <w:color w:val="000000"/>
          <w:sz w:val="28"/>
        </w:rPr>
        <w:t>
      2. Мемлекеттік қызметті көрсету нысаны – қағаз түрінде.</w:t>
      </w:r>
    </w:p>
    <w:bookmarkEnd w:id="34"/>
    <w:bookmarkStart w:name="z51" w:id="3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діни іс-шараларды өткізуге арналған үй-жайларды ғибадат үйлерінен (ғимараттарынан) тыс жерлерде орналастыруға келісім беру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35"/>
    <w:bookmarkStart w:name="z52" w:id="36"/>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36"/>
    <w:bookmarkStart w:name="z53" w:id="37"/>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37"/>
    <w:bookmarkStart w:name="z54" w:id="3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38"/>
    <w:bookmarkStart w:name="z55" w:id="39"/>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39"/>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іс-шараларды өткізуге арналған үй-жайларды ғибадат үйлерінен (ғимараттарынан) тыс жерлерде орналастыруға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56" w:id="40"/>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40"/>
    <w:bookmarkStart w:name="z57" w:id="41"/>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4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8" w:id="4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2"/>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іс-шараларды өткізуге арналған үй-жайларды ғибадат үйлерінен (ғимараттарынан) тыс жерлерде орналастыруға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59" w:id="4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43"/>
    <w:bookmarkStart w:name="z60" w:id="44"/>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44"/>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іс-шараларды өткізуге арналған үй-жайларды ғибадат үйлерінен (ғимараттарынан) тыс жерлерде орналастыруға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w:t>
      </w:r>
    </w:p>
    <w:bookmarkStart w:name="z61" w:id="45"/>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102" w:id="46"/>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4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18.07.2019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2" w:id="47"/>
    <w:p>
      <w:pPr>
        <w:spacing w:after="0"/>
        <w:ind w:left="0"/>
        <w:jc w:val="left"/>
      </w:pPr>
      <w:r>
        <w:rPr>
          <w:rFonts w:ascii="Times New Roman"/>
          <w:b/>
          <w:i w:val="false"/>
          <w:color w:val="000000"/>
        </w:rPr>
        <w:t xml:space="preserve"> 1-тарау. Жалпы ережелер</w:t>
      </w:r>
    </w:p>
    <w:bookmarkEnd w:id="47"/>
    <w:bookmarkStart w:name="z66" w:id="48"/>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 регламентін (бұдан әрі – мемлекеттік көрсетілетін қызмет) "Ақтөбе облысы әкімдігінің дін істері жөніндегі басқармасы" мемлекеттік мекемесі (бұдан әрі – көрсетілетін қызметті беруші) көрсетіледі.</w:t>
      </w:r>
    </w:p>
    <w:bookmarkEnd w:id="4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67" w:id="49"/>
    <w:p>
      <w:pPr>
        <w:spacing w:after="0"/>
        <w:ind w:left="0"/>
        <w:jc w:val="both"/>
      </w:pPr>
      <w:r>
        <w:rPr>
          <w:rFonts w:ascii="Times New Roman"/>
          <w:b w:val="false"/>
          <w:i w:val="false"/>
          <w:color w:val="000000"/>
          <w:sz w:val="28"/>
        </w:rPr>
        <w:t>
      2. Мемлекеттік қызметті көрсету нысаны – қағаз түрінде.</w:t>
      </w:r>
    </w:p>
    <w:bookmarkEnd w:id="49"/>
    <w:bookmarkStart w:name="z68" w:id="5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ғибадат үйлерін (ғимараттарын) салуға және олардың орналасатын жерін айқындауға келісім беру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50"/>
    <w:bookmarkStart w:name="z70" w:id="5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51"/>
    <w:bookmarkStart w:name="z69" w:id="52"/>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52"/>
    <w:bookmarkStart w:name="z173" w:id="5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53"/>
    <w:bookmarkStart w:name="z174" w:id="54"/>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54"/>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ғибадат үйлерін (ғимараттарын) салуға және олардың орналасатын жерін айқындауға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xml:space="preserve">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 </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175" w:id="55"/>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55"/>
    <w:bookmarkStart w:name="z74" w:id="56"/>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5" w:id="5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7"/>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ғибадат үйлерін (ғимараттарын) салуға және олардың орналасатын жерін айқындауға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xml:space="preserve">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 </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76" w:id="5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58"/>
    <w:bookmarkStart w:name="z77" w:id="59"/>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59"/>
    <w:bookmarkStart w:name="z78" w:id="60"/>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w:t>
      </w:r>
    </w:p>
    <w:bookmarkEnd w:id="6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ғибадат үйлерін (ғимараттарын) салуға және олардың орналасатын жерін айқындауға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xml:space="preserve">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 </w:t>
      </w:r>
    </w:p>
    <w:bookmarkStart w:name="z79" w:id="61"/>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 орналасатын жерін айқындау туралы шешім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143" w:id="62"/>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62"/>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18.07.2019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6" w:id="63"/>
    <w:p>
      <w:pPr>
        <w:spacing w:after="0"/>
        <w:ind w:left="0"/>
        <w:jc w:val="left"/>
      </w:pPr>
      <w:r>
        <w:rPr>
          <w:rFonts w:ascii="Times New Roman"/>
          <w:b/>
          <w:i w:val="false"/>
          <w:color w:val="000000"/>
        </w:rPr>
        <w:t xml:space="preserve"> 1. Жалпы ережелер</w:t>
      </w:r>
    </w:p>
    <w:bookmarkEnd w:id="63"/>
    <w:bookmarkStart w:name="z84" w:id="64"/>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(бұдан әрі – мемлекеттік көрсетілетін қызмет) "Ақтөбе облысы әкімдігінің дін істері жөніндегі басқармасы" мемлекеттік мекемесі (бұдан әрі – көрсетілетін қызметті беруші) көрсетіледі.</w:t>
      </w:r>
    </w:p>
    <w:bookmarkEnd w:id="6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85" w:id="65"/>
    <w:p>
      <w:pPr>
        <w:spacing w:after="0"/>
        <w:ind w:left="0"/>
        <w:jc w:val="both"/>
      </w:pPr>
      <w:r>
        <w:rPr>
          <w:rFonts w:ascii="Times New Roman"/>
          <w:b w:val="false"/>
          <w:i w:val="false"/>
          <w:color w:val="000000"/>
          <w:sz w:val="28"/>
        </w:rPr>
        <w:t>
      2. Мемлекеттік қызметті көрсету нысаны – қағаз түрінде.</w:t>
      </w:r>
    </w:p>
    <w:bookmarkEnd w:id="65"/>
    <w:bookmarkStart w:name="z86" w:id="6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үйлерді (ғимараттарды) ғибадат үйлері (ғимараттары) етіп қайта бейіндеу (функционалдық мақсатын өзгерту)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66"/>
    <w:bookmarkStart w:name="z87" w:id="67"/>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67"/>
    <w:bookmarkStart w:name="z88" w:id="68"/>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68"/>
    <w:bookmarkStart w:name="z89" w:id="6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69"/>
    <w:bookmarkStart w:name="z90" w:id="70"/>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70"/>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үйлерді (ғимараттарды) ғибадат үйлері (ғимараттары) етіп қайта бейіндеу (функционалдық мақсатын өзгерту)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91" w:id="71"/>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71"/>
    <w:bookmarkStart w:name="z92" w:id="72"/>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72"/>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3" w:id="7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73"/>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үйлерді (ғимараттарды) ғибадат үйлері (ғимараттары) етіп қайта бейіндеу (функционалдық мақсатын өзгерту)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94" w:id="74"/>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74"/>
    <w:bookmarkStart w:name="z95" w:id="75"/>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75"/>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үйлерді (ғимараттарды) ғибадат үйлері (ғимараттары) етіп қайта бейіндеу (функционалдық мақсатын өзгерту)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w:t>
      </w:r>
    </w:p>
    <w:bookmarkStart w:name="z96" w:id="76"/>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