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aa65b5" w14:textId="faa65b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Кәсіпкерлік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облысының әкімдігінің 2015 жылғы 22 мамырдағы № 168 қаулысы. Ақтөбе облысының Әділет департаментінде 2015 жылғы 22 маусымда № 4368 болып тіркелді. Күші жойылды - Ақтөбе облысы әкімдігінің 2019 жылғы 20 қарашадағы № 463 қаулысымен</w:t>
      </w:r>
    </w:p>
    <w:p>
      <w:pPr>
        <w:spacing w:after="0"/>
        <w:ind w:left="0"/>
        <w:jc w:val="both"/>
      </w:pPr>
      <w:bookmarkStart w:name="z2" w:id="0"/>
      <w:r>
        <w:rPr>
          <w:rFonts w:ascii="Times New Roman"/>
          <w:b w:val="false"/>
          <w:i w:val="false"/>
          <w:color w:val="000000"/>
          <w:sz w:val="28"/>
        </w:rPr>
        <w:t>
</w:t>
      </w:r>
      <w:r>
        <w:rPr>
          <w:rFonts w:ascii="Times New Roman"/>
          <w:b w:val="false"/>
          <w:i w:val="false"/>
          <w:color w:val="ff0000"/>
          <w:sz w:val="28"/>
        </w:rPr>
        <w:t xml:space="preserve">      Ескерту. Күші жойылды - Ақтөбе облысы әкімдігінің 20.11.2019 № 463 </w:t>
      </w:r>
      <w:r>
        <w:rPr>
          <w:rFonts w:ascii="Times New Roman"/>
          <w:b w:val="false"/>
          <w:i w:val="false"/>
          <w:color w:val="000000"/>
          <w:sz w:val="28"/>
        </w:rPr>
        <w:t>қаулысымен</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27-бабына</w:t>
      </w:r>
      <w:r>
        <w:rPr>
          <w:rFonts w:ascii="Times New Roman"/>
          <w:b w:val="false"/>
          <w:i w:val="false"/>
          <w:color w:val="000000"/>
          <w:sz w:val="28"/>
        </w:rPr>
        <w:t xml:space="preserve">, Қазақстан Республикасының 2016 жылғы 6 сәуірдегі "Құқықтық актілер туралы" Заңының 50-бабының </w:t>
      </w:r>
      <w:r>
        <w:rPr>
          <w:rFonts w:ascii="Times New Roman"/>
          <w:b w:val="false"/>
          <w:i w:val="false"/>
          <w:color w:val="000000"/>
          <w:sz w:val="28"/>
        </w:rPr>
        <w:t>2-тармағына</w:t>
      </w:r>
      <w:r>
        <w:rPr>
          <w:rFonts w:ascii="Times New Roman"/>
          <w:b w:val="false"/>
          <w:i w:val="false"/>
          <w:color w:val="000000"/>
          <w:sz w:val="28"/>
        </w:rPr>
        <w:t xml:space="preserve">, Қазақстан Республикасының 2013 жылғы 15 сәуірдегі "Мемлекеттік көрсетілетін қызметтер туралы" Заңының 16-бабының </w:t>
      </w:r>
      <w:r>
        <w:rPr>
          <w:rFonts w:ascii="Times New Roman"/>
          <w:b w:val="false"/>
          <w:i w:val="false"/>
          <w:color w:val="000000"/>
          <w:sz w:val="28"/>
        </w:rPr>
        <w:t>3-тармағына</w:t>
      </w:r>
      <w:r>
        <w:rPr>
          <w:rFonts w:ascii="Times New Roman"/>
          <w:b w:val="false"/>
          <w:i w:val="false"/>
          <w:color w:val="000000"/>
          <w:sz w:val="28"/>
        </w:rPr>
        <w:t xml:space="preserve">,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Ақтөбе облысы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Ақтөбе облысының әкімдігінің 03.10.2017 </w:t>
      </w:r>
      <w:r>
        <w:rPr>
          <w:rFonts w:ascii="Times New Roman"/>
          <w:b w:val="false"/>
          <w:i w:val="false"/>
          <w:color w:val="000000"/>
          <w:sz w:val="28"/>
        </w:rPr>
        <w:t>№ 349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3" w:id="1"/>
    <w:p>
      <w:pPr>
        <w:spacing w:after="0"/>
        <w:ind w:left="0"/>
        <w:jc w:val="both"/>
      </w:pPr>
      <w:r>
        <w:rPr>
          <w:rFonts w:ascii="Times New Roman"/>
          <w:b w:val="false"/>
          <w:i w:val="false"/>
          <w:color w:val="000000"/>
          <w:sz w:val="28"/>
        </w:rPr>
        <w:t>
      1. Қоса беріліп отырған:</w:t>
      </w:r>
    </w:p>
    <w:bookmarkEnd w:id="1"/>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2)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3) "Бизнестің жол картасы - 2020" бизнесті қолдау мен дамытудың бірыңғай бағдарламасы шеңберінде мемлекеттік гранттар беру"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w:t>
      </w:r>
    </w:p>
    <w:p>
      <w:pPr>
        <w:spacing w:after="0"/>
        <w:ind w:left="0"/>
        <w:jc w:val="left"/>
      </w:pPr>
      <w:r>
        <w:rPr>
          <w:rFonts w:ascii="Times New Roman"/>
          <w:b w:val="false"/>
          <w:i w:val="false"/>
          <w:color w:val="000000"/>
          <w:sz w:val="28"/>
        </w:rPr>
        <w:t xml:space="preserve">
      4)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w:t>
      </w:r>
      <w:r>
        <w:rPr>
          <w:rFonts w:ascii="Times New Roman"/>
          <w:b w:val="false"/>
          <w:i w:val="false"/>
          <w:color w:val="000000"/>
          <w:sz w:val="28"/>
        </w:rPr>
        <w:t>мемлекеттік көрсетілетін қызмет 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"Ақтөбе облысының кәсіпкерлік басқармасы" мемлекеттік мекемесі осы қаулыны "Әділет" ақпараттық-құқықтық жүйесіне орналастыруды қамтамасыз етсін.</w:t>
      </w:r>
      <w:r>
        <w:br/>
      </w:r>
      <w:r>
        <w:rPr>
          <w:rFonts w:ascii="Times New Roman"/>
          <w:b w:val="false"/>
          <w:i w:val="false"/>
          <w:color w:val="000000"/>
          <w:sz w:val="28"/>
        </w:rPr>
        <w:t xml:space="preserve">
      </w:t>
      </w:r>
      <w:r>
        <w:rPr>
          <w:rFonts w:ascii="Times New Roman"/>
          <w:b w:val="false"/>
          <w:i w:val="false"/>
          <w:color w:val="000000"/>
          <w:sz w:val="28"/>
        </w:rPr>
        <w:t xml:space="preserve">3. Ақтөбе облысының әкімдігінің 2014 жылғы 25 шілдедегі № 264 "Кәсіпкерлік қызметті қолдау саласындағы мемлекеттік көрсетілетін қызмет регламенттерін бекіту туралы" (нормативтiк құқықтық актiлерді мемлекеттік тіркеу тізілімінде № 4013 болып тіркелген, 2014 жылғы 23 қыркүйекте "Ақтөбе" және "Актюбинский вестник" гезеттерінде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r>
        <w:br/>
      </w:r>
      <w:r>
        <w:rPr>
          <w:rFonts w:ascii="Times New Roman"/>
          <w:b w:val="false"/>
          <w:i w:val="false"/>
          <w:color w:val="000000"/>
          <w:sz w:val="28"/>
        </w:rPr>
        <w:t xml:space="preserve">
      </w:t>
      </w:r>
      <w:r>
        <w:rPr>
          <w:rFonts w:ascii="Times New Roman"/>
          <w:b w:val="false"/>
          <w:i w:val="false"/>
          <w:color w:val="000000"/>
          <w:sz w:val="28"/>
        </w:rPr>
        <w:t>4. Осы қаулының орындалуын бақылау облыс әкімінің орынбасары Ғ.Н.Есқалиевке жүктелсін.</w:t>
      </w:r>
      <w:r>
        <w:br/>
      </w:r>
      <w:r>
        <w:rPr>
          <w:rFonts w:ascii="Times New Roman"/>
          <w:b w:val="false"/>
          <w:i w:val="false"/>
          <w:color w:val="000000"/>
          <w:sz w:val="28"/>
        </w:rPr>
        <w:t xml:space="preserve">
      </w:t>
      </w:r>
      <w:r>
        <w:rPr>
          <w:rFonts w:ascii="Times New Roman"/>
          <w:b w:val="false"/>
          <w:i w:val="false"/>
          <w:color w:val="000000"/>
          <w:sz w:val="28"/>
        </w:rPr>
        <w:t xml:space="preserve">5. Осы қаулы оның алғашқы ресми жарияланған күнінен кейін күнтізбелік он күн өткен соң қолданысқа енгізіледі, бірақ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w:t>
      </w:r>
      <w:r>
        <w:rPr>
          <w:rFonts w:ascii="Times New Roman"/>
          <w:b w:val="false"/>
          <w:i w:val="false"/>
          <w:color w:val="000000"/>
          <w:sz w:val="28"/>
        </w:rPr>
        <w:t>бұйрығы</w:t>
      </w:r>
      <w:r>
        <w:rPr>
          <w:rFonts w:ascii="Times New Roman"/>
          <w:b w:val="false"/>
          <w:i w:val="false"/>
          <w:color w:val="000000"/>
          <w:sz w:val="28"/>
        </w:rPr>
        <w:t xml:space="preserve"> қолданысқа енгізілгеннен бұрын емес.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Облыс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Мұхамбетов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168 қаулысымен бекітілді</w:t>
            </w:r>
          </w:p>
        </w:tc>
      </w:tr>
    </w:tbl>
    <w:bookmarkStart w:name="z13" w:id="2"/>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регламенті </w:t>
      </w:r>
    </w:p>
    <w:bookmarkEnd w:id="2"/>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23.08.2016 </w:t>
      </w:r>
      <w:r>
        <w:rPr>
          <w:rFonts w:ascii="Times New Roman"/>
          <w:b w:val="false"/>
          <w:i w:val="false"/>
          <w:color w:val="ff0000"/>
          <w:sz w:val="28"/>
        </w:rPr>
        <w:t>№ 368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0" w:id="3"/>
    <w:p>
      <w:pPr>
        <w:spacing w:after="0"/>
        <w:ind w:left="0"/>
        <w:jc w:val="left"/>
      </w:pPr>
      <w:r>
        <w:rPr>
          <w:rFonts w:ascii="Times New Roman"/>
          <w:b/>
          <w:i w:val="false"/>
          <w:color w:val="000000"/>
        </w:rPr>
        <w:t xml:space="preserve"> 1. Жалпы ережелер</w:t>
      </w:r>
    </w:p>
    <w:bookmarkEnd w:id="3"/>
    <w:bookmarkStart w:name="z16" w:id="4"/>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қызметі (бұдан әрі - мемлекеттік қызмет) "Ақтөбе облысының кәсіпкерлік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xml:space="preserve">
      Өтініштерді қабылдау мен мемлекеттік қызмет көрсету нәтижелерін беру көрсетілетін қызметті берушінің,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облыстық және аудандық маңызы бар кәсіпкерлік бөлімдерімен (бұдан әрі - Бағдарламаның жергілікті үйлестірушілері)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 қағаз түрінде.</w:t>
      </w:r>
    </w:p>
    <w:bookmarkEnd w:id="4"/>
    <w:bookmarkStart w:name="z18" w:id="5"/>
    <w:p>
      <w:pPr>
        <w:spacing w:after="0"/>
        <w:ind w:left="0"/>
        <w:jc w:val="both"/>
      </w:pPr>
      <w:r>
        <w:rPr>
          <w:rFonts w:ascii="Times New Roman"/>
          <w:b w:val="false"/>
          <w:i w:val="false"/>
          <w:color w:val="000000"/>
          <w:sz w:val="28"/>
        </w:rPr>
        <w:t xml:space="preserve">
      3. Облыстың индустриялық-инновациялық даму жөніндегі Өңірлік үйлестіру кеңесі (бұдан әрі – ӨҮК) отырысы хаттамасынан үзінді көшірме не осы мемлекеттік көрсетілетін қызмет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шеңберінде кредиттер бойынша сыйақы мөлшерлемесінің бір бөлігіне субсидия беру" мемлекеттік көрсетілетін қызмет стандартының (бұдан әрі – Стандарт) </w:t>
      </w:r>
      <w:r>
        <w:rPr>
          <w:rFonts w:ascii="Times New Roman"/>
          <w:b w:val="false"/>
          <w:i w:val="false"/>
          <w:color w:val="000000"/>
          <w:sz w:val="28"/>
        </w:rPr>
        <w:t>9-1 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 мемлекеттік қызметті көрсету нәтижесі болып табылады";</w:t>
      </w:r>
    </w:p>
    <w:bookmarkEnd w:id="5"/>
    <w:p>
      <w:pPr>
        <w:spacing w:after="0"/>
        <w:ind w:left="0"/>
        <w:jc w:val="left"/>
      </w:pPr>
      <w:r>
        <w:rPr>
          <w:rFonts w:ascii="Times New Roman"/>
          <w:b w:val="false"/>
          <w:i w:val="false"/>
          <w:color w:val="000000"/>
          <w:sz w:val="28"/>
        </w:rPr>
        <w:t>
      мемлекеттік қызметті көрсету нәтижесін ұсыну нысаны: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03.10.2017 </w:t>
      </w:r>
      <w:r>
        <w:rPr>
          <w:rFonts w:ascii="Times New Roman"/>
          <w:b w:val="false"/>
          <w:i w:val="false"/>
          <w:color w:val="000000"/>
          <w:sz w:val="28"/>
        </w:rPr>
        <w:t>№ 349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9" w:id="6"/>
    <w:p>
      <w:pPr>
        <w:spacing w:after="0"/>
        <w:ind w:left="0"/>
        <w:jc w:val="left"/>
      </w:pPr>
      <w:r>
        <w:rPr>
          <w:rFonts w:ascii="Times New Roman"/>
          <w:b/>
          <w:i w:val="false"/>
          <w:color w:val="000000"/>
        </w:rPr>
        <w:t xml:space="preserve"> </w:t>
      </w:r>
      <w:r>
        <w:rPr>
          <w:rFonts w:ascii="Times New Roman"/>
          <w:b/>
          <w:i w:val="false"/>
          <w:color w:val="000000"/>
        </w:rPr>
        <w:t>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6"/>
    <w:bookmarkStart w:name="z21" w:id="7"/>
    <w:p>
      <w:pPr>
        <w:spacing w:after="0"/>
        <w:ind w:left="0"/>
        <w:jc w:val="both"/>
      </w:pPr>
      <w:r>
        <w:rPr>
          <w:rFonts w:ascii="Times New Roman"/>
          <w:b w:val="false"/>
          <w:i w:val="false"/>
          <w:color w:val="000000"/>
          <w:sz w:val="28"/>
        </w:rPr>
        <w:t xml:space="preserve">
      4. Көрсетілетін қызметті алушының немесе оның өкілінің (нотариалдық куәландырылған сенімхат бойынша) көрсетілетін қызметті берушіге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өтініш-сауалнаманы ұсыну мемлекеттік қызмет көрсету бойынша рәсімді (іс-әрекетті) бастауға негіздеме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03.10.2017 </w:t>
      </w:r>
      <w:r>
        <w:rPr>
          <w:rFonts w:ascii="Times New Roman"/>
          <w:b w:val="false"/>
          <w:i w:val="false"/>
          <w:color w:val="000000"/>
          <w:sz w:val="28"/>
        </w:rPr>
        <w:t>№ 349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7"/>
    <w:bookmarkStart w:name="z22" w:id="8"/>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p>
    <w:bookmarkEnd w:id="8"/>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4) көрсетілетін қызметтің нәтижесін дайындау - көрсетілетін қызметті берушінің жауапты орындаушысы көрсетілетін қызметті алушы ұсынған құжаттардың толықтығына, белгіленген нысандарға сәйкестігін қарайды және тексереді, құжаттардың толық топтамасын алғаннан кейін көрсетілетін қызметті алушылардың жобалары бойынша материалдарды дайындап, ӨҮК қарауына шығарады;</w:t>
      </w:r>
    </w:p>
    <w:p>
      <w:pPr>
        <w:spacing w:after="0"/>
        <w:ind w:left="0"/>
        <w:jc w:val="both"/>
      </w:pPr>
      <w:r>
        <w:rPr>
          <w:rFonts w:ascii="Times New Roman"/>
          <w:b w:val="false"/>
          <w:i w:val="false"/>
          <w:color w:val="000000"/>
          <w:sz w:val="28"/>
        </w:rPr>
        <w:t>
      5) көрсетілетін қызметтің нәтижесін қалыптастыру – ӨҮК талқылау нәтижелері бойынша хаттамамен рәсімделетін көрсетілетін қызметті алушыны субсидиялау мүмкіндігі/мүмкін еместігі туралы шешім қабылдайды немесе дәлелді бас тарту туралы жауап қайтарады;</w:t>
      </w:r>
    </w:p>
    <w:p>
      <w:pPr>
        <w:spacing w:after="0"/>
        <w:ind w:left="0"/>
        <w:jc w:val="both"/>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 </w:t>
      </w:r>
    </w:p>
    <w:p>
      <w:pPr>
        <w:spacing w:after="0"/>
        <w:ind w:left="0"/>
        <w:jc w:val="both"/>
      </w:pP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w:t>
      </w:r>
    </w:p>
    <w:p>
      <w:pPr>
        <w:spacing w:after="0"/>
        <w:ind w:left="0"/>
        <w:jc w:val="both"/>
      </w:pPr>
      <w:r>
        <w:rPr>
          <w:rFonts w:ascii="Times New Roman"/>
          <w:b w:val="false"/>
          <w:i w:val="false"/>
          <w:color w:val="000000"/>
          <w:sz w:val="28"/>
        </w:rPr>
        <w:t>
      3) құжаттарды бөлу – бағдарламаның жергілікті үйлестірушісінің басшысы құжаттармен танысады және Бағдарламаның жергілікті үйлестірушісінің жауапты орындаушысын айқындайды, Бағдарламаның жергілікті үйлестірушісінің жауапты орындаушысы материалдарды көрсетілетін қызметті берушіге жолдайды;</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алушы ұсынған құжаттардың толықтығына, белгіленген нысандарға сәйкестігін қарайды және тексереді, құжаттардың толық топтамасын алғаннан кейін көрсетілетін қызметті алушылардың жобалары бойынша материалдарды дайындап, ӨҮК-нің қарауына шығарады; </w:t>
      </w:r>
    </w:p>
    <w:p>
      <w:pPr>
        <w:spacing w:after="0"/>
        <w:ind w:left="0"/>
        <w:jc w:val="both"/>
      </w:pPr>
      <w:r>
        <w:rPr>
          <w:rFonts w:ascii="Times New Roman"/>
          <w:b w:val="false"/>
          <w:i w:val="false"/>
          <w:color w:val="000000"/>
          <w:sz w:val="28"/>
        </w:rPr>
        <w:t xml:space="preserve">
      5) көрсетілетін қызметтің нәтижесін қалыптастыру – ӨҮК талқылау нәтижелері бойынша хаттамамен рәсімделетін көрсетілетін қызметті алушыны субсидиялау мүмкіндігі/мүмкін еместігі туралы шешім қабылдайды немесе дәлелді бас тарту туралы жауап қайтарады; </w:t>
      </w:r>
    </w:p>
    <w:p>
      <w:pPr>
        <w:spacing w:after="0"/>
        <w:ind w:left="0"/>
        <w:jc w:val="left"/>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 </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23" w:id="9"/>
    <w:p>
      <w:pPr>
        <w:spacing w:after="0"/>
        <w:ind w:left="0"/>
        <w:jc w:val="left"/>
      </w:pPr>
      <w:r>
        <w:rPr>
          <w:rFonts w:ascii="Times New Roman"/>
          <w:b/>
          <w:i w:val="false"/>
          <w:color w:val="000000"/>
        </w:rPr>
        <w:t xml:space="preserve"> </w:t>
      </w:r>
      <w:r>
        <w:rPr>
          <w:rFonts w:ascii="Times New Roman"/>
          <w:b/>
          <w:i w:val="false"/>
          <w:color w:val="000000"/>
        </w:rPr>
        <w:t>3. Мемлекеттік қызмет көрсету үдерісінде көрсетілетін қызметті берушінің құрылымдық бөлімшелерінің (қызметкерлерінің) өзара іс-әрекеттер тәртібін сипаттау</w:t>
      </w:r>
    </w:p>
    <w:bookmarkEnd w:id="9"/>
    <w:bookmarkStart w:name="z25" w:id="1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xml:space="preserve">
      2) көрсетілетін қызметті берушінің басшысы; </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ӨҮК;</w:t>
      </w:r>
      <w:r>
        <w:br/>
      </w:r>
      <w:r>
        <w:rPr>
          <w:rFonts w:ascii="Times New Roman"/>
          <w:b w:val="false"/>
          <w:i w:val="false"/>
          <w:color w:val="000000"/>
          <w:sz w:val="28"/>
        </w:rPr>
        <w:t>
      5) Бағдарламаның жергілікті үйлестірушісінің кеңсе қызметкері;</w:t>
      </w:r>
      <w:r>
        <w:br/>
      </w:r>
      <w:r>
        <w:rPr>
          <w:rFonts w:ascii="Times New Roman"/>
          <w:b w:val="false"/>
          <w:i w:val="false"/>
          <w:color w:val="000000"/>
          <w:sz w:val="28"/>
        </w:rPr>
        <w:t>
      6) Бағдарламаның жергілікті үйлестірушісінің басшысы;</w:t>
      </w:r>
      <w:r>
        <w:br/>
      </w:r>
      <w:r>
        <w:rPr>
          <w:rFonts w:ascii="Times New Roman"/>
          <w:b w:val="false"/>
          <w:i w:val="false"/>
          <w:color w:val="000000"/>
          <w:sz w:val="28"/>
        </w:rPr>
        <w:t>
      7) Бағдарламаның жергілікті үйлестірушісінің жауапты орындаушысы;</w:t>
      </w:r>
    </w:p>
    <w:bookmarkEnd w:id="10"/>
    <w:bookmarkStart w:name="z26" w:id="11"/>
    <w:p>
      <w:pPr>
        <w:spacing w:after="0"/>
        <w:ind w:left="0"/>
        <w:jc w:val="both"/>
      </w:pPr>
      <w:r>
        <w:rPr>
          <w:rFonts w:ascii="Times New Roman"/>
          <w:b w:val="false"/>
          <w:i w:val="false"/>
          <w:color w:val="000000"/>
          <w:sz w:val="28"/>
        </w:rPr>
        <w:t xml:space="preserve">
      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 </w:t>
      </w:r>
    </w:p>
    <w:bookmarkEnd w:id="11"/>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p>
    <w:p>
      <w:pPr>
        <w:spacing w:after="0"/>
        <w:ind w:left="0"/>
        <w:jc w:val="both"/>
      </w:pPr>
      <w:r>
        <w:rPr>
          <w:rFonts w:ascii="Times New Roman"/>
          <w:b w:val="false"/>
          <w:i w:val="false"/>
          <w:color w:val="000000"/>
          <w:sz w:val="28"/>
        </w:rPr>
        <w:t>
      3) көрсетілетін қызметті берушінің басшысы 1 (бір) жұмыс күні ішінде бұрыштама қойып, ұсынылған құжаттардың толықтығын және белгіленген нысандарға сәйкестігін қарау үшін одан әрі жауапты орындаушыға береді;</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5 (бес) жұмыс күні ішінде көрсетілетін қызметті алушы ұсынған құжаттардың толықтығына, белгіленген нысандарға сәйкестігін қарайды және тексереді,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 </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құжаттардың толық топтамасын алғаннан кейін 11 (он бір) жұмыс күні ішінде көрсетілетін қызметті алушылардың жобалары бойынша материалдарды дайындап, ӨҮК қарауына шығарады; </w:t>
      </w:r>
    </w:p>
    <w:p>
      <w:pPr>
        <w:spacing w:after="0"/>
        <w:ind w:left="0"/>
        <w:jc w:val="both"/>
      </w:pPr>
      <w:r>
        <w:rPr>
          <w:rFonts w:ascii="Times New Roman"/>
          <w:b w:val="false"/>
          <w:i w:val="false"/>
          <w:color w:val="000000"/>
          <w:sz w:val="28"/>
        </w:rPr>
        <w:t>
      6) ӨҮК талқылау нәтижелері бойынша көрсетілетін қызметті алушыны субсидиялау мүмкіндігі/мүмкін еместігі туралы шешім қабылдайды, ол ӨҮК отырысы өткізілген күннен бастап 3 (үш) жұмыс күні ішінде хаттамамен рәсімделеді;</w:t>
      </w:r>
    </w:p>
    <w:p>
      <w:pPr>
        <w:spacing w:after="0"/>
        <w:ind w:left="0"/>
        <w:jc w:val="both"/>
      </w:pPr>
      <w:r>
        <w:rPr>
          <w:rFonts w:ascii="Times New Roman"/>
          <w:b w:val="false"/>
          <w:i w:val="false"/>
          <w:color w:val="000000"/>
          <w:sz w:val="28"/>
        </w:rPr>
        <w:t>
      7) көрсетілетін қызметті берушінің кеңсе қызметкері ӨҮК хаттамасына қол қойылғаннан кейін 1 (бір) жұмыс күні ішінде көрсетілетін қызметті алушыға ӨҮК хаттамасынан үзінді береді;</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w:t>
      </w:r>
    </w:p>
    <w:p>
      <w:pPr>
        <w:spacing w:after="0"/>
        <w:ind w:left="0"/>
        <w:jc w:val="both"/>
      </w:pPr>
      <w:r>
        <w:rPr>
          <w:rFonts w:ascii="Times New Roman"/>
          <w:b w:val="false"/>
          <w:i w:val="false"/>
          <w:color w:val="000000"/>
          <w:sz w:val="28"/>
        </w:rPr>
        <w:t xml:space="preserve">
      2)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30 (отыз) минут ішінде жолдайды; </w:t>
      </w:r>
    </w:p>
    <w:p>
      <w:pPr>
        <w:spacing w:after="0"/>
        <w:ind w:left="0"/>
        <w:jc w:val="both"/>
      </w:pPr>
      <w:r>
        <w:rPr>
          <w:rFonts w:ascii="Times New Roman"/>
          <w:b w:val="false"/>
          <w:i w:val="false"/>
          <w:color w:val="000000"/>
          <w:sz w:val="28"/>
        </w:rPr>
        <w:t>
      3) Бағдарламаның жергілікті үйлестірушісінің басшысы 1 (бір) жұмыс күні ішінде бұрыштама қойып, ары қарай ұсынылған құжаттардың толықтығын және белгіленген нысандарға сәйкестігін қарау үшін Бағдарламаның жергілікті үйлестірушісінің жауапты орындаушысына береді;</w:t>
      </w:r>
    </w:p>
    <w:p>
      <w:pPr>
        <w:spacing w:after="0"/>
        <w:ind w:left="0"/>
        <w:jc w:val="both"/>
      </w:pPr>
      <w:r>
        <w:rPr>
          <w:rFonts w:ascii="Times New Roman"/>
          <w:b w:val="false"/>
          <w:i w:val="false"/>
          <w:color w:val="000000"/>
          <w:sz w:val="28"/>
        </w:rPr>
        <w:t xml:space="preserve">
      4) Бағдарламаның жергілікті үйлестірушісінің жауапты орындаушысы 1 (бір) жұмыс күні ішінде көрсетілетін қызметті алушы ұсынған құжаттардың толықтығын, белгіленген нысандарға сәйкестігін қарайды және тексереді; </w:t>
      </w:r>
    </w:p>
    <w:p>
      <w:pPr>
        <w:spacing w:after="0"/>
        <w:ind w:left="0"/>
        <w:jc w:val="both"/>
      </w:pPr>
      <w:r>
        <w:rPr>
          <w:rFonts w:ascii="Times New Roman"/>
          <w:b w:val="false"/>
          <w:i w:val="false"/>
          <w:color w:val="000000"/>
          <w:sz w:val="28"/>
        </w:rPr>
        <w:t xml:space="preserve">
      5) Бағдарламаның жергілікті үйлестірушісінің жауапты орындаушысы құжаттардың толық топтамасын алғаннан кейін 2 (екі) жұмыс күні ішінде материалдарды көрсетілетін қызметті берушіге жолдайды; </w:t>
      </w:r>
    </w:p>
    <w:p>
      <w:pPr>
        <w:spacing w:after="0"/>
        <w:ind w:left="0"/>
        <w:jc w:val="both"/>
      </w:pPr>
      <w:r>
        <w:rPr>
          <w:rFonts w:ascii="Times New Roman"/>
          <w:b w:val="false"/>
          <w:i w:val="false"/>
          <w:color w:val="000000"/>
          <w:sz w:val="28"/>
        </w:rPr>
        <w:t xml:space="preserve">
      6) көрсетілетін қызметті берушінің жауапты орындаушысы 5 (бес) жұмыс күні ішінде ұсынылған құжаттардың толықтығына және белгіленген нысандарға сәйкестігін қарайды және тексереді,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w:t>
      </w:r>
    </w:p>
    <w:p>
      <w:pPr>
        <w:spacing w:after="0"/>
        <w:ind w:left="0"/>
        <w:jc w:val="both"/>
      </w:pPr>
      <w:r>
        <w:rPr>
          <w:rFonts w:ascii="Times New Roman"/>
          <w:b w:val="false"/>
          <w:i w:val="false"/>
          <w:color w:val="000000"/>
          <w:sz w:val="28"/>
        </w:rPr>
        <w:t xml:space="preserve">
      7) көрсетілетін қызметті берушінің жауапты орындаушысы құжаттардың толық топтамасын алғаннан кейін 7 (жеті) жұмыс күні ішінде көрсетілетін қызметті алушылардың жобалары бойынша материалдарды дайындап, ӨҮК қарауына шығарады; </w:t>
      </w:r>
    </w:p>
    <w:p>
      <w:pPr>
        <w:spacing w:after="0"/>
        <w:ind w:left="0"/>
        <w:jc w:val="both"/>
      </w:pPr>
      <w:r>
        <w:rPr>
          <w:rFonts w:ascii="Times New Roman"/>
          <w:b w:val="false"/>
          <w:i w:val="false"/>
          <w:color w:val="000000"/>
          <w:sz w:val="28"/>
        </w:rPr>
        <w:t xml:space="preserve">
      8) ӨҮК талқылау нәтижелері бойынша көрсетілетін қызметті алушыны субсидиялау мүмкіндігі/мүмкін еместігі туралы шешім қабылдайды, ол ӨҮК отырысы өткізілген күннен бастап 3 (үш) жұмыс күні ішінде хаттамамен рәсімделеді; </w:t>
      </w:r>
    </w:p>
    <w:p>
      <w:pPr>
        <w:spacing w:after="0"/>
        <w:ind w:left="0"/>
        <w:jc w:val="both"/>
      </w:pPr>
      <w:r>
        <w:rPr>
          <w:rFonts w:ascii="Times New Roman"/>
          <w:b w:val="false"/>
          <w:i w:val="false"/>
          <w:color w:val="000000"/>
          <w:sz w:val="28"/>
        </w:rPr>
        <w:t>
      9) көрсетілетін қызметті берушінің кеңсе қызметкері ӨҮК хаттамасына қол қойылғаннан кейін 1 (бір) жұмыс күні ішінде Бағдарламаның жергілікті үйлестірушісіне ӨҮК хаттамасынан үзінді береді;</w:t>
      </w:r>
    </w:p>
    <w:p>
      <w:pPr>
        <w:spacing w:after="0"/>
        <w:ind w:left="0"/>
        <w:jc w:val="left"/>
      </w:pPr>
      <w:r>
        <w:rPr>
          <w:rFonts w:ascii="Times New Roman"/>
          <w:b w:val="false"/>
          <w:i w:val="false"/>
          <w:color w:val="000000"/>
          <w:sz w:val="28"/>
        </w:rPr>
        <w:t>
      10) Бағдарламаның жергілікті үйлестірушісі 1 (бір) жұмыс күні ішінде ӨҮК хаттамасынан үзіндіге қоса хат дайындайды және көрсетілетін қызметті алушыға жолдайды.</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кредиттер бойынша сыйақы </w:t>
            </w:r>
            <w:r>
              <w:br/>
            </w:r>
            <w:r>
              <w:rPr>
                <w:rFonts w:ascii="Times New Roman"/>
                <w:b w:val="false"/>
                <w:i w:val="false"/>
                <w:color w:val="000000"/>
                <w:sz w:val="20"/>
              </w:rPr>
              <w:t xml:space="preserve">мөлшерлемесінің бір бөлігіне </w:t>
            </w:r>
            <w:r>
              <w:br/>
            </w:r>
            <w:r>
              <w:rPr>
                <w:rFonts w:ascii="Times New Roman"/>
                <w:b w:val="false"/>
                <w:i w:val="false"/>
                <w:color w:val="000000"/>
                <w:sz w:val="20"/>
              </w:rPr>
              <w:t xml:space="preserve">субсидия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1-қосымша</w:t>
            </w:r>
          </w:p>
        </w:tc>
      </w:tr>
    </w:tbl>
    <w:p>
      <w:pPr>
        <w:spacing w:after="0"/>
        <w:ind w:left="0"/>
        <w:jc w:val="left"/>
      </w:pPr>
      <w:r>
        <w:rPr>
          <w:rFonts w:ascii="Times New Roman"/>
          <w:b/>
          <w:i w:val="false"/>
          <w:color w:val="000000"/>
        </w:rPr>
        <w:t xml:space="preserve"> Көрсетілетін қызметті беруші және Бағдарламаның жергілікті үйлестірушілерінің тізбесі</w:t>
      </w:r>
    </w:p>
    <w:p>
      <w:pPr>
        <w:spacing w:after="0"/>
        <w:ind w:left="0"/>
        <w:jc w:val="both"/>
      </w:pPr>
      <w:r>
        <w:rPr>
          <w:rFonts w:ascii="Times New Roman"/>
          <w:b w:val="false"/>
          <w:i w:val="false"/>
          <w:color w:val="ff0000"/>
          <w:sz w:val="28"/>
        </w:rPr>
        <w:t xml:space="preserve">
      Ескерту. 1 қосымша жаңа редакцияда – Ақтөбе облысының әкімдігінің 03.10.2017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21"/>
        <w:gridCol w:w="1400"/>
        <w:gridCol w:w="2938"/>
        <w:gridCol w:w="616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Бағдарламаның жергілікті үйлестірушілерінің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заңды мекен-жайы (көше, үйдің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нөмірі</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кәсіпкерлік басқармасы"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Сәңкібай даңғылы, 22К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74-21-80</w:t>
            </w:r>
          </w:p>
        </w:tc>
        <w:tc>
          <w:tcPr>
            <w:tcW w:w="6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мереке күндерінен басқа, дүйсенбіден бастап жұмаға дейін сағат 9.00-ден 18.30-ге дейін, үзіліс 12.30-ден 14.00-ға дейін.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Т.Ахтанова көшесі, 50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41-63-97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 Жүргенов көшесі, 62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8-71339 2-19-08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5 мөлтек ауданы,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8-71337 4-18-56</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ауылшаруашылығы және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Қарауылкелды ауылы, Д.Қонаев көшесі, 36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8-71345 23-0-39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 Сейфуллин көшесі, 36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8-71331 21-4-00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Жастық мөлтек ауданы,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8-71333 3-06-72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Желтоқсан көшесі, 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8-71346 9-11-47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ауылшаруашылық және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Көкжар көшесі, 69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8-71332 2-19-40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Жеңіс даңғылы, 4 үй</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71336 26-2-44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ауданының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Әйтеке би көшесі, 47 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8-71335 2-33-55</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 Алтынсарин көшесі, 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8-71343 2-18-10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 Әбілқайыр хан көшесі, 38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8-71342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Астана көшесі, 48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8-71341 2-11-94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кредиттер бойынша сыйақы </w:t>
            </w:r>
            <w:r>
              <w:br/>
            </w:r>
            <w:r>
              <w:rPr>
                <w:rFonts w:ascii="Times New Roman"/>
                <w:b w:val="false"/>
                <w:i w:val="false"/>
                <w:color w:val="000000"/>
                <w:sz w:val="20"/>
              </w:rPr>
              <w:t xml:space="preserve">мөлшерлемесінің бір бөлігіне </w:t>
            </w:r>
            <w:r>
              <w:br/>
            </w:r>
            <w:r>
              <w:rPr>
                <w:rFonts w:ascii="Times New Roman"/>
                <w:b w:val="false"/>
                <w:i w:val="false"/>
                <w:color w:val="000000"/>
                <w:sz w:val="20"/>
              </w:rPr>
              <w:t xml:space="preserve">субсидия беру" мемлекеттік </w:t>
            </w:r>
            <w:r>
              <w:br/>
            </w:r>
            <w:r>
              <w:rPr>
                <w:rFonts w:ascii="Times New Roman"/>
                <w:b w:val="false"/>
                <w:i w:val="false"/>
                <w:color w:val="000000"/>
                <w:sz w:val="20"/>
              </w:rPr>
              <w:t xml:space="preserve">көрсетілетін қызмет </w:t>
            </w:r>
            <w:r>
              <w:br/>
            </w:r>
            <w:r>
              <w:rPr>
                <w:rFonts w:ascii="Times New Roman"/>
                <w:b w:val="false"/>
                <w:i w:val="false"/>
                <w:color w:val="000000"/>
                <w:sz w:val="20"/>
              </w:rPr>
              <w:t>регламентіне 2 -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 көрсетудің бизнес-үдерістер анықтамалығы  </w:t>
      </w:r>
    </w:p>
    <w:p>
      <w:pPr>
        <w:spacing w:after="0"/>
        <w:ind w:left="0"/>
        <w:jc w:val="both"/>
      </w:pPr>
      <w:r>
        <w:drawing>
          <wp:inline distT="0" distB="0" distL="0" distR="0">
            <wp:extent cx="7810500" cy="4089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089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854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54700" cy="448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168 қаулысымен бекітілді</w:t>
            </w:r>
          </w:p>
        </w:tc>
      </w:tr>
    </w:tbl>
    <w:bookmarkStart w:name="z43" w:id="12"/>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регламенті</w:t>
      </w:r>
    </w:p>
    <w:bookmarkEnd w:id="12"/>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23.08.2016 </w:t>
      </w:r>
      <w:r>
        <w:rPr>
          <w:rFonts w:ascii="Times New Roman"/>
          <w:b w:val="false"/>
          <w:i w:val="false"/>
          <w:color w:val="ff0000"/>
          <w:sz w:val="28"/>
        </w:rPr>
        <w:t>№ 368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1" w:id="13"/>
    <w:p>
      <w:pPr>
        <w:spacing w:after="0"/>
        <w:ind w:left="0"/>
        <w:jc w:val="left"/>
      </w:pPr>
      <w:r>
        <w:rPr>
          <w:rFonts w:ascii="Times New Roman"/>
          <w:b/>
          <w:i w:val="false"/>
          <w:color w:val="000000"/>
        </w:rPr>
        <w:t xml:space="preserve"> 1. Жалпы ережелер</w:t>
      </w:r>
    </w:p>
    <w:bookmarkEnd w:id="13"/>
    <w:bookmarkStart w:name="z35" w:id="14"/>
    <w:p>
      <w:pPr>
        <w:spacing w:after="0"/>
        <w:ind w:left="0"/>
        <w:jc w:val="both"/>
      </w:pPr>
      <w:r>
        <w:rPr>
          <w:rFonts w:ascii="Times New Roman"/>
          <w:b w:val="false"/>
          <w:i w:val="false"/>
          <w:color w:val="000000"/>
          <w:sz w:val="28"/>
        </w:rPr>
        <w:t>
      1.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қызметі (бұдан әрі - мемлекеттік қызмет) "Ақтөбе облысының кәсіпкерлік басқармасы" мемлекеттік мекемесімен (бұдан әрі – көрсетілетін қызметті беруші) көрсетіледі.</w:t>
      </w:r>
    </w:p>
    <w:bookmarkEnd w:id="14"/>
    <w:p>
      <w:pPr>
        <w:spacing w:after="0"/>
        <w:ind w:left="0"/>
        <w:jc w:val="left"/>
      </w:pPr>
      <w:r>
        <w:rPr>
          <w:rFonts w:ascii="Times New Roman"/>
          <w:b w:val="false"/>
          <w:i w:val="false"/>
          <w:color w:val="000000"/>
          <w:sz w:val="28"/>
        </w:rPr>
        <w:t xml:space="preserve">
      180 миллион теңгеден астам кредиттер бойынша өтініштерді қабылдау мен мемлекеттік қызмет көрсету нәтижелерін беру регламенттің </w:t>
      </w:r>
      <w:r>
        <w:rPr>
          <w:rFonts w:ascii="Times New Roman"/>
          <w:b w:val="false"/>
          <w:i w:val="false"/>
          <w:color w:val="000000"/>
          <w:sz w:val="28"/>
        </w:rPr>
        <w:t>1-қосымшасында</w:t>
      </w:r>
      <w:r>
        <w:rPr>
          <w:rFonts w:ascii="Times New Roman"/>
          <w:b w:val="false"/>
          <w:i w:val="false"/>
          <w:color w:val="000000"/>
          <w:sz w:val="28"/>
        </w:rPr>
        <w:t xml:space="preserve"> көрсетілген көрсетілетін қызметті берушімен, облыстық және аудандық маңызы бар кәсіпкерлік бөлімдерімен (бұдан әрі - Бағдарламаның жергілікті үйлестірушілері)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 тармақ жаңа редакцияда – Ақтөбе облысының әкімдігінің 03.10.2017 </w:t>
      </w:r>
      <w:r>
        <w:rPr>
          <w:rFonts w:ascii="Times New Roman"/>
          <w:b w:val="false"/>
          <w:i w:val="false"/>
          <w:color w:val="000000"/>
          <w:sz w:val="28"/>
        </w:rPr>
        <w:t>№ 349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2. Мемлекеттік қызмет көрсету нысаны - қағаз түрінде.</w:t>
      </w:r>
      <w:r>
        <w:br/>
      </w:r>
      <w:r>
        <w:rPr>
          <w:rFonts w:ascii="Times New Roman"/>
          <w:b w:val="false"/>
          <w:i w:val="false"/>
          <w:color w:val="000000"/>
          <w:sz w:val="28"/>
        </w:rPr>
        <w:t>
</w:t>
      </w:r>
    </w:p>
    <w:bookmarkStart w:name="z37" w:id="15"/>
    <w:p>
      <w:pPr>
        <w:spacing w:after="0"/>
        <w:ind w:left="0"/>
        <w:jc w:val="both"/>
      </w:pPr>
      <w:r>
        <w:rPr>
          <w:rFonts w:ascii="Times New Roman"/>
          <w:b w:val="false"/>
          <w:i w:val="false"/>
          <w:color w:val="000000"/>
          <w:sz w:val="28"/>
        </w:rPr>
        <w:t xml:space="preserve">
      3. 180 миллион теңгеден астам кредиттер бойынша облыстың индустриялық-инновациялық даму жөніндегі Өңірлік үйлестіру кеңесі (бұдан әрі – ӨҮК) отырысы хаттамасынан үзінді осы мемлекеттік көрсетілетін қызмет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шеңберінде жеке кәсіпкерлік субъектілерінің кредиттері бойынша кепілдіктер беру" мемлекеттік көрсетілетін қызмет стандартының (бұдан әрі – Стандарт) </w:t>
      </w:r>
      <w:r>
        <w:rPr>
          <w:rFonts w:ascii="Times New Roman"/>
          <w:b w:val="false"/>
          <w:i w:val="false"/>
          <w:color w:val="000000"/>
          <w:sz w:val="28"/>
        </w:rPr>
        <w:t>9-1 тармағында</w:t>
      </w:r>
      <w:r>
        <w:rPr>
          <w:rFonts w:ascii="Times New Roman"/>
          <w:b w:val="false"/>
          <w:i w:val="false"/>
          <w:color w:val="000000"/>
          <w:sz w:val="28"/>
        </w:rPr>
        <w:t xml:space="preserve"> көзделген жағдайларда және негіздер бойынша мемлекетттік қызметті көрсетуден бас тарту туралы дәлелді жауап мемлекеттік қызметті көрсету нәтижесі болып табылады ";</w:t>
      </w:r>
    </w:p>
    <w:bookmarkEnd w:id="15"/>
    <w:p>
      <w:pPr>
        <w:spacing w:after="0"/>
        <w:ind w:left="0"/>
        <w:jc w:val="left"/>
      </w:pPr>
      <w:r>
        <w:rPr>
          <w:rFonts w:ascii="Times New Roman"/>
          <w:b w:val="false"/>
          <w:i w:val="false"/>
          <w:color w:val="000000"/>
          <w:sz w:val="28"/>
        </w:rPr>
        <w:t>
      мемлекеттік қызмет көрсету нәтижесін ұсыну нысаны -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03.10.2017 </w:t>
      </w:r>
      <w:r>
        <w:rPr>
          <w:rFonts w:ascii="Times New Roman"/>
          <w:b w:val="false"/>
          <w:i w:val="false"/>
          <w:color w:val="000000"/>
          <w:sz w:val="28"/>
        </w:rPr>
        <w:t>№ 349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8" w:id="1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16"/>
    <w:bookmarkStart w:name="z39" w:id="1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Көрсетілетін қызметті алушының немесе оның өкілінің (нотариалдық куәландырылған сенімхат бойынша) көрсетілетін қызметті берушіге Стандарт </w:t>
      </w:r>
      <w:r>
        <w:rPr>
          <w:rFonts w:ascii="Times New Roman"/>
          <w:b w:val="false"/>
          <w:i w:val="false"/>
          <w:color w:val="000000"/>
          <w:sz w:val="28"/>
        </w:rPr>
        <w:t>қосымшасына</w:t>
      </w:r>
      <w:r>
        <w:rPr>
          <w:rFonts w:ascii="Times New Roman"/>
          <w:b w:val="false"/>
          <w:i w:val="false"/>
          <w:color w:val="000000"/>
          <w:sz w:val="28"/>
        </w:rPr>
        <w:t xml:space="preserve"> сәйкес өтініш-сауалнаманы ұсыну мемлекеттік қызмет көрсету бойынша рәсімді (іс-әрекетті) бастауға негіздеме болып табылады.</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03.10.2017 </w:t>
      </w:r>
      <w:r>
        <w:rPr>
          <w:rFonts w:ascii="Times New Roman"/>
          <w:b w:val="false"/>
          <w:i w:val="false"/>
          <w:color w:val="000000"/>
          <w:sz w:val="28"/>
        </w:rPr>
        <w:t>№ 349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17"/>
    <w:bookmarkStart w:name="z41" w:id="18"/>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p>
    <w:bookmarkEnd w:id="18"/>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көрсетілетін қызметті алушы ұсынған құжаттардың толықтығына, белгіленген нысандарға сәйкестігін қарайды және тексереді, ұсынылған құжаттарға қатысты ескертулер болған жағдайда оларды жою үшін көрсетілетін қызметті алушыға жолдайды, құжаттардың толық топтамасын алғаннан кейін көрсетілетін қызметті алушылардың жобалары бойынша материалдарды дайындап, ӨҮК-нің қарауына шығарады; </w:t>
      </w:r>
    </w:p>
    <w:p>
      <w:pPr>
        <w:spacing w:after="0"/>
        <w:ind w:left="0"/>
        <w:jc w:val="both"/>
      </w:pPr>
      <w:r>
        <w:rPr>
          <w:rFonts w:ascii="Times New Roman"/>
          <w:b w:val="false"/>
          <w:i w:val="false"/>
          <w:color w:val="000000"/>
          <w:sz w:val="28"/>
        </w:rPr>
        <w:t>
      5) көрсетілетін қызметтің нәтижесін қалыптастыру – ӨҮК жобалардың бағдарлама критерийлеріне сәйкестігін қарайды және кепілдендіру мүмкіндігі/мүмкін еместігі туралы шешім қабылдайды немесе дәлелді бас тарту туралы жауабын береді;</w:t>
      </w:r>
    </w:p>
    <w:p>
      <w:pPr>
        <w:spacing w:after="0"/>
        <w:ind w:left="0"/>
        <w:jc w:val="both"/>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 </w:t>
      </w:r>
    </w:p>
    <w:p>
      <w:pPr>
        <w:spacing w:after="0"/>
        <w:ind w:left="0"/>
        <w:jc w:val="both"/>
      </w:pPr>
      <w:r>
        <w:rPr>
          <w:rFonts w:ascii="Times New Roman"/>
          <w:b w:val="false"/>
          <w:i w:val="false"/>
          <w:color w:val="000000"/>
          <w:sz w:val="28"/>
        </w:rPr>
        <w:t xml:space="preserve">
      3) құжаттарды бөлу – Бағдарламаның жергілікті үйлестірушісінің басшысы құжаттармен танысады және көрсетілетін қызметті берушіге бағдарламаның жергілікті үйлестірушісінің жауапты орындаушысын айқындайды, бағдарламаның жергілікті үйлестірушісінің жауапты орындаушысы құжаттарды көрсетілетін қызметті берушіге жолдайды; </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көрсетілетін қызметті алушы ұсынған құжаттардың толықтығына, белгіленген нысандарға сәйкестігін қарайды және тексереді, ұсынылған құжаттарға қатысты ескертулер болған жағдайда оларды жою үшін көрсетілетін қызметті алушыға жолдайды, құжаттардың толық топтамасын алғаннан кейін көрсетілетін қызметті алушылардың жобалары бойынша материалдарды дайындап, ӨҮК-нің қарауына шығарады; </w:t>
      </w:r>
    </w:p>
    <w:p>
      <w:pPr>
        <w:spacing w:after="0"/>
        <w:ind w:left="0"/>
        <w:jc w:val="both"/>
      </w:pPr>
      <w:r>
        <w:rPr>
          <w:rFonts w:ascii="Times New Roman"/>
          <w:b w:val="false"/>
          <w:i w:val="false"/>
          <w:color w:val="000000"/>
          <w:sz w:val="28"/>
        </w:rPr>
        <w:t>
      5) көрсетілетін қызметтің нәтижесін қалыптастыру – ӨҮК жобалардың бағдарлама критерийлеріне сәйкестігін қарайды және кепілдендіру мүмкіндігі/мүмкін еместігі туралы шешім қабылдайды немесе дәлелді бас тарту туралы жауабын береді;</w:t>
      </w:r>
    </w:p>
    <w:p>
      <w:pPr>
        <w:spacing w:after="0"/>
        <w:ind w:left="0"/>
        <w:jc w:val="left"/>
      </w:pPr>
      <w:r>
        <w:rPr>
          <w:rFonts w:ascii="Times New Roman"/>
          <w:b w:val="false"/>
          <w:i w:val="false"/>
          <w:color w:val="000000"/>
          <w:sz w:val="28"/>
        </w:rPr>
        <w:t>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182" w:id="1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 тәртібін сипаттау</w:t>
      </w:r>
    </w:p>
    <w:bookmarkEnd w:id="19"/>
    <w:bookmarkStart w:name="z183" w:id="2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xml:space="preserve">
      2) көрсетілетін қызметті берушінің басшысы; </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ӨҮК;</w:t>
      </w:r>
      <w:r>
        <w:br/>
      </w:r>
      <w:r>
        <w:rPr>
          <w:rFonts w:ascii="Times New Roman"/>
          <w:b w:val="false"/>
          <w:i w:val="false"/>
          <w:color w:val="000000"/>
          <w:sz w:val="28"/>
        </w:rPr>
        <w:t>
      5) бағдарламаның жергілікті үйлестірушісінің кеңсе қызметкері;</w:t>
      </w:r>
      <w:r>
        <w:br/>
      </w:r>
      <w:r>
        <w:rPr>
          <w:rFonts w:ascii="Times New Roman"/>
          <w:b w:val="false"/>
          <w:i w:val="false"/>
          <w:color w:val="000000"/>
          <w:sz w:val="28"/>
        </w:rPr>
        <w:t>
      6) бағдарламаның жергілікті үйлестірушісінің басшысы;</w:t>
      </w:r>
      <w:r>
        <w:br/>
      </w:r>
      <w:r>
        <w:rPr>
          <w:rFonts w:ascii="Times New Roman"/>
          <w:b w:val="false"/>
          <w:i w:val="false"/>
          <w:color w:val="000000"/>
          <w:sz w:val="28"/>
        </w:rPr>
        <w:t>
      7) бағдарламаның жергілікті үйлестірушісінің жауапты орындаушысы.</w:t>
      </w:r>
    </w:p>
    <w:bookmarkEnd w:id="20"/>
    <w:bookmarkStart w:name="z45" w:id="21"/>
    <w:p>
      <w:pPr>
        <w:spacing w:after="0"/>
        <w:ind w:left="0"/>
        <w:jc w:val="both"/>
      </w:pPr>
      <w:r>
        <w:rPr>
          <w:rFonts w:ascii="Times New Roman"/>
          <w:b w:val="false"/>
          <w:i w:val="false"/>
          <w:color w:val="000000"/>
          <w:sz w:val="28"/>
        </w:rPr>
        <w:t>
      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w:t>
      </w:r>
    </w:p>
    <w:bookmarkEnd w:id="21"/>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p>
    <w:p>
      <w:pPr>
        <w:spacing w:after="0"/>
        <w:ind w:left="0"/>
        <w:jc w:val="both"/>
      </w:pPr>
      <w:r>
        <w:rPr>
          <w:rFonts w:ascii="Times New Roman"/>
          <w:b w:val="false"/>
          <w:i w:val="false"/>
          <w:color w:val="000000"/>
          <w:sz w:val="28"/>
        </w:rPr>
        <w:t>
      3) көрсетілетін қызметті берушінің басшысы 1 (бір) жұмыс күні ішінде бұрыштама қойып, ұсынылған құжаттардың толықтығын тексеру үшін көрсетілетін қызметті берушінің жауапты орындаушысына береді;</w:t>
      </w:r>
    </w:p>
    <w:p>
      <w:pPr>
        <w:spacing w:after="0"/>
        <w:ind w:left="0"/>
        <w:jc w:val="both"/>
      </w:pPr>
      <w:r>
        <w:rPr>
          <w:rFonts w:ascii="Times New Roman"/>
          <w:b w:val="false"/>
          <w:i w:val="false"/>
          <w:color w:val="000000"/>
          <w:sz w:val="28"/>
        </w:rPr>
        <w:t>
      4) көрсетілетін қызметті берушінің жауапты орындаушысы көрсетілетін қызметті алушы ұсынылған құжаттарға қатысты ескертулер болған жағдайда оларды жою үшін көрсетілетін қызметті алушыға 3 (үш) жұмыс күн ішінде жолдайды, құжаттардың толық топтамасын алғаннан кейін 2 (екі) жұмыс күні ішінде көрсетілетін қызметті алушылардың жобалары бойынша материалдарды дайындап, ӨҮК қарауына шығарады;</w:t>
      </w:r>
    </w:p>
    <w:p>
      <w:pPr>
        <w:spacing w:after="0"/>
        <w:ind w:left="0"/>
        <w:jc w:val="both"/>
      </w:pPr>
      <w:r>
        <w:rPr>
          <w:rFonts w:ascii="Times New Roman"/>
          <w:b w:val="false"/>
          <w:i w:val="false"/>
          <w:color w:val="000000"/>
          <w:sz w:val="28"/>
        </w:rPr>
        <w:t>
      5) ӨҮК 5 (бес) жұмыс күні ішінде жобалардың бағдарлама критерийлеріне сәйкестігін қарайды және кепілдендіру мүмкіндігі/мүмкін еместігі туралы шешім қабылдайды;</w:t>
      </w:r>
    </w:p>
    <w:p>
      <w:pPr>
        <w:spacing w:after="0"/>
        <w:ind w:left="0"/>
        <w:jc w:val="both"/>
      </w:pPr>
      <w:r>
        <w:rPr>
          <w:rFonts w:ascii="Times New Roman"/>
          <w:b w:val="false"/>
          <w:i w:val="false"/>
          <w:color w:val="000000"/>
          <w:sz w:val="28"/>
        </w:rPr>
        <w:t xml:space="preserve">
      6) көрсетілетін қызметті берушінің кеңсе қызметкері ӨҮК хаттамасына қол қойылғаннан кейін 2 (екі) жұмыс күні ішінде көрсетілетін қызметті алушыға ӨҮК хаттамасынан үзінді береді; </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w:t>
      </w:r>
    </w:p>
    <w:p>
      <w:pPr>
        <w:spacing w:after="0"/>
        <w:ind w:left="0"/>
        <w:jc w:val="both"/>
      </w:pPr>
      <w:r>
        <w:rPr>
          <w:rFonts w:ascii="Times New Roman"/>
          <w:b w:val="false"/>
          <w:i w:val="false"/>
          <w:color w:val="000000"/>
          <w:sz w:val="28"/>
        </w:rPr>
        <w:t xml:space="preserve">
      2)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p>
    <w:p>
      <w:pPr>
        <w:spacing w:after="0"/>
        <w:ind w:left="0"/>
        <w:jc w:val="both"/>
      </w:pPr>
      <w:r>
        <w:rPr>
          <w:rFonts w:ascii="Times New Roman"/>
          <w:b w:val="false"/>
          <w:i w:val="false"/>
          <w:color w:val="000000"/>
          <w:sz w:val="28"/>
        </w:rPr>
        <w:t>
      3) Бағдарламаның жергілікті үйлестірушісінің басшысы 1 (бір) жұмыс күні ішінде бұрыштама қойып, ұсынылған құжаттардың толықтығын тексеру үшін Бағдарламаның жергілікті үйлестірушісінің жауапты орындаушысына береді;</w:t>
      </w:r>
    </w:p>
    <w:p>
      <w:pPr>
        <w:spacing w:after="0"/>
        <w:ind w:left="0"/>
        <w:jc w:val="both"/>
      </w:pPr>
      <w:r>
        <w:rPr>
          <w:rFonts w:ascii="Times New Roman"/>
          <w:b w:val="false"/>
          <w:i w:val="false"/>
          <w:color w:val="000000"/>
          <w:sz w:val="28"/>
        </w:rPr>
        <w:t>
      4) Бағдарламаның жергілікті үйлестірушісінің жауапты орындаушысы ұсынылған құжаттардың толықтығын тексереді және құжаттардың толық топтамасын алғаннан кейін 1 (бір) жұмыс күні ішінде көрсетілетін қызметті берушіге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көрсетілетін қызметті алушы ұсынылған құжаттарға қатысты ескертулер болған жағдайда оларды жою үшін көрсетілетін қызметті алушыға 3 (үш) жұмыс күн ішінде жолдайды, құжаттардың толық топтамасын алғаннан кейін 1 (бір) жұмыс күні ішінде көрсетілетін қызметті алушылардың жобалары бойынша материалдарды дайындап, ӨҮК қарауына шығарады; </w:t>
      </w:r>
    </w:p>
    <w:p>
      <w:pPr>
        <w:spacing w:after="0"/>
        <w:ind w:left="0"/>
        <w:jc w:val="both"/>
      </w:pPr>
      <w:r>
        <w:rPr>
          <w:rFonts w:ascii="Times New Roman"/>
          <w:b w:val="false"/>
          <w:i w:val="false"/>
          <w:color w:val="000000"/>
          <w:sz w:val="28"/>
        </w:rPr>
        <w:t>
      6) ӨҮК 5 (бес) жұмыс күні ішінде жобалардың бағдарлама критерийлеріне сәйкестігін қарайды және кепілдендіру мүмкіндігі/мүмкін еместігі туралы шешім қабылдайды;</w:t>
      </w:r>
    </w:p>
    <w:p>
      <w:pPr>
        <w:spacing w:after="0"/>
        <w:ind w:left="0"/>
        <w:jc w:val="both"/>
      </w:pPr>
      <w:r>
        <w:rPr>
          <w:rFonts w:ascii="Times New Roman"/>
          <w:b w:val="false"/>
          <w:i w:val="false"/>
          <w:color w:val="000000"/>
          <w:sz w:val="28"/>
        </w:rPr>
        <w:t xml:space="preserve">
      7) көрсетілетін қызметті берушінің кеңсе қызметкері ӨҮК хаттамасына қол қойылғаннан кейін 1 (бір) жұмыс күні ішінде Бағдарламаның жергілікті үйлестірушісіне ӨҮК хаттамасынан үзінді береді; </w:t>
      </w:r>
    </w:p>
    <w:p>
      <w:pPr>
        <w:spacing w:after="0"/>
        <w:ind w:left="0"/>
        <w:jc w:val="left"/>
      </w:pPr>
      <w:r>
        <w:rPr>
          <w:rFonts w:ascii="Times New Roman"/>
          <w:b w:val="false"/>
          <w:i w:val="false"/>
          <w:color w:val="000000"/>
          <w:sz w:val="28"/>
        </w:rPr>
        <w:t>
      8) Бағдарламаның жергілікті үйлестірушісі 1 (бір) жұмыс күні ішінде ӨҮК хаттамасының үзіндісімен қоса хат дайындайды және көрсетілетін қызметті алушыға жолдайды.</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 xml:space="preserve">субъектілерінің кредиттері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 және Бағдарламаның жергілікті үйлестірушілерінің тізбесі</w:t>
      </w:r>
    </w:p>
    <w:p>
      <w:pPr>
        <w:spacing w:after="0"/>
        <w:ind w:left="0"/>
        <w:jc w:val="both"/>
      </w:pPr>
      <w:r>
        <w:rPr>
          <w:rFonts w:ascii="Times New Roman"/>
          <w:b w:val="false"/>
          <w:i w:val="false"/>
          <w:color w:val="ff0000"/>
          <w:sz w:val="28"/>
        </w:rPr>
        <w:t xml:space="preserve">
      Ескерту. 1 қосымша жаңа редакцияда – Ақтөбе облысының әкімдігінің 03.10.2017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21"/>
        <w:gridCol w:w="1400"/>
        <w:gridCol w:w="2938"/>
        <w:gridCol w:w="616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Бағдарламаның жергілікті үйлестірушілерінің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заңды мекен-жайы (көше, үйдің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нөмірі</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кәсіпкерлік басқармасы"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Сәңкібай даңғылы, 22К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74-21-80</w:t>
            </w:r>
          </w:p>
        </w:tc>
        <w:tc>
          <w:tcPr>
            <w:tcW w:w="6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мереке күндерінен басқа, дүйсенбіден бастап жұмаға дейін сағат 9.00-ден 18.30-ге дейін, үзіліс 12.30-ден 14.00-ға дейін.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Т.Ахтанова көшесі, 50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41-63-97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 Жүргенов көшесі, 62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8-71339 2-19-08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5 мөлтек ауданы,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8-71337 4-18-56</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ауылшаруашылығы және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Қарауылкелды ауылы, Д.Қонаев көшесі, 36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8-71345 23-0-39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 Сейфуллин көшесі, 36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8-71331 21-4-00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Жастық мөлтек ауданы,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8-71333 3-06-72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Желтоқсан көшесі, 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8-71346 9-11-47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ауылшаруашылық және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Көкжар көшесі, 69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8-71332 2-19-40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Жеңіс даңғылы, 4 үй</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71336 26-2-44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ауданының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Әйтеке би көшесі, 47 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8-71335 2-33-55</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 Алтынсарин көшесі, 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8-71343 2-18-10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 Әбілқайыр хан көшесі, 38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8-71342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Астана көшесі, 48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8-71341 2-11-94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жеке кәсіпкерлік </w:t>
            </w:r>
            <w:r>
              <w:br/>
            </w:r>
            <w:r>
              <w:rPr>
                <w:rFonts w:ascii="Times New Roman"/>
                <w:b w:val="false"/>
                <w:i w:val="false"/>
                <w:color w:val="000000"/>
                <w:sz w:val="20"/>
              </w:rPr>
              <w:t xml:space="preserve">субъектілерінің кредиттері </w:t>
            </w:r>
            <w:r>
              <w:br/>
            </w:r>
            <w:r>
              <w:rPr>
                <w:rFonts w:ascii="Times New Roman"/>
                <w:b w:val="false"/>
                <w:i w:val="false"/>
                <w:color w:val="000000"/>
                <w:sz w:val="20"/>
              </w:rPr>
              <w:t xml:space="preserve">бойынша кепілдіктер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 көрсетудің бизнес-үдерістер анықтамалығы </w:t>
      </w:r>
    </w:p>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both"/>
      </w:pPr>
      <w:r>
        <w:drawing>
          <wp:inline distT="0" distB="0" distL="0" distR="0">
            <wp:extent cx="5854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5854700" cy="448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168 қаулысымен бекітілді</w:t>
            </w:r>
          </w:p>
        </w:tc>
      </w:tr>
    </w:tbl>
    <w:bookmarkStart w:name="z73" w:id="22"/>
    <w:p>
      <w:pPr>
        <w:spacing w:after="0"/>
        <w:ind w:left="0"/>
        <w:jc w:val="left"/>
      </w:pPr>
      <w:r>
        <w:rPr>
          <w:rFonts w:ascii="Times New Roman"/>
          <w:b/>
          <w:i w:val="false"/>
          <w:color w:val="000000"/>
        </w:rPr>
        <w:t xml:space="preserve"> "Бизнестің жол картасы-2020" бизнесті қолдау мен дамытудың бірыңғай бағдарламасы шеңберінде мемлекеттік гранттар беру" мемлекеттік көрсетілетін қызмет регламенті</w:t>
      </w:r>
    </w:p>
    <w:bookmarkEnd w:id="22"/>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23.08.2016 </w:t>
      </w:r>
      <w:r>
        <w:rPr>
          <w:rFonts w:ascii="Times New Roman"/>
          <w:b w:val="false"/>
          <w:i w:val="false"/>
          <w:color w:val="ff0000"/>
          <w:sz w:val="28"/>
        </w:rPr>
        <w:t>№ 368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4" w:id="23"/>
    <w:p>
      <w:pPr>
        <w:spacing w:after="0"/>
        <w:ind w:left="0"/>
        <w:jc w:val="left"/>
      </w:pPr>
      <w:r>
        <w:rPr>
          <w:rFonts w:ascii="Times New Roman"/>
          <w:b/>
          <w:i w:val="false"/>
          <w:color w:val="000000"/>
        </w:rPr>
        <w:t xml:space="preserve"> 1. Жалпы ережелер</w:t>
      </w:r>
    </w:p>
    <w:bookmarkEnd w:id="23"/>
    <w:bookmarkStart w:name="z55"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"Бизнестің жол картасы - 2020" бизнесті қолдау мен дамытудың бірыңғай бағдарламасының шеңберінде мемлекеттік гранттар беру" мемлекеттік көрсетілетін қызметі (бұдан әрі - мемлекеттік қызмет) "Ақтөбе облысының кәсіпкерлік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xml:space="preserve">
      Өтініштерді қабылдау мен мемлекеттік қызмет көрсету нәтижелерін беру көрсетілетін қызметті берушімен,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облыстық және аудандық маңызы бар кәсіпкерлік бөлімдерімен (бұдан әрі - Бағдарламаның жергілікті үйлестірушілері)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 қағаз түрінде.</w:t>
      </w:r>
    </w:p>
    <w:bookmarkEnd w:id="24"/>
    <w:bookmarkStart w:name="z58" w:id="25"/>
    <w:p>
      <w:pPr>
        <w:spacing w:after="0"/>
        <w:ind w:left="0"/>
        <w:jc w:val="both"/>
      </w:pPr>
      <w:r>
        <w:rPr>
          <w:rFonts w:ascii="Times New Roman"/>
          <w:b w:val="false"/>
          <w:i w:val="false"/>
          <w:color w:val="000000"/>
          <w:sz w:val="28"/>
        </w:rPr>
        <w:t xml:space="preserve">
      3. Мемлекеттік көрсетілетін қызметтің нәтижесі - грант беру туралы шарт не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шеңберінде мемлекеттік гранттар беру" мемлекеттік көрсетілетін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 көрсетуден бас тарту туралы дәлелді жауап. </w:t>
      </w:r>
    </w:p>
    <w:bookmarkEnd w:id="25"/>
    <w:p>
      <w:pPr>
        <w:spacing w:after="0"/>
        <w:ind w:left="0"/>
        <w:jc w:val="left"/>
      </w:pPr>
      <w:r>
        <w:rPr>
          <w:rFonts w:ascii="Times New Roman"/>
          <w:b w:val="false"/>
          <w:i w:val="false"/>
          <w:color w:val="000000"/>
          <w:sz w:val="28"/>
        </w:rPr>
        <w:t>
      Мемлекеттік қызмет көрсету нәтижесін ұсыну нысаны -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9" w:id="2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26"/>
    <w:bookmarkStart w:name="z60" w:id="27"/>
    <w:p>
      <w:pPr>
        <w:spacing w:after="0"/>
        <w:ind w:left="0"/>
        <w:jc w:val="both"/>
      </w:pPr>
      <w:r>
        <w:rPr>
          <w:rFonts w:ascii="Times New Roman"/>
          <w:b w:val="false"/>
          <w:i w:val="false"/>
          <w:color w:val="000000"/>
          <w:sz w:val="28"/>
        </w:rPr>
        <w:t xml:space="preserve">
      4. Көрсетілетін қызметті алушының немесе оның өкілінің (нотариалдық куәландырылған сенімхат бойынша) көрсетілетін қызметті берушіге Стандарттың </w:t>
      </w:r>
      <w:r>
        <w:rPr>
          <w:rFonts w:ascii="Times New Roman"/>
          <w:b w:val="false"/>
          <w:i w:val="false"/>
          <w:color w:val="000000"/>
          <w:sz w:val="28"/>
        </w:rPr>
        <w:t>қосымшасына</w:t>
      </w:r>
      <w:r>
        <w:rPr>
          <w:rFonts w:ascii="Times New Roman"/>
          <w:b w:val="false"/>
          <w:i w:val="false"/>
          <w:color w:val="000000"/>
          <w:sz w:val="28"/>
        </w:rPr>
        <w:t xml:space="preserve"> сәйкес өтінімге қоса құжаттарды ұсыну мемлекеттік қызмет көрсету бойынша рәсімді (іс-әрекетті) бастауға негіздеме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27"/>
    <w:bookmarkStart w:name="z61" w:id="28"/>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p>
    <w:bookmarkEnd w:id="28"/>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барлық құжаттарды алғаннан кейін көрсетілетін қызметті алушының материалдарын Конкурстық комиссияның қарауына шығарады, сосын Конкурстық комиссияның хаттамасын Өңірлік үйлестіру кеңесінің (бұдан әрі - ӨҮК) қарауына жолдайды; </w:t>
      </w:r>
    </w:p>
    <w:p>
      <w:pPr>
        <w:spacing w:after="0"/>
        <w:ind w:left="0"/>
        <w:jc w:val="both"/>
      </w:pPr>
      <w:r>
        <w:rPr>
          <w:rFonts w:ascii="Times New Roman"/>
          <w:b w:val="false"/>
          <w:i w:val="false"/>
          <w:color w:val="000000"/>
          <w:sz w:val="28"/>
        </w:rPr>
        <w:t>
      5) көрсетілетін қызметтің нәтижесін қалыптастыру – ӨҮК Конкурстық комиссияның ұсынымдарын қарайды, талқылау нәтижелері бойынша грант беру мүмкіндігі/мүмкін еместігі туралы шешім қабылдайды, немесе дәлелді бас тарту туралы жауабын береді;</w:t>
      </w:r>
    </w:p>
    <w:p>
      <w:pPr>
        <w:spacing w:after="0"/>
        <w:ind w:left="0"/>
        <w:jc w:val="both"/>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 </w:t>
      </w:r>
    </w:p>
    <w:p>
      <w:pPr>
        <w:spacing w:after="0"/>
        <w:ind w:left="0"/>
        <w:jc w:val="both"/>
      </w:pPr>
      <w:r>
        <w:rPr>
          <w:rFonts w:ascii="Times New Roman"/>
          <w:b w:val="false"/>
          <w:i w:val="false"/>
          <w:color w:val="000000"/>
          <w:sz w:val="28"/>
        </w:rPr>
        <w:t xml:space="preserve">
      3) құжаттарды бөлу – Бағдарламаның жергілікті үйлестірушісінің басшысы құжаттармен танысады және көрсетілетін қызметті берушіге құжаттарды жолдау үшін бағдарламаның жергілікті үйлестірушісінің жауапты орындаушысына жолдайды; </w:t>
      </w:r>
    </w:p>
    <w:p>
      <w:pPr>
        <w:spacing w:after="0"/>
        <w:ind w:left="0"/>
        <w:jc w:val="both"/>
      </w:pPr>
      <w:r>
        <w:rPr>
          <w:rFonts w:ascii="Times New Roman"/>
          <w:b w:val="false"/>
          <w:i w:val="false"/>
          <w:color w:val="000000"/>
          <w:sz w:val="28"/>
        </w:rPr>
        <w:t xml:space="preserve">
      4) көрсетілетін қызметтің нәтижесін дайындау – қызметті берушінің жауапты орындаушысы барлық құжаттарды алғаннан кейін көрсетілетін қызметті алушының материалдарын Конкурстық комиссияның қарауына шығарады, сосын Конкурстық комиссияның хаттамасын ӨҮК қарауына жолдайды; </w:t>
      </w:r>
    </w:p>
    <w:p>
      <w:pPr>
        <w:spacing w:after="0"/>
        <w:ind w:left="0"/>
        <w:jc w:val="both"/>
      </w:pPr>
      <w:r>
        <w:rPr>
          <w:rFonts w:ascii="Times New Roman"/>
          <w:b w:val="false"/>
          <w:i w:val="false"/>
          <w:color w:val="000000"/>
          <w:sz w:val="28"/>
        </w:rPr>
        <w:t>
      5) көрсетілетін қызметтің нәтижесін қалыптастыру – ӨҮК Конкурстық комиссияның ұсынымдарын қарайды, талқылау нәтижелері бойынша грант беру мүмкіндігі/мүмкін еместігі туралы шешім қабылдайды, немесе дәлелді бас тарту туралы жауабын береді;</w:t>
      </w:r>
    </w:p>
    <w:p>
      <w:pPr>
        <w:spacing w:after="0"/>
        <w:ind w:left="0"/>
        <w:jc w:val="left"/>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 </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62" w:id="29"/>
    <w:p>
      <w:pPr>
        <w:spacing w:after="0"/>
        <w:ind w:left="0"/>
        <w:jc w:val="left"/>
      </w:pPr>
      <w:r>
        <w:rPr>
          <w:rFonts w:ascii="Times New Roman"/>
          <w:b/>
          <w:i w:val="false"/>
          <w:color w:val="000000"/>
        </w:rPr>
        <w:t xml:space="preserve"> 3. Мемлекеттік қызметті көрсету үдерісінде көрсетілетін қызметті берушінің құрылымдық бөлімшелерінің (қызметкерлерінің) өзара іс-әрекеттер тәртібін сипаттау</w:t>
      </w:r>
    </w:p>
    <w:bookmarkEnd w:id="29"/>
    <w:bookmarkStart w:name="z63" w:id="3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2) көрсетілетін қызметті берушінің басшысы</w:t>
      </w:r>
      <w:r>
        <w:br/>
      </w:r>
      <w:r>
        <w:rPr>
          <w:rFonts w:ascii="Times New Roman"/>
          <w:b w:val="false"/>
          <w:i w:val="false"/>
          <w:color w:val="000000"/>
          <w:sz w:val="28"/>
        </w:rPr>
        <w:t xml:space="preserve">
      3) көрсетілетін қызметті берушінің жауапты орындаушысы; </w:t>
      </w:r>
      <w:r>
        <w:br/>
      </w:r>
      <w:r>
        <w:rPr>
          <w:rFonts w:ascii="Times New Roman"/>
          <w:b w:val="false"/>
          <w:i w:val="false"/>
          <w:color w:val="000000"/>
          <w:sz w:val="28"/>
        </w:rPr>
        <w:t>
      4) Конкурстық комиссия;</w:t>
      </w:r>
      <w:r>
        <w:br/>
      </w:r>
      <w:r>
        <w:rPr>
          <w:rFonts w:ascii="Times New Roman"/>
          <w:b w:val="false"/>
          <w:i w:val="false"/>
          <w:color w:val="000000"/>
          <w:sz w:val="28"/>
        </w:rPr>
        <w:t>
      5) ӨҮК;</w:t>
      </w:r>
      <w:r>
        <w:br/>
      </w:r>
      <w:r>
        <w:rPr>
          <w:rFonts w:ascii="Times New Roman"/>
          <w:b w:val="false"/>
          <w:i w:val="false"/>
          <w:color w:val="000000"/>
          <w:sz w:val="28"/>
        </w:rPr>
        <w:t>
      6) бағдарламаның жергілікті үйлестірушісінің кеңсе қызметкері;</w:t>
      </w:r>
      <w:r>
        <w:br/>
      </w:r>
      <w:r>
        <w:rPr>
          <w:rFonts w:ascii="Times New Roman"/>
          <w:b w:val="false"/>
          <w:i w:val="false"/>
          <w:color w:val="000000"/>
          <w:sz w:val="28"/>
        </w:rPr>
        <w:t>
      7) бағдарламаның жергілікті үйлестірушісінің басшысы;</w:t>
      </w:r>
      <w:r>
        <w:br/>
      </w:r>
      <w:r>
        <w:rPr>
          <w:rFonts w:ascii="Times New Roman"/>
          <w:b w:val="false"/>
          <w:i w:val="false"/>
          <w:color w:val="000000"/>
          <w:sz w:val="28"/>
        </w:rPr>
        <w:t>
      8) бағдарламаның жергілікті үйлестірушісінің жауапты орындаушысы.</w:t>
      </w:r>
    </w:p>
    <w:bookmarkEnd w:id="30"/>
    <w:bookmarkStart w:name="z65" w:id="31"/>
    <w:p>
      <w:pPr>
        <w:spacing w:after="0"/>
        <w:ind w:left="0"/>
        <w:jc w:val="both"/>
      </w:pPr>
      <w:r>
        <w:rPr>
          <w:rFonts w:ascii="Times New Roman"/>
          <w:b w:val="false"/>
          <w:i w:val="false"/>
          <w:color w:val="000000"/>
          <w:sz w:val="28"/>
        </w:rPr>
        <w:t>
      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w:t>
      </w:r>
    </w:p>
    <w:bookmarkEnd w:id="31"/>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 басылған растау беріледі және құжаттарға бұрыштама қоюға және жауапты орындаушыны айқындау үшін көрсетілетін қызметті берушінің басшысына 30 (отыз) минут ішінде жолдайды;</w:t>
      </w:r>
    </w:p>
    <w:p>
      <w:pPr>
        <w:spacing w:after="0"/>
        <w:ind w:left="0"/>
        <w:jc w:val="both"/>
      </w:pPr>
      <w:r>
        <w:rPr>
          <w:rFonts w:ascii="Times New Roman"/>
          <w:b w:val="false"/>
          <w:i w:val="false"/>
          <w:color w:val="000000"/>
          <w:sz w:val="28"/>
        </w:rPr>
        <w:t>
      3) көрсетілетін қызметті берушінің басшысы 1 (бір) жұмыс күні ішінде бұрыштама қойып, қарау үшін және ұсынылған құжаттардың толықтығын тексеру үшін одан әрі жауапты орындаушыға береді;</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2 (екі) жұмыс күні ішінде ұсынылған құжаттардың толықтығына тексереді және барлық құжаттарды алғаннан кейін 10 (он) жұмыс күні ішінде көрсетілетін қызметті алушының материалдарын Конкурстық комиссияның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 </w:t>
      </w:r>
    </w:p>
    <w:p>
      <w:pPr>
        <w:spacing w:after="0"/>
        <w:ind w:left="0"/>
        <w:jc w:val="both"/>
      </w:pPr>
      <w:r>
        <w:rPr>
          <w:rFonts w:ascii="Times New Roman"/>
          <w:b w:val="false"/>
          <w:i w:val="false"/>
          <w:color w:val="000000"/>
          <w:sz w:val="28"/>
        </w:rPr>
        <w:t>
      5) Конкурстық комиссия көрсетілетін қызметті алушылардың бизнес-жобаларын қарайды және грант беру (беруден бас тарту) туралы ұсынымдар береді, ол Конкурстық комиссияның соңғы отырысы өткеннен бастап 3 (үш) жұмыс күнінен кешіктірілмей хаттамамен рәсімделеді;</w:t>
      </w:r>
    </w:p>
    <w:p>
      <w:pPr>
        <w:spacing w:after="0"/>
        <w:ind w:left="0"/>
        <w:jc w:val="both"/>
      </w:pPr>
      <w:r>
        <w:rPr>
          <w:rFonts w:ascii="Times New Roman"/>
          <w:b w:val="false"/>
          <w:i w:val="false"/>
          <w:color w:val="000000"/>
          <w:sz w:val="28"/>
        </w:rPr>
        <w:t>
      6) көрсетілетін қызметті берушінің жауапты орындаушысы 1 (бір) жұмыс күні ішінде Конкурстық комиссияның хаттамасын ӨҮК-нің қарауына жолдайды;</w:t>
      </w:r>
    </w:p>
    <w:p>
      <w:pPr>
        <w:spacing w:after="0"/>
        <w:ind w:left="0"/>
        <w:jc w:val="both"/>
      </w:pPr>
      <w:r>
        <w:rPr>
          <w:rFonts w:ascii="Times New Roman"/>
          <w:b w:val="false"/>
          <w:i w:val="false"/>
          <w:color w:val="000000"/>
          <w:sz w:val="28"/>
        </w:rPr>
        <w:t xml:space="preserve">
      7) ӨҮК 11 (он бір) жұмыс күні ішінде Конкурстық комиссияның ұсынымдарын қарайды, талқылау нәтижелері бойынша кәсіпкерлердің бизнес-жобаларын іріктейді және грант беру мүмкіндігі/мүмкін еместігі туралы шешім қабылдайды, ол ӨҮК отырысы өткізілген күннен бастап 3 (үш) жұмыс күні ішінде хаттамамен рәсімделеді; </w:t>
      </w:r>
    </w:p>
    <w:p>
      <w:pPr>
        <w:spacing w:after="0"/>
        <w:ind w:left="0"/>
        <w:jc w:val="both"/>
      </w:pPr>
      <w:r>
        <w:rPr>
          <w:rFonts w:ascii="Times New Roman"/>
          <w:b w:val="false"/>
          <w:i w:val="false"/>
          <w:color w:val="000000"/>
          <w:sz w:val="28"/>
        </w:rPr>
        <w:t>
      8) көрсетілетін қызметті берушінің кеңсе қызметкері 2 (екі) жұмыс күні ішінде көрсетілетін қызметті алушыға ӨҮК шешімі туралы хабарлама жолдайды және мақұлданған/бас тартылған бизнес-жобалар бойынша ӨҮК хаттамасынан үзіндіні Конкурстық комиссия мүшелеріне береді;</w:t>
      </w:r>
    </w:p>
    <w:p>
      <w:pPr>
        <w:spacing w:after="0"/>
        <w:ind w:left="0"/>
        <w:jc w:val="both"/>
      </w:pPr>
      <w:r>
        <w:rPr>
          <w:rFonts w:ascii="Times New Roman"/>
          <w:b w:val="false"/>
          <w:i w:val="false"/>
          <w:color w:val="000000"/>
          <w:sz w:val="28"/>
        </w:rPr>
        <w:t>
      9) көрсетілетін қызметті берушінің жауапты орындаушысы ӨҮК-нің оң шешімі болған жағдайда ӨҮК отырысының хаттамасы бекітілгеннен бастап 15 (он бес) жұмыс күні ішінде грант беру туралы шартқа қол қояды;</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w:t>
      </w:r>
    </w:p>
    <w:p>
      <w:pPr>
        <w:spacing w:after="0"/>
        <w:ind w:left="0"/>
        <w:jc w:val="both"/>
      </w:pP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30 (отыз) минут ішінде жолдайды; </w:t>
      </w:r>
    </w:p>
    <w:p>
      <w:pPr>
        <w:spacing w:after="0"/>
        <w:ind w:left="0"/>
        <w:jc w:val="both"/>
      </w:pPr>
      <w:r>
        <w:rPr>
          <w:rFonts w:ascii="Times New Roman"/>
          <w:b w:val="false"/>
          <w:i w:val="false"/>
          <w:color w:val="000000"/>
          <w:sz w:val="28"/>
        </w:rPr>
        <w:t>
      3) Бағдарламаның жергілікті үйлестірушісінің басшысы 1 (бір) жұмыс күні ішінде бұрыштама қойып, қарау үшін және ұсынылған құжаттардың толықтығын тексеру үшін одан әрі жауапты орындаушыға береді;</w:t>
      </w:r>
    </w:p>
    <w:p>
      <w:pPr>
        <w:spacing w:after="0"/>
        <w:ind w:left="0"/>
        <w:jc w:val="both"/>
      </w:pPr>
      <w:r>
        <w:rPr>
          <w:rFonts w:ascii="Times New Roman"/>
          <w:b w:val="false"/>
          <w:i w:val="false"/>
          <w:color w:val="000000"/>
          <w:sz w:val="28"/>
        </w:rPr>
        <w:t xml:space="preserve">
      4) Бағдарламаның жергілікті үйлестірушісінің жауапты орындаушысы құжаттардың толықтығын тексереді және құжаттардың толық топтамасын алғаннан кейін 2 (екі) жұмыс күні ішінде көрсетілетін қызметті берушіге жолдайды; </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2 (екі) жұмыс күні ішінде ұсынылған құжаттардың толықтығына тексереді және барлық құжаттарды алғаннан кейін 8 (сегіз) жұмыс күні ішінде көрсетілетін қызметті алушының материалдарын Конкурстық комиссияның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 </w:t>
      </w:r>
    </w:p>
    <w:p>
      <w:pPr>
        <w:spacing w:after="0"/>
        <w:ind w:left="0"/>
        <w:jc w:val="both"/>
      </w:pPr>
      <w:r>
        <w:rPr>
          <w:rFonts w:ascii="Times New Roman"/>
          <w:b w:val="false"/>
          <w:i w:val="false"/>
          <w:color w:val="000000"/>
          <w:sz w:val="28"/>
        </w:rPr>
        <w:t>
      6) Конкурстық комиссия көрсетілетін қызметті алушылардың бизнес-жобаларын қарайды және грант беру (беруден бас тарту) туралы ұсынымдар береді, ол Конкурстық комиссияның соңғы отырысы өткеннен бастап 3 (үш) жұмыс күнінен кешіктірілмей хаттамамен рәсімделеді;</w:t>
      </w:r>
    </w:p>
    <w:p>
      <w:pPr>
        <w:spacing w:after="0"/>
        <w:ind w:left="0"/>
        <w:jc w:val="both"/>
      </w:pPr>
      <w:r>
        <w:rPr>
          <w:rFonts w:ascii="Times New Roman"/>
          <w:b w:val="false"/>
          <w:i w:val="false"/>
          <w:color w:val="000000"/>
          <w:sz w:val="28"/>
        </w:rPr>
        <w:t>
      7) көрсетілетін қызметті берушінің жауапты орындаушысы 1 (бір) жұмыс күні ішінде Конкурстық комиссияның хаттамасын ӨҮК қарауына жолдайды;</w:t>
      </w:r>
    </w:p>
    <w:p>
      <w:pPr>
        <w:spacing w:after="0"/>
        <w:ind w:left="0"/>
        <w:jc w:val="both"/>
      </w:pPr>
      <w:r>
        <w:rPr>
          <w:rFonts w:ascii="Times New Roman"/>
          <w:b w:val="false"/>
          <w:i w:val="false"/>
          <w:color w:val="000000"/>
          <w:sz w:val="28"/>
        </w:rPr>
        <w:t>
      8) ӨҮК 11 (он бір) жұмыс күні ішінде Конкурстық комиссияның ұсынымдарын қарайды, талқылау нәтижелері бойынша кәсіпкерлердің бизнес-жобаларын іріктейді және грант беру мүмкіндігі/мүмкін еместігі туралы шешім қабылдайды, ол ӨҮК отырысы өткізілген күннен бастап 3 (үш) жұмыс күні ішінде хаттамамен рәсімделеді;</w:t>
      </w:r>
    </w:p>
    <w:p>
      <w:pPr>
        <w:spacing w:after="0"/>
        <w:ind w:left="0"/>
        <w:jc w:val="both"/>
      </w:pPr>
      <w:r>
        <w:rPr>
          <w:rFonts w:ascii="Times New Roman"/>
          <w:b w:val="false"/>
          <w:i w:val="false"/>
          <w:color w:val="000000"/>
          <w:sz w:val="28"/>
        </w:rPr>
        <w:t>
      9) көрсетілетін қызметті берушінің кеңсе қызметкері 1 (бір) жұмыс күні ішінде Бағдарламаның жергілікті үйлестірушісіне ӨҮК шешімі туралы хабарлама жолдайды және мақұлданған/бас тартылған бизнес-жобалар бойынша ӨҮК хаттамасынан үзіндіні Конкурстық комиссия мүшелеріне береді;</w:t>
      </w:r>
    </w:p>
    <w:p>
      <w:pPr>
        <w:spacing w:after="0"/>
        <w:ind w:left="0"/>
        <w:jc w:val="both"/>
      </w:pPr>
      <w:r>
        <w:rPr>
          <w:rFonts w:ascii="Times New Roman"/>
          <w:b w:val="false"/>
          <w:i w:val="false"/>
          <w:color w:val="000000"/>
          <w:sz w:val="28"/>
        </w:rPr>
        <w:t>
      10) Бағдарламаның жергілікті үйлестірушісі 1 (бір) жұмыс күні ішінде көрсетілетін қызметті алушыны ӨҮК-мен қабылданған шешім туралы хабарландырады;</w:t>
      </w:r>
    </w:p>
    <w:p>
      <w:pPr>
        <w:spacing w:after="0"/>
        <w:ind w:left="0"/>
        <w:jc w:val="left"/>
      </w:pPr>
      <w:r>
        <w:rPr>
          <w:rFonts w:ascii="Times New Roman"/>
          <w:b w:val="false"/>
          <w:i w:val="false"/>
          <w:color w:val="000000"/>
          <w:sz w:val="28"/>
        </w:rPr>
        <w:t>
      11) көрсетілетін қызметті берушінің жауапты орындаушысы ӨҮК-нің оң шешімі болған жағдайда ӨҮК отырысының хаттамасы бекітілгеннен бастап 15 (он бес) жұмыс күні ішінде грант беру туралы шартқа қол қояды.</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мемлекеттік гранттар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 және Бағдарламаның жергілікті үйлестірушілерінің тізбесі</w:t>
      </w:r>
    </w:p>
    <w:p>
      <w:pPr>
        <w:spacing w:after="0"/>
        <w:ind w:left="0"/>
        <w:jc w:val="both"/>
      </w:pPr>
      <w:r>
        <w:rPr>
          <w:rFonts w:ascii="Times New Roman"/>
          <w:b w:val="false"/>
          <w:i w:val="false"/>
          <w:color w:val="ff0000"/>
          <w:sz w:val="28"/>
        </w:rPr>
        <w:t xml:space="preserve">
      Ескерту. 1 қосымша жаңа редакцияда – Ақтөбе облысының әкімдігінің 03.10.2017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21"/>
        <w:gridCol w:w="1400"/>
        <w:gridCol w:w="2938"/>
        <w:gridCol w:w="616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Бағдарламаның жергілікті үйлестірушілерінің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заңды мекен-жайы (көше, үйдің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нөмірі</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кәсіпкерлік басқармасы"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Сәңкібай даңғылы, 22К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74-21-80</w:t>
            </w:r>
          </w:p>
        </w:tc>
        <w:tc>
          <w:tcPr>
            <w:tcW w:w="6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мереке күндерінен басқа, дүйсенбіден бастап жұмаға дейін сағат 9.00-ден 18.30-ге дейін, үзіліс 12.30-ден 14.00-ға дейін.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Т.Ахтанова көшесі, 50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41-63-97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 Жүргенов көшесі, 62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8-71339 2-19-08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5 мөлтек ауданы,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8-71337 4-18-56</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ауылшаруашылығы және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Қарауылкелды ауылы, Д.Қонаев көшесі, 36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8-71345 23-0-39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 Сейфуллин көшесі, 36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8-71331 21-4-00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Жастық мөлтек ауданы,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8-71333 3-06-72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Желтоқсан көшесі, 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8-71346 9-11-47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ауылшаруашылық және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Көкжар көшесі, 69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8-71332 2-19-40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Жеңіс даңғылы, 4 үй</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71336 26-2-44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ауданының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Әйтеке би көшесі, 47 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8-71335 2-33-55</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 Алтынсарин көшесі, 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8-71343 2-18-10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 Әбілқайыр хан көшесі, 38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8-71342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Астана көшесі, 48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8-71341 2-11-94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мемлекеттік гранттар беру"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2-қосымша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 көрсетудің бизнес-үдерістер анықтамалығы </w:t>
      </w:r>
    </w:p>
    <w:p>
      <w:pPr>
        <w:spacing w:after="0"/>
        <w:ind w:left="0"/>
        <w:jc w:val="both"/>
      </w:pPr>
      <w:r>
        <w:drawing>
          <wp:inline distT="0" distB="0" distL="0" distR="0">
            <wp:extent cx="7810500" cy="421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2164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854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5854700" cy="4483100"/>
                    </a:xfrm>
                    <a:prstGeom prst="rect">
                      <a:avLst/>
                    </a:prstGeom>
                  </pic:spPr>
                </pic:pic>
              </a:graphicData>
            </a:graphic>
          </wp:inline>
        </w:drawing>
      </w:r>
    </w:p>
    <w:p>
      <w:pPr>
        <w:spacing w:after="0"/>
        <w:ind w:left="0"/>
        <w:jc w:val="left"/>
      </w:pPr>
      <w:r>
        <w:br/>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Ақтөбе облысы әкімдігінің</w:t>
            </w:r>
            <w:r>
              <w:br/>
            </w:r>
            <w:r>
              <w:rPr>
                <w:rFonts w:ascii="Times New Roman"/>
                <w:b w:val="false"/>
                <w:i w:val="false"/>
                <w:color w:val="000000"/>
                <w:sz w:val="20"/>
              </w:rPr>
              <w:t>2015 жылғы 22 мамырдағы</w:t>
            </w:r>
            <w:r>
              <w:br/>
            </w:r>
            <w:r>
              <w:rPr>
                <w:rFonts w:ascii="Times New Roman"/>
                <w:b w:val="false"/>
                <w:i w:val="false"/>
                <w:color w:val="000000"/>
                <w:sz w:val="20"/>
              </w:rPr>
              <w:t>№ 168 қаулысымен бекітілді</w:t>
            </w:r>
          </w:p>
        </w:tc>
      </w:tr>
    </w:tbl>
    <w:bookmarkStart w:name="z105" w:id="32"/>
    <w:p>
      <w:pPr>
        <w:spacing w:after="0"/>
        <w:ind w:left="0"/>
        <w:jc w:val="left"/>
      </w:pPr>
      <w:r>
        <w:rPr>
          <w:rFonts w:ascii="Times New Roman"/>
          <w:b/>
          <w:i w:val="false"/>
          <w:color w:val="000000"/>
        </w:rPr>
        <w:t xml:space="preserve">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 регламенті</w:t>
      </w:r>
    </w:p>
    <w:bookmarkEnd w:id="32"/>
    <w:p>
      <w:pPr>
        <w:spacing w:after="0"/>
        <w:ind w:left="0"/>
        <w:jc w:val="both"/>
      </w:pPr>
      <w:r>
        <w:rPr>
          <w:rFonts w:ascii="Times New Roman"/>
          <w:b w:val="false"/>
          <w:i w:val="false"/>
          <w:color w:val="ff0000"/>
          <w:sz w:val="28"/>
        </w:rPr>
        <w:t xml:space="preserve">
      Ескерту. Регламент жаңа редакцияда – Ақтөбе облысының әкімдігінің 23.08.2016 </w:t>
      </w:r>
      <w:r>
        <w:rPr>
          <w:rFonts w:ascii="Times New Roman"/>
          <w:b w:val="false"/>
          <w:i w:val="false"/>
          <w:color w:val="ff0000"/>
          <w:sz w:val="28"/>
        </w:rPr>
        <w:t>№ 368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85" w:id="33"/>
    <w:p>
      <w:pPr>
        <w:spacing w:after="0"/>
        <w:ind w:left="0"/>
        <w:jc w:val="left"/>
      </w:pPr>
      <w:r>
        <w:rPr>
          <w:rFonts w:ascii="Times New Roman"/>
          <w:b/>
          <w:i w:val="false"/>
          <w:color w:val="000000"/>
        </w:rPr>
        <w:t xml:space="preserve"> 1. Жалпы ережелер</w:t>
      </w:r>
    </w:p>
    <w:bookmarkEnd w:id="33"/>
    <w:bookmarkStart w:name="z75" w:id="34"/>
    <w:p>
      <w:pPr>
        <w:spacing w:after="0"/>
        <w:ind w:left="0"/>
        <w:jc w:val="both"/>
      </w:pPr>
      <w:r>
        <w:rPr>
          <w:rFonts w:ascii="Times New Roman"/>
          <w:b w:val="false"/>
          <w:i w:val="false"/>
          <w:color w:val="000000"/>
          <w:sz w:val="28"/>
        </w:rPr>
        <w:t xml:space="preserve">
      1.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көрсетілетін қызметін (бұдан әрі - мемлекеттік қызмет) "Ақтөбе облысының кәсіпкерлік басқармасы" мемлекеттік мекемесімен (бұдан әрі – көрсетілетін қызметті беруші) көрсетіледі. </w:t>
      </w:r>
      <w:r>
        <w:br/>
      </w:r>
      <w:r>
        <w:rPr>
          <w:rFonts w:ascii="Times New Roman"/>
          <w:b w:val="false"/>
          <w:i w:val="false"/>
          <w:color w:val="000000"/>
          <w:sz w:val="28"/>
        </w:rPr>
        <w:t xml:space="preserve">
      Өтініштерді қабылдау мен мемлекеттік қызмет көрсету нәтижелерін беру көрсетілетін қызметті берушінің, регламенттің </w:t>
      </w:r>
      <w:r>
        <w:rPr>
          <w:rFonts w:ascii="Times New Roman"/>
          <w:b w:val="false"/>
          <w:i w:val="false"/>
          <w:color w:val="000000"/>
          <w:sz w:val="28"/>
        </w:rPr>
        <w:t>1 - қосымшасында</w:t>
      </w:r>
      <w:r>
        <w:rPr>
          <w:rFonts w:ascii="Times New Roman"/>
          <w:b w:val="false"/>
          <w:i w:val="false"/>
          <w:color w:val="000000"/>
          <w:sz w:val="28"/>
        </w:rPr>
        <w:t xml:space="preserve"> көрсетілген облыстық және аудандық маңызы бар кәсіпкерлік бөлімдерімен (бұдан әрі - Бағдарламаның жергілікті үйлестірушілері) ұсынылады.</w:t>
      </w:r>
      <w:r>
        <w:br/>
      </w:r>
      <w:r>
        <w:rPr>
          <w:rFonts w:ascii="Times New Roman"/>
          <w:b w:val="false"/>
          <w:i w:val="false"/>
          <w:color w:val="000000"/>
          <w:sz w:val="28"/>
        </w:rPr>
        <w:t xml:space="preserve">
      </w:t>
      </w:r>
      <w:r>
        <w:rPr>
          <w:rFonts w:ascii="Times New Roman"/>
          <w:b w:val="false"/>
          <w:i w:val="false"/>
          <w:color w:val="000000"/>
          <w:sz w:val="28"/>
        </w:rPr>
        <w:t>2. Мемлекеттік көрсетілетін қызметтің нысаны - қағаз түрінде.</w:t>
      </w:r>
    </w:p>
    <w:bookmarkEnd w:id="34"/>
    <w:bookmarkStart w:name="z76" w:id="35"/>
    <w:p>
      <w:pPr>
        <w:spacing w:after="0"/>
        <w:ind w:left="0"/>
        <w:jc w:val="both"/>
      </w:pPr>
      <w:r>
        <w:rPr>
          <w:rFonts w:ascii="Times New Roman"/>
          <w:b w:val="false"/>
          <w:i w:val="false"/>
          <w:color w:val="000000"/>
          <w:sz w:val="28"/>
        </w:rPr>
        <w:t xml:space="preserve">
      3. Көрсетілетін қызметтің нәтижесі - Өңірлік үйлестіру кеңесі (бұдан әрі - ӨҮК) отырысы хаттамасынан үзінді көшірмесі не Қазақстан Республикасы Ұлттық экономика министрінің 2015 жылғы 24 сәуірдегі № 352 "Кәсіпкерлік саласындағы мемлекеттік көрсетілетін қызметтер стандарттарын бекіту туралы" (нормативтік құқықтық актілерді мемлекеттік тіркеу Тізілімінде № 11181 тіркелген) </w:t>
      </w:r>
      <w:r>
        <w:rPr>
          <w:rFonts w:ascii="Times New Roman"/>
          <w:b w:val="false"/>
          <w:i w:val="false"/>
          <w:color w:val="000000"/>
          <w:sz w:val="28"/>
        </w:rPr>
        <w:t>бұйрығымен</w:t>
      </w:r>
      <w:r>
        <w:rPr>
          <w:rFonts w:ascii="Times New Roman"/>
          <w:b w:val="false"/>
          <w:i w:val="false"/>
          <w:color w:val="000000"/>
          <w:sz w:val="28"/>
        </w:rPr>
        <w:t xml:space="preserve"> бекітілген "Бизнестің жол картасы – 2020" бизнесті қолдау мен дамытудың бірыңғай бағдарламасы шеңберінде өндірістік (индустриялық) инфрақұрылымды дамыту бойынша қолдау көрсету" мемлекеттік қызмет стандартының (бұдан әрі – Стандарт) </w:t>
      </w:r>
      <w:r>
        <w:rPr>
          <w:rFonts w:ascii="Times New Roman"/>
          <w:b w:val="false"/>
          <w:i w:val="false"/>
          <w:color w:val="000000"/>
          <w:sz w:val="28"/>
        </w:rPr>
        <w:t>9-1-тармағында</w:t>
      </w:r>
      <w:r>
        <w:rPr>
          <w:rFonts w:ascii="Times New Roman"/>
          <w:b w:val="false"/>
          <w:i w:val="false"/>
          <w:color w:val="000000"/>
          <w:sz w:val="28"/>
        </w:rPr>
        <w:t xml:space="preserve"> көзделген жағдайларда және негіздер бойынша мемлекеттік қызметті көрсетуден бас тарту туралы дәлелді жауап. </w:t>
      </w:r>
    </w:p>
    <w:bookmarkEnd w:id="35"/>
    <w:p>
      <w:pPr>
        <w:spacing w:after="0"/>
        <w:ind w:left="0"/>
        <w:jc w:val="left"/>
      </w:pPr>
      <w:r>
        <w:rPr>
          <w:rFonts w:ascii="Times New Roman"/>
          <w:b w:val="false"/>
          <w:i w:val="false"/>
          <w:color w:val="000000"/>
          <w:sz w:val="28"/>
        </w:rPr>
        <w:t>
      Мемлекеттік көрсетілетін қызметті көрсету нәтижесін ұсыну нысаны - қағаз түрінде.</w:t>
      </w:r>
      <w:r>
        <w:br/>
      </w:r>
      <w:r>
        <w:rPr>
          <w:rFonts w:ascii="Times New Roman"/>
          <w:b w:val="false"/>
          <w:i w:val="false"/>
          <w:color w:val="000000"/>
          <w:sz w:val="28"/>
        </w:rPr>
        <w:t>
</w:t>
      </w:r>
      <w:r>
        <w:rPr>
          <w:rFonts w:ascii="Times New Roman"/>
          <w:b w:val="false"/>
          <w:i w:val="false"/>
          <w:color w:val="ff0000"/>
          <w:sz w:val="28"/>
        </w:rPr>
        <w:t xml:space="preserve">      Ескерту. 3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77" w:id="36"/>
    <w:p>
      <w:pPr>
        <w:spacing w:after="0"/>
        <w:ind w:left="0"/>
        <w:jc w:val="left"/>
      </w:pPr>
      <w:r>
        <w:rPr>
          <w:rFonts w:ascii="Times New Roman"/>
          <w:b/>
          <w:i w:val="false"/>
          <w:color w:val="000000"/>
        </w:rPr>
        <w:t xml:space="preserve"> 2. Мемлекеттік қызмет көрсету үдерісінде көрсетілетін қызметті берушінің құрылымдық бөлімшелерінің (қызметкерлерінің) іс-әрекеттер тәртібін сипаттау</w:t>
      </w:r>
    </w:p>
    <w:bookmarkEnd w:id="36"/>
    <w:bookmarkStart w:name="z78" w:id="37"/>
    <w:p>
      <w:pPr>
        <w:spacing w:after="0"/>
        <w:ind w:left="0"/>
        <w:jc w:val="both"/>
      </w:pPr>
      <w:r>
        <w:rPr>
          <w:rFonts w:ascii="Times New Roman"/>
          <w:b w:val="false"/>
          <w:i w:val="false"/>
          <w:color w:val="000000"/>
          <w:sz w:val="28"/>
        </w:rPr>
        <w:t xml:space="preserve">
      4. Көрсетілетін қызметті алушының немесе оның өкілінің (нотариалдық куәландырылған сенімхат бойынша) көрсетілетін қызметті берушіге еркін нысандағы өтінімге қоса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ұсыну мемлекеттік қызмет көрсету бойынша рәсімді (іс-әрекетті) бастауға негіздеме болып табылады. </w:t>
      </w:r>
      <w:r>
        <w:br/>
      </w:r>
      <w:r>
        <w:rPr>
          <w:rFonts w:ascii="Times New Roman"/>
          <w:b w:val="false"/>
          <w:i w:val="false"/>
          <w:color w:val="000000"/>
          <w:sz w:val="28"/>
        </w:rPr>
        <w:t>
</w:t>
      </w:r>
      <w:r>
        <w:rPr>
          <w:rFonts w:ascii="Times New Roman"/>
          <w:b w:val="false"/>
          <w:i w:val="false"/>
          <w:color w:val="ff0000"/>
          <w:sz w:val="28"/>
        </w:rPr>
        <w:t xml:space="preserve">      Ескерту. 4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37"/>
    <w:bookmarkStart w:name="z79" w:id="38"/>
    <w:p>
      <w:pPr>
        <w:spacing w:after="0"/>
        <w:ind w:left="0"/>
        <w:jc w:val="both"/>
      </w:pPr>
      <w:r>
        <w:rPr>
          <w:rFonts w:ascii="Times New Roman"/>
          <w:b w:val="false"/>
          <w:i w:val="false"/>
          <w:color w:val="000000"/>
          <w:sz w:val="28"/>
        </w:rPr>
        <w:t>
      5. Мемлекеттік қызмет көрсету үдерісінің құрамына кіретін рәсімдердің (іс-әрекеттердің) мазмұны, көрсетілетін қызметті берушіге жүгінген кезде оларды орындаудың ұзақтығы:</w:t>
      </w:r>
    </w:p>
    <w:bookmarkEnd w:id="38"/>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көрсетілетін қызметті берушіге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жолдайды;</w:t>
      </w:r>
    </w:p>
    <w:p>
      <w:pPr>
        <w:spacing w:after="0"/>
        <w:ind w:left="0"/>
        <w:jc w:val="both"/>
      </w:pPr>
      <w:r>
        <w:rPr>
          <w:rFonts w:ascii="Times New Roman"/>
          <w:b w:val="false"/>
          <w:i w:val="false"/>
          <w:color w:val="000000"/>
          <w:sz w:val="28"/>
        </w:rPr>
        <w:t>
      3) құжаттарды бөлу – көрсетілетін қызметті берушінің басшысы құжаттармен танысады және көрсетілетін қызметті берушінің жауапты орындаушысын айқындайды;</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құжаттарды қарайды, жобалардың тізімін дайындайды және ӨҮК қарауына шығарады; </w:t>
      </w:r>
    </w:p>
    <w:p>
      <w:pPr>
        <w:spacing w:after="0"/>
        <w:ind w:left="0"/>
        <w:jc w:val="both"/>
      </w:pPr>
      <w:r>
        <w:rPr>
          <w:rFonts w:ascii="Times New Roman"/>
          <w:b w:val="false"/>
          <w:i w:val="false"/>
          <w:color w:val="000000"/>
          <w:sz w:val="28"/>
        </w:rPr>
        <w:t>
      5) көрсетілетін қызметтің нәтижесін қалыптастыру – ӨҮК жобалар тізімін қарайды және талқылау нәтижелері бойынша өндірістік (индустриялық) инфрақұрылым құрылысын қаржыландыру мүмкіндігі/мүмкін еместігі туралы шешім қабылдайды, немесе дәлелді бас тарту туралы жауабын береді;</w:t>
      </w:r>
    </w:p>
    <w:p>
      <w:pPr>
        <w:spacing w:after="0"/>
        <w:ind w:left="0"/>
        <w:jc w:val="both"/>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көрсетілетін қызметты алушыға береді. </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xml:space="preserve">
      1) құжаттарды беру – көрсетілетін қызметті алушы (не сенімхат бойынша оның өкілі) Бағдарламаның жергілікті үйлестірушісіне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 құжаттарды ұсынады;</w:t>
      </w:r>
    </w:p>
    <w:p>
      <w:pPr>
        <w:spacing w:after="0"/>
        <w:ind w:left="0"/>
        <w:jc w:val="both"/>
      </w:pPr>
      <w:r>
        <w:rPr>
          <w:rFonts w:ascii="Times New Roman"/>
          <w:b w:val="false"/>
          <w:i w:val="false"/>
          <w:color w:val="000000"/>
          <w:sz w:val="28"/>
        </w:rPr>
        <w:t xml:space="preserve">
      2) құжаттарды қабылдау –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жолдайды; </w:t>
      </w:r>
    </w:p>
    <w:p>
      <w:pPr>
        <w:spacing w:after="0"/>
        <w:ind w:left="0"/>
        <w:jc w:val="both"/>
      </w:pPr>
      <w:r>
        <w:rPr>
          <w:rFonts w:ascii="Times New Roman"/>
          <w:b w:val="false"/>
          <w:i w:val="false"/>
          <w:color w:val="000000"/>
          <w:sz w:val="28"/>
        </w:rPr>
        <w:t xml:space="preserve">
      3) құжаттарды бөлу – Бағдарламаның жергілікті үйлестірушісінің басшысы құжаттармен танысады және көрсетілетін қызметті берушіге құжаттарды жолдау үшін бағдарламаның жергілікті үйлестірушісінің жауапты орындаушысын айқындайды; </w:t>
      </w:r>
    </w:p>
    <w:p>
      <w:pPr>
        <w:spacing w:after="0"/>
        <w:ind w:left="0"/>
        <w:jc w:val="both"/>
      </w:pPr>
      <w:r>
        <w:rPr>
          <w:rFonts w:ascii="Times New Roman"/>
          <w:b w:val="false"/>
          <w:i w:val="false"/>
          <w:color w:val="000000"/>
          <w:sz w:val="28"/>
        </w:rPr>
        <w:t xml:space="preserve">
      4) көрсетілетін қызметтің нәтижесін дайындау - көрсетілетін қызметті берушінің жауапты орындаушысы құжаттарды қарайды, жобалардың тізімін дайындайды және ӨҮК қарауына шығарады; </w:t>
      </w:r>
    </w:p>
    <w:p>
      <w:pPr>
        <w:spacing w:after="0"/>
        <w:ind w:left="0"/>
        <w:jc w:val="both"/>
      </w:pPr>
      <w:r>
        <w:rPr>
          <w:rFonts w:ascii="Times New Roman"/>
          <w:b w:val="false"/>
          <w:i w:val="false"/>
          <w:color w:val="000000"/>
          <w:sz w:val="28"/>
        </w:rPr>
        <w:t>
      5) көрсетілетін қызметтің нәтижесін қалыптастыру – ӨҮК жобалар тізімін қарайды және талқылау нәтижелері бойынша өндірістік (индустриялық) инфрақұрылым құрылысын қаржыландыру мүмкіндігі/мүмкін еместігі туралы шешім қабылдайды, немесе дәлелді бас тарту туралы жауабын береді;</w:t>
      </w:r>
    </w:p>
    <w:p>
      <w:pPr>
        <w:spacing w:after="0"/>
        <w:ind w:left="0"/>
        <w:jc w:val="left"/>
      </w:pPr>
      <w:r>
        <w:rPr>
          <w:rFonts w:ascii="Times New Roman"/>
          <w:b w:val="false"/>
          <w:i w:val="false"/>
          <w:color w:val="000000"/>
          <w:sz w:val="28"/>
        </w:rPr>
        <w:t xml:space="preserve">
      6) көрсетілетін қызметтің нәтижесін беру – көрсетілетін қызметті берушінің кеңсе қызметкері көрсетілетін мемлекеттік қызмет нәтижесін Бағдарламаның жергілікті үйлестірушісіне береді. </w:t>
      </w:r>
      <w:r>
        <w:br/>
      </w:r>
      <w:r>
        <w:rPr>
          <w:rFonts w:ascii="Times New Roman"/>
          <w:b w:val="false"/>
          <w:i w:val="false"/>
          <w:color w:val="000000"/>
          <w:sz w:val="28"/>
        </w:rPr>
        <w:t>
</w:t>
      </w:r>
      <w:r>
        <w:rPr>
          <w:rFonts w:ascii="Times New Roman"/>
          <w:b w:val="false"/>
          <w:i w:val="false"/>
          <w:color w:val="ff0000"/>
          <w:sz w:val="28"/>
        </w:rPr>
        <w:t xml:space="preserve">      Ескерту. 5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80" w:id="39"/>
    <w:p>
      <w:pPr>
        <w:spacing w:after="0"/>
        <w:ind w:left="0"/>
        <w:jc w:val="left"/>
      </w:pPr>
      <w:r>
        <w:rPr>
          <w:rFonts w:ascii="Times New Roman"/>
          <w:b/>
          <w:i w:val="false"/>
          <w:color w:val="000000"/>
        </w:rPr>
        <w:t xml:space="preserve"> 3. Мемлекеттік қызмет көрсету үдерісінде көрсетілетін қызметті берушінің құрылымдық бөлімшелерінің (қызметкерлерінің) өзара іс-әрекеттер тәртібін сипаттау</w:t>
      </w:r>
    </w:p>
    <w:bookmarkEnd w:id="39"/>
    <w:bookmarkStart w:name="z81" w:id="40"/>
    <w:p>
      <w:pPr>
        <w:spacing w:after="0"/>
        <w:ind w:left="0"/>
        <w:jc w:val="both"/>
      </w:pPr>
      <w:r>
        <w:rPr>
          <w:rFonts w:ascii="Times New Roman"/>
          <w:b w:val="false"/>
          <w:i w:val="false"/>
          <w:color w:val="000000"/>
          <w:sz w:val="28"/>
        </w:rPr>
        <w:t>
      6. Мемлекеттік қызмет көрсету үдерісіне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1) көрсетілетін қызметті берушінің кеңсе қызметкері;</w:t>
      </w:r>
      <w:r>
        <w:br/>
      </w:r>
      <w:r>
        <w:rPr>
          <w:rFonts w:ascii="Times New Roman"/>
          <w:b w:val="false"/>
          <w:i w:val="false"/>
          <w:color w:val="000000"/>
          <w:sz w:val="28"/>
        </w:rPr>
        <w:t xml:space="preserve">
      2) көрсетілетін қызметті берушінің басшысы; </w:t>
      </w:r>
      <w:r>
        <w:br/>
      </w:r>
      <w:r>
        <w:rPr>
          <w:rFonts w:ascii="Times New Roman"/>
          <w:b w:val="false"/>
          <w:i w:val="false"/>
          <w:color w:val="000000"/>
          <w:sz w:val="28"/>
        </w:rPr>
        <w:t>
      3) көрсетілетін қызметті берушінің жауапты орындаушысы;</w:t>
      </w:r>
      <w:r>
        <w:br/>
      </w:r>
      <w:r>
        <w:rPr>
          <w:rFonts w:ascii="Times New Roman"/>
          <w:b w:val="false"/>
          <w:i w:val="false"/>
          <w:color w:val="000000"/>
          <w:sz w:val="28"/>
        </w:rPr>
        <w:t>
      4) ӨҮК;</w:t>
      </w:r>
      <w:r>
        <w:br/>
      </w:r>
      <w:r>
        <w:rPr>
          <w:rFonts w:ascii="Times New Roman"/>
          <w:b w:val="false"/>
          <w:i w:val="false"/>
          <w:color w:val="000000"/>
          <w:sz w:val="28"/>
        </w:rPr>
        <w:t>
      5) бағдарламаның жергілікті үйлестірушісінің кеңсе қызметкері;</w:t>
      </w:r>
      <w:r>
        <w:br/>
      </w:r>
      <w:r>
        <w:rPr>
          <w:rFonts w:ascii="Times New Roman"/>
          <w:b w:val="false"/>
          <w:i w:val="false"/>
          <w:color w:val="000000"/>
          <w:sz w:val="28"/>
        </w:rPr>
        <w:t>
      6) бағдарламаның жергілікті үйлестірушісінің басшысы;</w:t>
      </w:r>
      <w:r>
        <w:br/>
      </w:r>
      <w:r>
        <w:rPr>
          <w:rFonts w:ascii="Times New Roman"/>
          <w:b w:val="false"/>
          <w:i w:val="false"/>
          <w:color w:val="000000"/>
          <w:sz w:val="28"/>
        </w:rPr>
        <w:t>
      7) бағдарламаның жергілікті үйлестірушісінің жауапты орындаушысы;</w:t>
      </w:r>
    </w:p>
    <w:bookmarkEnd w:id="40"/>
    <w:bookmarkStart w:name="z82" w:id="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7. Көрсетілетін қызметті берушіге жүгінгенде әрбір рәсімнің (іс-әрекеттің) ұзақтығы көрсетілген мемлекеттік қызмет көрсету рәсімдері (іс-әрекеттері) кезектілігінің сипаттамасы: </w:t>
      </w:r>
    </w:p>
    <w:bookmarkEnd w:id="41"/>
    <w:p>
      <w:pPr>
        <w:spacing w:after="0"/>
        <w:ind w:left="0"/>
        <w:jc w:val="both"/>
      </w:pPr>
      <w:r>
        <w:rPr>
          <w:rFonts w:ascii="Times New Roman"/>
          <w:b w:val="false"/>
          <w:i w:val="false"/>
          <w:color w:val="000000"/>
          <w:sz w:val="28"/>
        </w:rPr>
        <w:t xml:space="preserve">
      1) көрсетілетін қызметті алушы немесе оның өкілі (нотариалдық куәландырылған сенімхат бойынша) көрсетілетін қызметті берушінің кеңсе қызметкеріне құжаттарды ұсынады; </w:t>
      </w:r>
    </w:p>
    <w:p>
      <w:pPr>
        <w:spacing w:after="0"/>
        <w:ind w:left="0"/>
        <w:jc w:val="both"/>
      </w:pPr>
      <w:r>
        <w:rPr>
          <w:rFonts w:ascii="Times New Roman"/>
          <w:b w:val="false"/>
          <w:i w:val="false"/>
          <w:color w:val="000000"/>
          <w:sz w:val="28"/>
        </w:rPr>
        <w:t xml:space="preserve">
      2) көрсетілетін қызметті берушінің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көрсетілетін қызметті берушінің мөрібасылған растау беріледі және құжаттарға бұрыштама қоюға және жауапты орындаушыны айқындау үшін көрсетілетін қызметті берушінің басшысына 20 (жиырма) минут ішінде жолдайды;</w:t>
      </w:r>
    </w:p>
    <w:p>
      <w:pPr>
        <w:spacing w:after="0"/>
        <w:ind w:left="0"/>
        <w:jc w:val="both"/>
      </w:pPr>
      <w:r>
        <w:rPr>
          <w:rFonts w:ascii="Times New Roman"/>
          <w:b w:val="false"/>
          <w:i w:val="false"/>
          <w:color w:val="000000"/>
          <w:sz w:val="28"/>
        </w:rPr>
        <w:t>
      3) көрсетілетін қызметті берушінің басшысы бұрыштама қояды және 1 (бір) жұмыс күні ішінде құжаттарды қарау үшін одан әрі жауапты орындаушыға береді;</w:t>
      </w:r>
    </w:p>
    <w:p>
      <w:pPr>
        <w:spacing w:after="0"/>
        <w:ind w:left="0"/>
        <w:jc w:val="both"/>
      </w:pPr>
      <w:r>
        <w:rPr>
          <w:rFonts w:ascii="Times New Roman"/>
          <w:b w:val="false"/>
          <w:i w:val="false"/>
          <w:color w:val="000000"/>
          <w:sz w:val="28"/>
        </w:rPr>
        <w:t xml:space="preserve">
      4) көрсетілетін қызметті берушінің жауапты орындаушысы 7 (жеті) жұмыс күні ішінде құжаттарды қарайды, жобалардың тізімін дайындайды және ӨҮК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w:t>
      </w:r>
    </w:p>
    <w:p>
      <w:pPr>
        <w:spacing w:after="0"/>
        <w:ind w:left="0"/>
        <w:jc w:val="both"/>
      </w:pPr>
      <w:r>
        <w:rPr>
          <w:rFonts w:ascii="Times New Roman"/>
          <w:b w:val="false"/>
          <w:i w:val="false"/>
          <w:color w:val="000000"/>
          <w:sz w:val="28"/>
        </w:rPr>
        <w:t xml:space="preserve">
      5) ӨҮК жобалар тізімін 2 (екі) жұмыс күні ішінде қарайды. Талқылау нәтижелері бойынша өндірістік (индустриялық) инфрақұрылым құрылысын қаржыландыру мүмкіндігі/мүмкін еместігі туралы шешім қабылдайды, ол ӨҮК отырысы өткізілген күннен бастап 3 (үш) жұмыс күні ішінде хаттамамен рәсімделеді; </w:t>
      </w:r>
    </w:p>
    <w:p>
      <w:pPr>
        <w:spacing w:after="0"/>
        <w:ind w:left="0"/>
        <w:jc w:val="both"/>
      </w:pPr>
      <w:r>
        <w:rPr>
          <w:rFonts w:ascii="Times New Roman"/>
          <w:b w:val="false"/>
          <w:i w:val="false"/>
          <w:color w:val="000000"/>
          <w:sz w:val="28"/>
        </w:rPr>
        <w:t xml:space="preserve">
      6) көрсетілетін қызметті берушінің кеңсе қызметкері ӨҮК хаттамасына қол қойылғаннан кейін 2 (екі) жұмыс күні ішінде көрсетілетін қызметті алушыға ӨҮК хаттамасынан үзінді береді; </w:t>
      </w:r>
    </w:p>
    <w:p>
      <w:pPr>
        <w:spacing w:after="0"/>
        <w:ind w:left="0"/>
        <w:jc w:val="both"/>
      </w:pPr>
      <w:r>
        <w:rPr>
          <w:rFonts w:ascii="Times New Roman"/>
          <w:b w:val="false"/>
          <w:i w:val="false"/>
          <w:color w:val="000000"/>
          <w:sz w:val="28"/>
        </w:rPr>
        <w:t>
      7) көрсетілетін қызметті берушінің жауапты орындаушысы оң шешім қабылданған жағдайда бюджеттік өтінімді дайындайды және қажетті құжаттарымен қоса уәкілетті органға жолдайды;</w:t>
      </w:r>
    </w:p>
    <w:p>
      <w:pPr>
        <w:spacing w:after="0"/>
        <w:ind w:left="0"/>
        <w:jc w:val="both"/>
      </w:pPr>
      <w:r>
        <w:rPr>
          <w:rFonts w:ascii="Times New Roman"/>
          <w:b w:val="false"/>
          <w:i w:val="false"/>
          <w:color w:val="000000"/>
          <w:sz w:val="28"/>
        </w:rPr>
        <w:t>
      Бағдарламаның жергілікті үйлестірушісіне жүгінгенде:</w:t>
      </w:r>
    </w:p>
    <w:p>
      <w:pPr>
        <w:spacing w:after="0"/>
        <w:ind w:left="0"/>
        <w:jc w:val="both"/>
      </w:pPr>
      <w:r>
        <w:rPr>
          <w:rFonts w:ascii="Times New Roman"/>
          <w:b w:val="false"/>
          <w:i w:val="false"/>
          <w:color w:val="000000"/>
          <w:sz w:val="28"/>
        </w:rPr>
        <w:t xml:space="preserve">
      1) көрсетілетін қызметті алушы немесе оның өкілі (нотариалдық куәландырылған сенімхат бойынша) Бағдарламаның жергілікті үйлестірушісінің кеңсе қызметкеріне құжаттарды ұсынады; </w:t>
      </w:r>
    </w:p>
    <w:p>
      <w:pPr>
        <w:spacing w:after="0"/>
        <w:ind w:left="0"/>
        <w:jc w:val="both"/>
      </w:pPr>
      <w:r>
        <w:rPr>
          <w:rFonts w:ascii="Times New Roman"/>
          <w:b w:val="false"/>
          <w:i w:val="false"/>
          <w:color w:val="000000"/>
          <w:sz w:val="28"/>
        </w:rPr>
        <w:t xml:space="preserve">
      2) Бағдарламаның жергілікті үйлестірушісінің кеңсе қызметкері құжаттарды қабылдайды, құжаттардың Стандарттың </w:t>
      </w:r>
      <w:r>
        <w:rPr>
          <w:rFonts w:ascii="Times New Roman"/>
          <w:b w:val="false"/>
          <w:i w:val="false"/>
          <w:color w:val="000000"/>
          <w:sz w:val="28"/>
        </w:rPr>
        <w:t>9-тармағына</w:t>
      </w:r>
      <w:r>
        <w:rPr>
          <w:rFonts w:ascii="Times New Roman"/>
          <w:b w:val="false"/>
          <w:i w:val="false"/>
          <w:color w:val="000000"/>
          <w:sz w:val="28"/>
        </w:rPr>
        <w:t xml:space="preserve"> сәйкестігіне тексеру жүргізеді. Егер құжаттар көрсетілген талаптарға сәйкес келсе, бұл жағдайда көрсетілетін қызметті алушыға құжатты қабылдаған тұлғаның тегін, аты-жөнін, құжаттардың қабылданған күні мен уақытын көрсете отырып Бағдарламаның жергілікті үйлестірушісінің мөрі басылған растау беріледі және құжаттарға бұрыштама қоюға және жауапты орындаушыны айқындау үшін Бағдарламаның жергілікті үйлестірушісінің басшысына 20 (жиырма) минут ішінде жолдайды; </w:t>
      </w:r>
    </w:p>
    <w:p>
      <w:pPr>
        <w:spacing w:after="0"/>
        <w:ind w:left="0"/>
        <w:jc w:val="both"/>
      </w:pPr>
      <w:r>
        <w:rPr>
          <w:rFonts w:ascii="Times New Roman"/>
          <w:b w:val="false"/>
          <w:i w:val="false"/>
          <w:color w:val="000000"/>
          <w:sz w:val="28"/>
        </w:rPr>
        <w:t>
      3) Бағдарламаның жергілікті үйлестірушісінің басшысы бұрыштама қояды және құжаттарды қарау үшін одан әрі жауапты орындаушыға береді;</w:t>
      </w:r>
    </w:p>
    <w:p>
      <w:pPr>
        <w:spacing w:after="0"/>
        <w:ind w:left="0"/>
        <w:jc w:val="both"/>
      </w:pPr>
      <w:r>
        <w:rPr>
          <w:rFonts w:ascii="Times New Roman"/>
          <w:b w:val="false"/>
          <w:i w:val="false"/>
          <w:color w:val="000000"/>
          <w:sz w:val="28"/>
        </w:rPr>
        <w:t>
      4) Бағдарламаның жергілікті үйлестірушісінің жауапты орындаушысы 2 (екі) жұмыс күні ішінде құжаттарды қарайды, жобалардың тізімін дайындайды және ӨҮК қарауына шығару үшін көрсетілетін қызметті берушіге жолдайды;</w:t>
      </w:r>
    </w:p>
    <w:p>
      <w:pPr>
        <w:spacing w:after="0"/>
        <w:ind w:left="0"/>
        <w:jc w:val="both"/>
      </w:pPr>
      <w:r>
        <w:rPr>
          <w:rFonts w:ascii="Times New Roman"/>
          <w:b w:val="false"/>
          <w:i w:val="false"/>
          <w:color w:val="000000"/>
          <w:sz w:val="28"/>
        </w:rPr>
        <w:t xml:space="preserve">
      5) көрсетілетін қызметті берушінің жауапты орындаушысы 5 (бес) жұмыс күні ішінде құжаттарды қарайды, жобалардың тізімін ӨҮК қарауына шығарады, тапсырылған құжаттар сәйкес келмеген жағдайда Стандарттың </w:t>
      </w:r>
      <w:r>
        <w:rPr>
          <w:rFonts w:ascii="Times New Roman"/>
          <w:b w:val="false"/>
          <w:i w:val="false"/>
          <w:color w:val="000000"/>
          <w:sz w:val="28"/>
        </w:rPr>
        <w:t>9-1 тармағы</w:t>
      </w:r>
      <w:r>
        <w:rPr>
          <w:rFonts w:ascii="Times New Roman"/>
          <w:b w:val="false"/>
          <w:i w:val="false"/>
          <w:color w:val="000000"/>
          <w:sz w:val="28"/>
        </w:rPr>
        <w:t xml:space="preserve"> бойынша бас тарту туралы дәлелді жауап дайындайды;</w:t>
      </w:r>
    </w:p>
    <w:p>
      <w:pPr>
        <w:spacing w:after="0"/>
        <w:ind w:left="0"/>
        <w:jc w:val="both"/>
      </w:pPr>
      <w:r>
        <w:rPr>
          <w:rFonts w:ascii="Times New Roman"/>
          <w:b w:val="false"/>
          <w:i w:val="false"/>
          <w:color w:val="000000"/>
          <w:sz w:val="28"/>
        </w:rPr>
        <w:t>
      6) ӨҮК жобалар тізімін 2 (екі) жұмыс күні ішінде қарайды. Талқылау нәтижелері бойынша өндірістік (индустриялық) инфрақұрылым құрылысын қаржыландыру мүмкіндігі/мүмкін еместігі туралы шешім қабылдайды, ол ӨҮК отырысы өткізілген күннен бастап 3 (үш) жұмыс күні ішінде хаттамамен рәсімделеді;</w:t>
      </w:r>
    </w:p>
    <w:p>
      <w:pPr>
        <w:spacing w:after="0"/>
        <w:ind w:left="0"/>
        <w:jc w:val="both"/>
      </w:pPr>
      <w:r>
        <w:rPr>
          <w:rFonts w:ascii="Times New Roman"/>
          <w:b w:val="false"/>
          <w:i w:val="false"/>
          <w:color w:val="000000"/>
          <w:sz w:val="28"/>
        </w:rPr>
        <w:t xml:space="preserve">
      7) көрсетілетін қызметті берушінің кеңсе қызметкері ӨҮК хаттамасына қол қойылғаннан кейін 2 (екі) жұмыс күні ішінде Бағдарламаның жергілікті үйлестірушісіне ӨҮК хаттамасынан үзінді береді; </w:t>
      </w:r>
    </w:p>
    <w:p>
      <w:pPr>
        <w:spacing w:after="0"/>
        <w:ind w:left="0"/>
        <w:jc w:val="both"/>
      </w:pPr>
      <w:r>
        <w:rPr>
          <w:rFonts w:ascii="Times New Roman"/>
          <w:b w:val="false"/>
          <w:i w:val="false"/>
          <w:color w:val="000000"/>
          <w:sz w:val="28"/>
        </w:rPr>
        <w:t xml:space="preserve">
      8) Бағдарламаның жергілікті үйлестірушісі 1 (бір) жұмыс күні ішінде ӨҮК хаттамасынан үзіндімен қоса хат дайындайды және көрсетілетін қызметті алушыға жолдайды; </w:t>
      </w:r>
    </w:p>
    <w:p>
      <w:pPr>
        <w:spacing w:after="0"/>
        <w:ind w:left="0"/>
        <w:jc w:val="left"/>
      </w:pPr>
      <w:r>
        <w:rPr>
          <w:rFonts w:ascii="Times New Roman"/>
          <w:b w:val="false"/>
          <w:i w:val="false"/>
          <w:color w:val="000000"/>
          <w:sz w:val="28"/>
        </w:rPr>
        <w:t>
      9) көрсетілетін қызметті берушінің жауапты орындаушысы оң шешім қабылданған жағдайда бюджеттік өтінімді дайындайды және қажетті құжаттарымен қоса уәкілетті органға жолдайды.</w:t>
      </w:r>
      <w:r>
        <w:br/>
      </w:r>
      <w:r>
        <w:rPr>
          <w:rFonts w:ascii="Times New Roman"/>
          <w:b w:val="false"/>
          <w:i w:val="false"/>
          <w:color w:val="000000"/>
          <w:sz w:val="28"/>
        </w:rPr>
        <w:t>
</w:t>
      </w:r>
      <w:r>
        <w:rPr>
          <w:rFonts w:ascii="Times New Roman"/>
          <w:b w:val="false"/>
          <w:i w:val="false"/>
          <w:color w:val="ff0000"/>
          <w:sz w:val="28"/>
        </w:rPr>
        <w:t xml:space="preserve">      Ескерту. 7 тармақ жаңа редакцияда – Ақтөбе облысының әкімдігінің 17.05.2017 </w:t>
      </w:r>
      <w:r>
        <w:rPr>
          <w:rFonts w:ascii="Times New Roman"/>
          <w:b w:val="false"/>
          <w:i w:val="false"/>
          <w:color w:val="000000"/>
          <w:sz w:val="28"/>
        </w:rPr>
        <w:t>№ 142</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xml:space="preserve">
      </w:t>
      </w:r>
      <w:r>
        <w:rPr>
          <w:rFonts w:ascii="Times New Roman"/>
          <w:b w:val="false"/>
          <w:i w:val="false"/>
          <w:color w:val="000000"/>
          <w:sz w:val="28"/>
        </w:rPr>
        <w:t xml:space="preserve">8. Мемлекеттік қызмет көрсету үдерісінде көрсетілетін қызметті берушінің құрылымдық бөлімшелерінің (қызметкерлерінің) рәсімдерінің (іс-әрекеттерінің), өзара іс-әрекеттерінің реттілігінің толық сипаттамасы осы регламенттің </w:t>
      </w:r>
      <w:r>
        <w:rPr>
          <w:rFonts w:ascii="Times New Roman"/>
          <w:b w:val="false"/>
          <w:i w:val="false"/>
          <w:color w:val="000000"/>
          <w:sz w:val="28"/>
        </w:rPr>
        <w:t>2 - қосымшасына</w:t>
      </w:r>
      <w:r>
        <w:rPr>
          <w:rFonts w:ascii="Times New Roman"/>
          <w:b w:val="false"/>
          <w:i w:val="false"/>
          <w:color w:val="000000"/>
          <w:sz w:val="28"/>
        </w:rPr>
        <w:t xml:space="preserve"> сәйкес мемлекеттік қызмет көрсетудің бизнес-үдерістерінің анықтамалығында көрсетіледі.</w:t>
      </w:r>
      <w:r>
        <w:br/>
      </w:r>
      <w:r>
        <w:rPr>
          <w:rFonts w:ascii="Times New Roman"/>
          <w:b w:val="false"/>
          <w:i w:val="false"/>
          <w:color w:val="000000"/>
          <w:sz w:val="28"/>
        </w:rPr>
        <w:t>
      Мемлекеттік қызмет көрсетудің бизнес-үдерістерінің анықтамалығы көрсетілетін қызметті берушінің интернет-ресурсында орналастырылады.</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өндірістік (индустриялық)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w:t>
            </w:r>
            <w:r>
              <w:br/>
            </w:r>
            <w:r>
              <w:rPr>
                <w:rFonts w:ascii="Times New Roman"/>
                <w:b w:val="false"/>
                <w:i w:val="false"/>
                <w:color w:val="000000"/>
                <w:sz w:val="20"/>
              </w:rPr>
              <w:t xml:space="preserve">қызмет регламентіне </w:t>
            </w:r>
            <w:r>
              <w:br/>
            </w:r>
            <w:r>
              <w:rPr>
                <w:rFonts w:ascii="Times New Roman"/>
                <w:b w:val="false"/>
                <w:i w:val="false"/>
                <w:color w:val="000000"/>
                <w:sz w:val="20"/>
              </w:rPr>
              <w:t>1-қосымша</w:t>
            </w:r>
          </w:p>
        </w:tc>
      </w:tr>
    </w:tbl>
    <w:p>
      <w:pPr>
        <w:spacing w:after="0"/>
        <w:ind w:left="0"/>
        <w:jc w:val="left"/>
      </w:pPr>
      <w:r>
        <w:rPr>
          <w:rFonts w:ascii="Times New Roman"/>
          <w:b/>
          <w:i w:val="false"/>
          <w:color w:val="000000"/>
        </w:rPr>
        <w:t xml:space="preserve"> Көрсетілетін қызметті беруші және Бағдарламаның жергілікті үйлестірушілерінің тізбесі</w:t>
      </w:r>
    </w:p>
    <w:p>
      <w:pPr>
        <w:spacing w:after="0"/>
        <w:ind w:left="0"/>
        <w:jc w:val="both"/>
      </w:pPr>
      <w:r>
        <w:rPr>
          <w:rFonts w:ascii="Times New Roman"/>
          <w:b w:val="false"/>
          <w:i w:val="false"/>
          <w:color w:val="ff0000"/>
          <w:sz w:val="28"/>
        </w:rPr>
        <w:t xml:space="preserve">
      Ескерту. 1 қосымша жаңа редакцияда – Ақтөбе облысының әкімдігінің 03.10.2017 </w:t>
      </w:r>
      <w:r>
        <w:rPr>
          <w:rFonts w:ascii="Times New Roman"/>
          <w:b w:val="false"/>
          <w:i w:val="false"/>
          <w:color w:val="ff0000"/>
          <w:sz w:val="28"/>
        </w:rPr>
        <w:t>№ 349</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5"/>
        <w:gridCol w:w="1221"/>
        <w:gridCol w:w="1400"/>
        <w:gridCol w:w="2938"/>
        <w:gridCol w:w="6166"/>
      </w:tblGrid>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р/н</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 және Бағдарламаның жергілікті үйлестірушілерінің атауы</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жердің заңды мекен-жайы (көше, үйдің №)</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нөмірі</w:t>
            </w:r>
          </w:p>
        </w:tc>
        <w:tc>
          <w:tcPr>
            <w:tcW w:w="6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 кестесі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облысының кәсіпкерлік басқармасы"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Сәңкібай даңғылы, 22К</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74-21-80</w:t>
            </w:r>
          </w:p>
        </w:tc>
        <w:tc>
          <w:tcPr>
            <w:tcW w:w="61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Демалыс және мереке күндерінен басқа, дүйсенбіден бастап жұмаға дейін сағат 9.00-ден 18.30-ге дейін, үзіліс 12.30-ден 14.00-ға дейін. </w:t>
            </w: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қаласының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қаласы, Т.Ахтанова көшесі, 50</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8-7132 41-63-97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"Әйтеке би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Комсомол ауылы, Жүргенов көшесі, 62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8-71339 2-19-08</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аудандық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 қаласы, 5 мөлтек ауданы, 4</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8-71337 4-18-56</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"Байғанин аудандық ауылшаруашылығы және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Қарауылкелды ауылы, Д.Қонаев көшесі, 36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8-71345 23-0-39</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Мәртөк ауылы, Сейфуллин көшесі, 36</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8-71331 21-4-00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"Мұғалжар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Қандыағаш қаласы, Жастық мөлтек ауданы, 2</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8-71333 3-06-72</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Шұбарқұдық кенті, Желтоқсан көшесі, 5</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8-71346 9-11-47</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аудандық ауылшаруашылық және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Ойыл ауылы, Көкжар көшесі, 69</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8-71332 2-19-40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Хромтау қаласы, Жеңіс даңғылы, 4 үй</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71336 26-2-44 </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"Шалкар ауданының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Шалқар қаласы, Әйтеке би көшесі, 47 а</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8-71335 2-33-55</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Ырғыз ауылы, Алтынсарин көшесі, 7</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8-71343 2-18-10</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"Қарғалы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Бадамша ауылы, Әбілқайыр хан көшесі, 38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8-71342 22-2-01</w:t>
            </w:r>
          </w:p>
        </w:tc>
        <w:tc>
          <w:tcPr>
            <w:tcW w:w="0" w:type="auto"/>
            <w:vMerge/>
            <w:tcBorders>
              <w:top w:val="nil"/>
              <w:left w:val="single" w:color="cfcfcf" w:sz="5"/>
              <w:bottom w:val="single" w:color="cfcfcf" w:sz="5"/>
              <w:right w:val="single" w:color="cfcfcf" w:sz="5"/>
            </w:tcBorders>
          </w:tcPr>
          <w:p/>
        </w:tc>
      </w:tr>
      <w:tr>
        <w:trPr>
          <w:trHeight w:val="30" w:hRule="atLeast"/>
        </w:trPr>
        <w:tc>
          <w:tcPr>
            <w:tcW w:w="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аудандық кәсіпкерлік бөлімі" мемлекеттік мекемесі</w:t>
            </w:r>
          </w:p>
        </w:tc>
        <w:tc>
          <w:tcPr>
            <w:tcW w:w="14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Қобда ауылы, Астана көшесі, 48</w:t>
            </w:r>
          </w:p>
        </w:tc>
        <w:tc>
          <w:tcPr>
            <w:tcW w:w="2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8-71341 2-11-94</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"Бизнестің жол картасы - </w:t>
            </w:r>
            <w:r>
              <w:br/>
            </w:r>
            <w:r>
              <w:rPr>
                <w:rFonts w:ascii="Times New Roman"/>
                <w:b w:val="false"/>
                <w:i w:val="false"/>
                <w:color w:val="000000"/>
                <w:sz w:val="20"/>
              </w:rPr>
              <w:t xml:space="preserve">2020" бизнесті қолдау мен </w:t>
            </w:r>
            <w:r>
              <w:br/>
            </w:r>
            <w:r>
              <w:rPr>
                <w:rFonts w:ascii="Times New Roman"/>
                <w:b w:val="false"/>
                <w:i w:val="false"/>
                <w:color w:val="000000"/>
                <w:sz w:val="20"/>
              </w:rPr>
              <w:t xml:space="preserve">дамытудың бірыңғай </w:t>
            </w:r>
            <w:r>
              <w:br/>
            </w:r>
            <w:r>
              <w:rPr>
                <w:rFonts w:ascii="Times New Roman"/>
                <w:b w:val="false"/>
                <w:i w:val="false"/>
                <w:color w:val="000000"/>
                <w:sz w:val="20"/>
              </w:rPr>
              <w:t xml:space="preserve">бағдарламасы шеңберінде </w:t>
            </w:r>
            <w:r>
              <w:br/>
            </w:r>
            <w:r>
              <w:rPr>
                <w:rFonts w:ascii="Times New Roman"/>
                <w:b w:val="false"/>
                <w:i w:val="false"/>
                <w:color w:val="000000"/>
                <w:sz w:val="20"/>
              </w:rPr>
              <w:t xml:space="preserve">өндірістік (индустриялық) </w:t>
            </w:r>
            <w:r>
              <w:br/>
            </w:r>
            <w:r>
              <w:rPr>
                <w:rFonts w:ascii="Times New Roman"/>
                <w:b w:val="false"/>
                <w:i w:val="false"/>
                <w:color w:val="000000"/>
                <w:sz w:val="20"/>
              </w:rPr>
              <w:t xml:space="preserve">инфрақұрылымды дамыту </w:t>
            </w:r>
            <w:r>
              <w:br/>
            </w:r>
            <w:r>
              <w:rPr>
                <w:rFonts w:ascii="Times New Roman"/>
                <w:b w:val="false"/>
                <w:i w:val="false"/>
                <w:color w:val="000000"/>
                <w:sz w:val="20"/>
              </w:rPr>
              <w:t xml:space="preserve">бойынша қолдау көрсету" </w:t>
            </w:r>
            <w:r>
              <w:br/>
            </w:r>
            <w:r>
              <w:rPr>
                <w:rFonts w:ascii="Times New Roman"/>
                <w:b w:val="false"/>
                <w:i w:val="false"/>
                <w:color w:val="000000"/>
                <w:sz w:val="20"/>
              </w:rPr>
              <w:t xml:space="preserve">мемлекеттік көрсетілетін қызмет регламентіне </w:t>
            </w:r>
            <w:r>
              <w:br/>
            </w:r>
            <w:r>
              <w:rPr>
                <w:rFonts w:ascii="Times New Roman"/>
                <w:b w:val="false"/>
                <w:i w:val="false"/>
                <w:color w:val="000000"/>
                <w:sz w:val="20"/>
              </w:rPr>
              <w:t>2 - қосымша</w:t>
            </w:r>
          </w:p>
        </w:tc>
      </w:tr>
    </w:tbl>
    <w:p>
      <w:pPr>
        <w:spacing w:after="0"/>
        <w:ind w:left="0"/>
        <w:jc w:val="left"/>
      </w:pPr>
      <w:r>
        <w:rPr>
          <w:rFonts w:ascii="Times New Roman"/>
          <w:b/>
          <w:i w:val="false"/>
          <w:color w:val="000000"/>
        </w:rPr>
        <w:t xml:space="preserve"> Көрсетілетін қызметті берушіге жүгінгенде мемлекеттік қызметті көрсетудің бизнес-үдерістер анықтамалығы </w:t>
      </w:r>
    </w:p>
    <w:p>
      <w:pPr>
        <w:spacing w:after="0"/>
        <w:ind w:left="0"/>
        <w:jc w:val="both"/>
      </w:pPr>
      <w:r>
        <w:drawing>
          <wp:inline distT="0" distB="0" distL="0" distR="0">
            <wp:extent cx="7810500" cy="394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7810500" cy="3949700"/>
                    </a:xfrm>
                    <a:prstGeom prst="rect">
                      <a:avLst/>
                    </a:prstGeom>
                  </pic:spPr>
                </pic:pic>
              </a:graphicData>
            </a:graphic>
          </wp:inline>
        </w:drawing>
      </w:r>
    </w:p>
    <w:p>
      <w:pPr>
        <w:spacing w:after="0"/>
        <w:ind w:left="0"/>
        <w:jc w:val="left"/>
      </w:pPr>
      <w:r>
        <w:br/>
      </w:r>
    </w:p>
    <w:p>
      <w:pPr>
        <w:spacing w:after="0"/>
        <w:ind w:left="0"/>
        <w:jc w:val="left"/>
      </w:pPr>
    </w:p>
    <w:p>
      <w:pPr>
        <w:spacing w:after="0"/>
        <w:ind w:left="0"/>
        <w:jc w:val="both"/>
      </w:pPr>
      <w:r>
        <w:drawing>
          <wp:inline distT="0" distB="0" distL="0" distR="0">
            <wp:extent cx="5854700" cy="4483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5854700" cy="4483100"/>
                    </a:xfrm>
                    <a:prstGeom prst="rect">
                      <a:avLst/>
                    </a:prstGeom>
                  </pic:spPr>
                </pic:pic>
              </a:graphicData>
            </a:graphic>
          </wp:inline>
        </w:drawing>
      </w:r>
    </w:p>
    <w:p>
      <w:pPr>
        <w:spacing w:after="0"/>
        <w:ind w:left="0"/>
        <w:jc w:val="left"/>
      </w:pPr>
      <w:r>
        <w:br/>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2"/>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header.xml" Type="http://schemas.openxmlformats.org/officeDocument/2006/relationships/header" Id="rId12"/></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