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7db0" w14:textId="b0d7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2015 жылғы 27 наурыздағы № А-3/57 қаулысы. Ақмола облысының Әділет департаментінде 2015 жылғы 29 сәуірде № 4772 болып тіркелді. Күші жойылды - Ақмола облысы Шортанды ауданы әкімдігінің 2016 жылғы 20 сәуірдегі № А-4/103 қаулысымен</w:t>
      </w:r>
    </w:p>
    <w:p>
      <w:pPr>
        <w:spacing w:after="0"/>
        <w:ind w:left="0"/>
        <w:jc w:val="left"/>
      </w:pPr>
      <w:r>
        <w:rPr>
          <w:rFonts w:ascii="Times New Roman"/>
          <w:b w:val="false"/>
          <w:i w:val="false"/>
          <w:color w:val="ff0000"/>
          <w:sz w:val="28"/>
        </w:rPr>
        <w:t xml:space="preserve">      Ескерту. Күші жойылды - Ақмола облысы Шортанды ауданы әкімдігінің 2016 жылғы 20 сәуірдегі </w:t>
      </w:r>
      <w:r>
        <w:rPr>
          <w:rFonts w:ascii="Times New Roman"/>
          <w:b w:val="false"/>
          <w:i w:val="false"/>
          <w:color w:val="ff0000"/>
          <w:sz w:val="28"/>
        </w:rPr>
        <w:t>№ А-4/103</w:t>
      </w:r>
      <w:r>
        <w:rPr>
          <w:rFonts w:ascii="Times New Roman"/>
          <w:b w:val="false"/>
          <w:i w:val="false"/>
          <w:color w:val="ff0000"/>
          <w:sz w:val="28"/>
        </w:rPr>
        <w:t xml:space="preserve"> (қол қойылған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Шортанды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Шортанды ауданының "Жер қатынастары бөлімі"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Шортанды ауданы әкімі аппаратының басшысы Е.М.Қаленовқа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Е.Мұхамедин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А-3/57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Шортанды ауданының "Жер қатынастары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Шортанды ауданының "Жер қатынастары бөлімі" мемлекеттік мекемесі Шортанды ауданы аумағында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Шортанды ауданының "Жер қатынастары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Шортанды ауданының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Шортанды ауданының "Жер қатынастары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Шортанды ауданының "Жер қатынастары бөлімі"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Шортанды ауданының "Жер қатынастары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Шортанды ауданының "Жер қатынастары бөлімі" мемлекеттік мекемесі өз құзыретiнiң мәселелерi бойынша заңнамада белгiленген тәртiппен Шортанды ауданының "Жер қатынастары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Шортанды ауданының "Жер қатынастары бөлімі" мемлекеттік мекемесінің құрылымы мен штат санының лимиті қолданыстағы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021600, Қазақстан Республикасы, Ақмола облысы, Шортанды ауданы, Лермонтов көшесі, 13.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Шортанды ауданының "Жер қатынастары бөлімі"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Шортанды ауданының "Жер қатынастары бөлімі" мемлекеттiк мекемесiнің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Шортанды ауданының "Жер қатынастары бөлімі" мемлекеттiк мекемесiнің қызметін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Шортанды ауданының "Жер қатынастары бөлімі" мемлекеттік мекемесіне кәсiпкерлiк субъектiлерiмен Шортанды ауданының "Жер қатынастары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Шортанды ауданының "Жер қатынастары бөлімі" мемлекеттік мекемесі заңнамалық актілермен кірістер әкелетін қызметті жүзеге асыр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Шортанды ауданының "Жер қатынастары бөлімі" мемлекеттік мекемесінің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Шортанды ауданының "Жер қатынастары бөлімі" мемлекеттік мекемесінің миссиясы: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мемлекеттік аграрлық саясаттың негізгі бағыттарын жүзеге асыру, жер қатынастарды және басқа заң жобаларды реттеу;</w:t>
      </w:r>
      <w:r>
        <w:br/>
      </w:r>
      <w:r>
        <w:rPr>
          <w:rFonts w:ascii="Times New Roman"/>
          <w:b w:val="false"/>
          <w:i w:val="false"/>
          <w:color w:val="000000"/>
          <w:sz w:val="28"/>
        </w:rPr>
        <w:t>
      </w:t>
      </w:r>
      <w:r>
        <w:rPr>
          <w:rFonts w:ascii="Times New Roman"/>
          <w:b w:val="false"/>
          <w:i w:val="false"/>
          <w:color w:val="000000"/>
          <w:sz w:val="28"/>
        </w:rPr>
        <w:t>2) жер ресурстармен басқару бойынша жұмыстарды жүзеге ұйымдастыру, жерге орналастыру жөніндегі іс – шараларды жүзеге асыру;</w:t>
      </w:r>
      <w:r>
        <w:br/>
      </w:r>
      <w:r>
        <w:rPr>
          <w:rFonts w:ascii="Times New Roman"/>
          <w:b w:val="false"/>
          <w:i w:val="false"/>
          <w:color w:val="000000"/>
          <w:sz w:val="28"/>
        </w:rPr>
        <w:t>
      </w:t>
      </w:r>
      <w:r>
        <w:rPr>
          <w:rFonts w:ascii="Times New Roman"/>
          <w:b w:val="false"/>
          <w:i w:val="false"/>
          <w:color w:val="000000"/>
          <w:sz w:val="28"/>
        </w:rPr>
        <w:t>3) заңнамаман жүктелген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4) аудан бойынша жер сауда-саттығын (конкурстар, аукциондар) өткізуді ұйымдастыру.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2)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3) ауданның маңызы бар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4) 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5)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w:t>
      </w:r>
      <w:r>
        <w:rPr>
          <w:rFonts w:ascii="Times New Roman"/>
          <w:b w:val="false"/>
          <w:i w:val="false"/>
          <w:color w:val="000000"/>
          <w:sz w:val="28"/>
        </w:rPr>
        <w:t>6)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7)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8)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9) Шортанды ауданының маңызы бар жерлерін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10) елді мекендер аумағының жер-шаруашылық орналастыру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11)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12)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13) аудандардың маңызы бар жер балансын жасау;</w:t>
      </w:r>
      <w:r>
        <w:br/>
      </w:r>
      <w:r>
        <w:rPr>
          <w:rFonts w:ascii="Times New Roman"/>
          <w:b w:val="false"/>
          <w:i w:val="false"/>
          <w:color w:val="000000"/>
          <w:sz w:val="28"/>
        </w:rPr>
        <w:t>
      </w:t>
      </w:r>
      <w:r>
        <w:rPr>
          <w:rFonts w:ascii="Times New Roman"/>
          <w:b w:val="false"/>
          <w:i w:val="false"/>
          <w:color w:val="000000"/>
          <w:sz w:val="28"/>
        </w:rPr>
        <w:t>14)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15) ауыл шаруашылығы мақсатындағы жер учаскелерінің паспорттарын беру;</w:t>
      </w:r>
      <w:r>
        <w:br/>
      </w:r>
      <w:r>
        <w:rPr>
          <w:rFonts w:ascii="Times New Roman"/>
          <w:b w:val="false"/>
          <w:i w:val="false"/>
          <w:color w:val="000000"/>
          <w:sz w:val="28"/>
        </w:rPr>
        <w:t>
      </w:t>
      </w:r>
      <w:r>
        <w:rPr>
          <w:rFonts w:ascii="Times New Roman"/>
          <w:b w:val="false"/>
          <w:i w:val="false"/>
          <w:color w:val="000000"/>
          <w:sz w:val="28"/>
        </w:rPr>
        <w:t>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17) Қазақстан Республикасының Жер Кодекстінің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w:t>
      </w:r>
      <w:r>
        <w:rPr>
          <w:rFonts w:ascii="Times New Roman"/>
          <w:b w:val="false"/>
          <w:i w:val="false"/>
          <w:color w:val="000000"/>
          <w:sz w:val="28"/>
        </w:rPr>
        <w:t>18) ауыл шаруашылығы алқаптарын бір түрден екіншісіне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19)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w:t>
      </w:r>
      <w:r>
        <w:rPr>
          <w:rFonts w:ascii="Times New Roman"/>
          <w:b w:val="false"/>
          <w:i w:val="false"/>
          <w:color w:val="000000"/>
          <w:sz w:val="28"/>
        </w:rPr>
        <w:t>20) жерді резервке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21) жер-кадастрлық жоспарды бекіту жатады;</w:t>
      </w:r>
      <w:r>
        <w:br/>
      </w:r>
      <w:r>
        <w:rPr>
          <w:rFonts w:ascii="Times New Roman"/>
          <w:b w:val="false"/>
          <w:i w:val="false"/>
          <w:color w:val="000000"/>
          <w:sz w:val="28"/>
        </w:rPr>
        <w:t>
      </w:t>
      </w:r>
      <w:r>
        <w:rPr>
          <w:rFonts w:ascii="Times New Roman"/>
          <w:b w:val="false"/>
          <w:i w:val="false"/>
          <w:color w:val="000000"/>
          <w:sz w:val="28"/>
        </w:rPr>
        <w:t>22) Шортанды ауданының "Жер қатынасы бөлімі" мемлекеттік мекемесінің іс-қағаздар жүргізу құжаттамамен қамтамасыз етті:</w:t>
      </w:r>
      <w:r>
        <w:br/>
      </w:r>
      <w:r>
        <w:rPr>
          <w:rFonts w:ascii="Times New Roman"/>
          <w:b w:val="false"/>
          <w:i w:val="false"/>
          <w:color w:val="000000"/>
          <w:sz w:val="28"/>
        </w:rPr>
        <w:t>
      іс қағаздарды мемлекеттік тілде жүргізуді ұйымдастыру;</w:t>
      </w:r>
      <w:r>
        <w:br/>
      </w:r>
      <w:r>
        <w:rPr>
          <w:rFonts w:ascii="Times New Roman"/>
          <w:b w:val="false"/>
          <w:i w:val="false"/>
          <w:color w:val="000000"/>
          <w:sz w:val="28"/>
        </w:rPr>
        <w:t>
      қызметтік құжаттарды қарау;</w:t>
      </w:r>
      <w:r>
        <w:br/>
      </w:r>
      <w:r>
        <w:rPr>
          <w:rFonts w:ascii="Times New Roman"/>
          <w:b w:val="false"/>
          <w:i w:val="false"/>
          <w:color w:val="000000"/>
          <w:sz w:val="28"/>
        </w:rPr>
        <w:t>
      азаматтар мен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мемлекеттік органдардан, басқа ұйымдардан, лауазымды тұлғалардан және азаматтардан жерді пайдалану және қорғау мәселелері бойынша қажетті ақпараттар сұрау және алу;</w:t>
      </w:r>
      <w:r>
        <w:br/>
      </w:r>
      <w:r>
        <w:rPr>
          <w:rFonts w:ascii="Times New Roman"/>
          <w:b w:val="false"/>
          <w:i w:val="false"/>
          <w:color w:val="000000"/>
          <w:sz w:val="28"/>
        </w:rPr>
        <w:t>
      </w:t>
      </w:r>
      <w:r>
        <w:rPr>
          <w:rFonts w:ascii="Times New Roman"/>
          <w:b w:val="false"/>
          <w:i w:val="false"/>
          <w:color w:val="000000"/>
          <w:sz w:val="28"/>
        </w:rPr>
        <w:t>2) жер заңнамаларына қайшы келетін жергілікті мемлекеттік басқару органдары шешімдерінің күшін жою туралы ұсыныстар енгізу.</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Шортанды ауданының "Жер қатынастары бөлімі" мемлекеттік мекемесінің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Шортанды ауданының "Жер қатынастары бөлімі" мемлекеттік мекемесі басшылықты Шортанды ауданының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Шортанды ауданының "Жер қатынастары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Шортанды ауданының "Жер қатынастары бөлімі" мемлекеттік мекемесінің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Шортанды ауданының "Жер қатынастары бөлімі"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барлық органдарда мекеме мүддесін ұсынады;</w:t>
      </w:r>
      <w:r>
        <w:br/>
      </w:r>
      <w:r>
        <w:rPr>
          <w:rFonts w:ascii="Times New Roman"/>
          <w:b w:val="false"/>
          <w:i w:val="false"/>
          <w:color w:val="000000"/>
          <w:sz w:val="28"/>
        </w:rPr>
        <w:t>
      </w:t>
      </w:r>
      <w:r>
        <w:rPr>
          <w:rFonts w:ascii="Times New Roman"/>
          <w:b w:val="false"/>
          <w:i w:val="false"/>
          <w:color w:val="000000"/>
          <w:sz w:val="28"/>
        </w:rPr>
        <w:t>3) мекеме мүлкіне иелік етеді, шарттар жасайды, сенімхаттар береді;</w:t>
      </w:r>
      <w:r>
        <w:br/>
      </w:r>
      <w:r>
        <w:rPr>
          <w:rFonts w:ascii="Times New Roman"/>
          <w:b w:val="false"/>
          <w:i w:val="false"/>
          <w:color w:val="000000"/>
          <w:sz w:val="28"/>
        </w:rPr>
        <w:t>
      </w:t>
      </w:r>
      <w:r>
        <w:rPr>
          <w:rFonts w:ascii="Times New Roman"/>
          <w:b w:val="false"/>
          <w:i w:val="false"/>
          <w:color w:val="000000"/>
          <w:sz w:val="28"/>
        </w:rPr>
        <w:t>4) барлық қызметкерлер үшін міндетті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5) қызметкерлерге марапаттау шараларын қабылдайды және тәртіптік шаралар қолданады.</w:t>
      </w:r>
      <w:r>
        <w:br/>
      </w:r>
      <w:r>
        <w:rPr>
          <w:rFonts w:ascii="Times New Roman"/>
          <w:b w:val="false"/>
          <w:i w:val="false"/>
          <w:color w:val="000000"/>
          <w:sz w:val="28"/>
        </w:rPr>
        <w:t>
      Шортанды ауданының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Шортанды ауданының "Жер қатынастары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 Шортанды ауданының "Жер қатынастары бөлімі" мемлекеттік мекемесінің басшысы басқарады.</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4. Шортанды ауданының "Жер қатынастары бөлімі" мемлекеттік мекемесінің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Шортанды ауданының "Жер қатынастары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Шортанды ауданының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қалыптастыралады.</w:t>
      </w:r>
      <w:r>
        <w:br/>
      </w:r>
      <w:r>
        <w:rPr>
          <w:rFonts w:ascii="Times New Roman"/>
          <w:b w:val="false"/>
          <w:i w:val="false"/>
          <w:color w:val="000000"/>
          <w:sz w:val="28"/>
        </w:rPr>
        <w:t>
      </w:t>
      </w:r>
      <w:r>
        <w:rPr>
          <w:rFonts w:ascii="Times New Roman"/>
          <w:b w:val="false"/>
          <w:i w:val="false"/>
          <w:color w:val="000000"/>
          <w:sz w:val="28"/>
        </w:rPr>
        <w:t>24. Шортанды ауданының "Жер қатынастары бөлімі" мемлекеттік мекемесіне бекітілген мүлік коммуналдық меншіке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Шортанды ауданының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5. Шортанды ауданының "Жер қатынастары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Шортанды ауданының "Жер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Шортанды ауданының "Жер қатынастары бөлімі" мемлекеттік мекемесінің қарамағында ведомстволар жоқ.</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