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4c41" w14:textId="8194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қаласының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26 тамыздағы № а-8/419 қаулысы және Ақмола облысы Ерейментау аудандық мәслихатының 2015 жылғы 26 тамыздағы № 5С-40/6-15 шешімі. Ақмола облысының Әділет департаментінде 2015 жылғы 29 қыркүйекте № 4992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1993 жылғы 8 желтоқсандағы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тұрғындардың пікірлерін ескере отырып, Ақмола облыстық ономастика комиссиясы отырысының 2015 жылдың 22 шілдесіндегі қорытындысына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қаласының Валериан Куйбышев көшесі Әлихан Барлыбаев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Ақмола облысының Әділет департаментінде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Д.Иманбалинова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