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7569" w14:textId="6077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2015 жылғы 16 қарашадағы № а-11/377 қаулысы. Ақмола облысының Әділет департаментінде 2015 жылғы 4 желтоқсанда № 5110 болып тіркелді. Күші жойылды - Ақмола облысы Атбасар ауданы әкімдігінің 2016 жылғы 12 сәуірдегі № а-4/106 қаулысымен</w:t>
      </w:r>
    </w:p>
    <w:p>
      <w:pPr>
        <w:spacing w:after="0"/>
        <w:ind w:left="0"/>
        <w:jc w:val="left"/>
      </w:pPr>
      <w:r>
        <w:rPr>
          <w:rFonts w:ascii="Times New Roman"/>
          <w:b w:val="false"/>
          <w:i w:val="false"/>
          <w:color w:val="ff0000"/>
          <w:sz w:val="28"/>
        </w:rPr>
        <w:t xml:space="preserve">      Ескерту. Күші жойылды - Ақмола облысы Атбасар ауданы әкімдігінің 12.04.2016 </w:t>
      </w:r>
      <w:r>
        <w:rPr>
          <w:rFonts w:ascii="Times New Roman"/>
          <w:b w:val="false"/>
          <w:i w:val="false"/>
          <w:color w:val="ff0000"/>
          <w:sz w:val="28"/>
        </w:rPr>
        <w:t>№ а-4/106</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сайкес, Атбасар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Атбасар ауданы бойынша 2016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Қоса берілген ұйымдардың </w:t>
      </w:r>
      <w:r>
        <w:rPr>
          <w:rFonts w:ascii="Times New Roman"/>
          <w:b w:val="false"/>
          <w:i w:val="false"/>
          <w:color w:val="000000"/>
          <w:sz w:val="28"/>
        </w:rPr>
        <w:t>тізбесі</w:t>
      </w:r>
      <w:r>
        <w:rPr>
          <w:rFonts w:ascii="Times New Roman"/>
          <w:b w:val="false"/>
          <w:i w:val="false"/>
          <w:color w:val="000000"/>
          <w:sz w:val="28"/>
        </w:rPr>
        <w:t>, 2016 жылға қоғамдық жұмыстардың түрлері, көлемі мен нақты жағдайлары, қатысушылардың еңбегіне төленетін ақының мөлшері және олардың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Атбасар ауданы әкімінің орынбасары А.В. Чириковқа жүктелсін.</w:t>
      </w:r>
      <w:r>
        <w:br/>
      </w:r>
      <w:r>
        <w:rPr>
          <w:rFonts w:ascii="Times New Roman"/>
          <w:b w:val="false"/>
          <w:i w:val="false"/>
          <w:color w:val="000000"/>
          <w:sz w:val="28"/>
        </w:rPr>
        <w:t>
      </w:t>
      </w:r>
      <w:r>
        <w:rPr>
          <w:rFonts w:ascii="Times New Roman"/>
          <w:b w:val="false"/>
          <w:i w:val="false"/>
          <w:color w:val="000000"/>
          <w:sz w:val="28"/>
        </w:rPr>
        <w:t>4. Осы қаулы Ақмола облысының Әділет департаментінде мемлекеттік тіркелген күнінен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А.Никишов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а-11/377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2016 жылға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4721"/>
        <w:gridCol w:w="2744"/>
        <w:gridCol w:w="2745"/>
      </w:tblGrid>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 мемлекеттік мекемесі</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Борисовка ауылы әкімінің аппараты" мемлекеттік мекемесі</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Есенкелді ауылы әкімінің аппараты" мемлекеттік мекемесі</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Макеевка ауылдық округі әкімінің аппараты" коммуналдық мемлекеттік мекемесі</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Мариновка ауылдық округі әкімінің аппараты" коммуналдық мемлекеттік мекемесі</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Новоалександровка ауылдық округі әкімінің аппараты" коммуналдық мемлекеттік мекемесі</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Новосельское ауылы әкімінің аппараты" мемлекеттік мекемесі</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Октябрь ауылдық округі әкімінің аппараты" коммуналдық мемлекеттік мекемесі</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Покровка ауылдық округі әкімінің аппараты" коммуналдық мемлекеттік мекемесі</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Полтавка ауылдық округі әкімінің аппараты" коммуналдық мемлекеттік мекемесі</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Сепе ауылы әкімінің аппараты" мемлекеттік мекемесі</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Сергеевка ауылдық округі әкімінің аппараты" коммуналдық мемлекеттік мекемесі</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Сочинское ауылы әкімінің аппараты" мемлекеттік мекемесі</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Тельман ауылдық округі әкімінің аппараты" коммуналдық мемлекеттік мекемесі</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Шұңқыркөл ауылдық округі әкімінің аппараты" коммуналдық мемлекеттік мекемесі</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Ярославка ауылдық округі әкімінің аппараты" коммуналдық мемлекеттік мекемесі</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а-11/377 қаулысымен</w:t>
            </w:r>
            <w:r>
              <w:br/>
            </w:r>
            <w:r>
              <w:rPr>
                <w:rFonts w:ascii="Times New Roman"/>
                <w:b w:val="false"/>
                <w:i w:val="false"/>
                <w:color w:val="000000"/>
                <w:sz w:val="20"/>
              </w:rPr>
              <w:t>бекітілген</w:t>
            </w:r>
          </w:p>
        </w:tc>
      </w:tr>
    </w:tbl>
    <w:bookmarkStart w:name="z9" w:id="1"/>
    <w:p>
      <w:pPr>
        <w:spacing w:after="0"/>
        <w:ind w:left="0"/>
        <w:jc w:val="left"/>
      </w:pPr>
      <w:r>
        <w:rPr>
          <w:rFonts w:ascii="Times New Roman"/>
          <w:b/>
          <w:i w:val="false"/>
          <w:color w:val="000000"/>
        </w:rPr>
        <w:t xml:space="preserve"> Ұйымдардың тізбесі, 2016 жылға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4076"/>
        <w:gridCol w:w="1810"/>
        <w:gridCol w:w="4609"/>
      </w:tblGrid>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r>
              <w:br/>
            </w:r>
            <w:r>
              <w:rPr>
                <w:rFonts w:ascii="Times New Roman"/>
                <w:b w:val="false"/>
                <w:i w:val="false"/>
                <w:color w:val="000000"/>
                <w:sz w:val="20"/>
              </w:rPr>
              <w:t>
</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Атбасар қаласы әкімінің аппараты"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 құжаттар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Хат-хабарды жеткізу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 құжаттар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жинауда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жұмыстарды өткізуде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624000 шаршы метр</w:t>
            </w:r>
            <w:r>
              <w:br/>
            </w:r>
            <w:r>
              <w:rPr>
                <w:rFonts w:ascii="Times New Roman"/>
                <w:b w:val="false"/>
                <w:i w:val="false"/>
                <w:color w:val="000000"/>
                <w:sz w:val="20"/>
              </w:rPr>
              <w:t>
</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Борисовка ауылы әкімінің аппараты"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жұмыстарды өткізуде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жылу беруде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нысан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құжаттар</w:t>
            </w:r>
            <w:r>
              <w:br/>
            </w:r>
            <w:r>
              <w:rPr>
                <w:rFonts w:ascii="Times New Roman"/>
                <w:b w:val="false"/>
                <w:i w:val="false"/>
                <w:color w:val="000000"/>
                <w:sz w:val="20"/>
              </w:rPr>
              <w:t>
</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Есенкелді ауылы әкімінің аппараты"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жұмыстарды өткізуде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 ресімдеуде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жылу беруде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нысан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 ветеринарлық өңдеуді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бас</w:t>
            </w:r>
            <w:r>
              <w:br/>
            </w:r>
            <w:r>
              <w:rPr>
                <w:rFonts w:ascii="Times New Roman"/>
                <w:b w:val="false"/>
                <w:i w:val="false"/>
                <w:color w:val="000000"/>
                <w:sz w:val="20"/>
              </w:rPr>
              <w:t>
</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Макеевка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жұмыстарды өткізуде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жылу беруде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нысан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құжаттар</w:t>
            </w:r>
            <w:r>
              <w:br/>
            </w:r>
            <w:r>
              <w:rPr>
                <w:rFonts w:ascii="Times New Roman"/>
                <w:b w:val="false"/>
                <w:i w:val="false"/>
                <w:color w:val="000000"/>
                <w:sz w:val="20"/>
              </w:rPr>
              <w:t>
</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Мариновка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жұмыстарды өткізуде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 ветеринарлық өңдеуді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 бас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 ресімдеуде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жылу беруде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нысан</w:t>
            </w:r>
            <w:r>
              <w:br/>
            </w:r>
            <w:r>
              <w:rPr>
                <w:rFonts w:ascii="Times New Roman"/>
                <w:b w:val="false"/>
                <w:i w:val="false"/>
                <w:color w:val="000000"/>
                <w:sz w:val="20"/>
              </w:rPr>
              <w:t>
</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Новоалександровка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жұмыстарды өткізуде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жинауда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жылу беруде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нысан</w:t>
            </w:r>
            <w:r>
              <w:br/>
            </w:r>
            <w:r>
              <w:rPr>
                <w:rFonts w:ascii="Times New Roman"/>
                <w:b w:val="false"/>
                <w:i w:val="false"/>
                <w:color w:val="000000"/>
                <w:sz w:val="20"/>
              </w:rPr>
              <w:t>
</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Новосельское ауылы әкімінің аппараты"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жұмыстарды өткізуде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жинауда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жылу беруде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нысан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 ветеринарлық өңдеуді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бас</w:t>
            </w:r>
            <w:r>
              <w:br/>
            </w:r>
            <w:r>
              <w:rPr>
                <w:rFonts w:ascii="Times New Roman"/>
                <w:b w:val="false"/>
                <w:i w:val="false"/>
                <w:color w:val="000000"/>
                <w:sz w:val="20"/>
              </w:rPr>
              <w:t>
</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Октябрьский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жылу беруде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нысан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жұмыстарды өткізуде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құжаттар</w:t>
            </w:r>
            <w:r>
              <w:br/>
            </w:r>
            <w:r>
              <w:rPr>
                <w:rFonts w:ascii="Times New Roman"/>
                <w:b w:val="false"/>
                <w:i w:val="false"/>
                <w:color w:val="000000"/>
                <w:sz w:val="20"/>
              </w:rPr>
              <w:t>
</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Покровка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жұмыстарды өткізуде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жылу беруде көмек</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нысан</w:t>
            </w:r>
            <w:r>
              <w:br/>
            </w:r>
            <w:r>
              <w:rPr>
                <w:rFonts w:ascii="Times New Roman"/>
                <w:b w:val="false"/>
                <w:i w:val="false"/>
                <w:color w:val="000000"/>
                <w:sz w:val="20"/>
              </w:rPr>
              <w:t>
</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Полтавка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жұмыстарды өткізуде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құжаттар</w:t>
            </w:r>
            <w:r>
              <w:br/>
            </w:r>
            <w:r>
              <w:rPr>
                <w:rFonts w:ascii="Times New Roman"/>
                <w:b w:val="false"/>
                <w:i w:val="false"/>
                <w:color w:val="000000"/>
                <w:sz w:val="20"/>
              </w:rPr>
              <w:t>
</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Сепе ауылы әкімінің аппараты"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жұмыстарды өткізуде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 ветеринарлық өңдеуді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бас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жылу беруде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нысан</w:t>
            </w:r>
            <w:r>
              <w:br/>
            </w:r>
            <w:r>
              <w:rPr>
                <w:rFonts w:ascii="Times New Roman"/>
                <w:b w:val="false"/>
                <w:i w:val="false"/>
                <w:color w:val="000000"/>
                <w:sz w:val="20"/>
              </w:rPr>
              <w:t>
</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Сергеевка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жұмыстарды өткізуде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жылу беруде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нысан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жинауда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құжаттар</w:t>
            </w:r>
            <w:r>
              <w:br/>
            </w:r>
            <w:r>
              <w:rPr>
                <w:rFonts w:ascii="Times New Roman"/>
                <w:b w:val="false"/>
                <w:i w:val="false"/>
                <w:color w:val="000000"/>
                <w:sz w:val="20"/>
              </w:rPr>
              <w:t>
</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Сочинское ауылы әкімінің аппараты"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жұмыстарды өткізуде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 ветеринарлық өңдеуді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бас</w:t>
            </w:r>
            <w:r>
              <w:br/>
            </w:r>
            <w:r>
              <w:rPr>
                <w:rFonts w:ascii="Times New Roman"/>
                <w:b w:val="false"/>
                <w:i w:val="false"/>
                <w:color w:val="000000"/>
                <w:sz w:val="20"/>
              </w:rPr>
              <w:t>
</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Тельман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жұмыстарды өткізуде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жинауда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жылу беруде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нысан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Малдарды ветеринарлық өңдеуді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бас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карталар ресімдеуде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құжаттар</w:t>
            </w:r>
            <w:r>
              <w:br/>
            </w:r>
            <w:r>
              <w:rPr>
                <w:rFonts w:ascii="Times New Roman"/>
                <w:b w:val="false"/>
                <w:i w:val="false"/>
                <w:color w:val="000000"/>
                <w:sz w:val="20"/>
              </w:rPr>
              <w:t>
</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 Шұңқыркөл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жұмыстарды өткізуде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жинауда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жылу беруде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нысан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құжаттар</w:t>
            </w:r>
            <w:r>
              <w:br/>
            </w:r>
            <w:r>
              <w:rPr>
                <w:rFonts w:ascii="Times New Roman"/>
                <w:b w:val="false"/>
                <w:i w:val="false"/>
                <w:color w:val="000000"/>
                <w:sz w:val="20"/>
              </w:rPr>
              <w:t>
</w:t>
            </w:r>
          </w:p>
        </w:tc>
      </w:tr>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"Атбасар ауданының Ярославка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бойынша жұмыстарды өткізуде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48000 шаршы метр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жылу беруде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нысан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Ғимараттарды жинауда көмек көрсету</w:t>
            </w: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 шаршы метр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5"/>
        <w:gridCol w:w="3773"/>
        <w:gridCol w:w="2132"/>
      </w:tblGrid>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Қатысушыларға төленетін ақының мөлшелері</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мөлшерінде</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w:t>
            </w: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