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c887" w14:textId="116c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Атбасар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2015 жылғы 9 қазандағы № а-10/332 қаулысы. Ақмола облысының Әділет департаментінде 2015 жылғы 12 қарашада № 5042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"Ақмола облысы Атбасар ауданы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2015 жылғы "9" қазандағы</w:t>
            </w:r>
            <w:r>
              <w:br/>
            </w:r>
            <w:r>
              <w:rPr>
                <w:rFonts w:ascii="Times New Roman"/>
                <w:b w:val="false"/>
                <w:i w:val="false"/>
                <w:color w:val="000000"/>
                <w:sz w:val="20"/>
              </w:rPr>
              <w:t>№ а-10/332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"Ақмола облысы Атбасар ауданы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Атбасар ауданы әкімінің аппараты" мемлекеттік мекемесі аудан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 Атбасар ауданы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 Атбасар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 Атбасар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 Атбасар ауданы әкімінің аппараты" мемлекеттік мекемесі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 Атбасар ауданы әкімінің аппараты" мемлекеттік мекемесінің өз құзыреттілігінің мәселелері бойынша Қазақстан Республикасының заңнамасымен белгіленген тәртіпте бұйрықтар түрінде құқықтық актілер шығарады.</w:t>
      </w:r>
      <w:r>
        <w:br/>
      </w:r>
      <w:r>
        <w:rPr>
          <w:rFonts w:ascii="Times New Roman"/>
          <w:b w:val="false"/>
          <w:i w:val="false"/>
          <w:color w:val="000000"/>
          <w:sz w:val="28"/>
        </w:rPr>
        <w:t>
      </w:t>
      </w:r>
      <w:r>
        <w:rPr>
          <w:rFonts w:ascii="Times New Roman"/>
          <w:b w:val="false"/>
          <w:i w:val="false"/>
          <w:color w:val="000000"/>
          <w:sz w:val="28"/>
        </w:rPr>
        <w:t>7. "Ақмола облысы Атбасар ауданы әкімінің аппараты" мемлекеттік мекемесі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"Ақмола облысы Атбасар ауданы әкімінің аппараты" мемлекеттік мекемесінің орналасқан жері: 020400, Қазақстан Республикасы, Ақмола облысы, Атбасар ауданы, Атбасар қаласы, Ш.Уәлиханов көшесі, 9.</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"Ақмола облысы Атбасар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"Ақмола облысы Атбасар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 Атбасар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 Атбасар ауданы әкімінің аппараты" мемлекеттік мекемесіне "Ақмола облысы Атбасар ауданы әкімінің аппараты" мемлекеттік мекемесінің функциялары болып табылатын міндеттерді орындау тұрғысында кәсіпкерлік субъектілермен шарттық қатынастарға түсуге тыйым салынады.</w:t>
      </w:r>
      <w:r>
        <w:br/>
      </w:r>
      <w:r>
        <w:rPr>
          <w:rFonts w:ascii="Times New Roman"/>
          <w:b w:val="false"/>
          <w:i w:val="false"/>
          <w:color w:val="000000"/>
          <w:sz w:val="28"/>
        </w:rPr>
        <w:t>
      Егер де, "Ақмола облысы Атбасар ауданы әкімінің аппараты"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аудан тұрғындарының әл-ауқатын арттыру үшін қолайлы өмірлік жағдай құруда мемлекеттік саясатты жүргізуге ықпал ететін аудан әкімінің және әкімдігінің қызметін ақпараттық-талдаумен және ұйымдық-құқықтық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"Ақмола облысы Атбасар ауданы әкімінің аппараты" мемлекеттік мекемесінің қызметін ұйымдық қамтамасыз ету;</w:t>
      </w:r>
      <w:r>
        <w:br/>
      </w:r>
      <w:r>
        <w:rPr>
          <w:rFonts w:ascii="Times New Roman"/>
          <w:b w:val="false"/>
          <w:i w:val="false"/>
          <w:color w:val="000000"/>
          <w:sz w:val="28"/>
        </w:rPr>
        <w:t>
      </w:t>
      </w:r>
      <w:r>
        <w:rPr>
          <w:rFonts w:ascii="Times New Roman"/>
          <w:b w:val="false"/>
          <w:i w:val="false"/>
          <w:color w:val="000000"/>
          <w:sz w:val="28"/>
        </w:rPr>
        <w:t>2) "Ақмола облысы Атбасар ауданы әкімінің аппараты" мемлекеттік мекемесінің қызметін құқықтық қамтамасыз ету;</w:t>
      </w:r>
      <w:r>
        <w:br/>
      </w:r>
      <w:r>
        <w:rPr>
          <w:rFonts w:ascii="Times New Roman"/>
          <w:b w:val="false"/>
          <w:i w:val="false"/>
          <w:color w:val="000000"/>
          <w:sz w:val="28"/>
        </w:rPr>
        <w:t>
      </w:t>
      </w:r>
      <w:r>
        <w:rPr>
          <w:rFonts w:ascii="Times New Roman"/>
          <w:b w:val="false"/>
          <w:i w:val="false"/>
          <w:color w:val="000000"/>
          <w:sz w:val="28"/>
        </w:rPr>
        <w:t>3) "Ақмола облысы Атбасар ауданы әкімінің аппараты" мемлекеттік мекемесінің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аудан әкімдігінің және әкімі аппаратының регламенттерінің сақталуын қамтамасыз етеді;</w:t>
      </w:r>
      <w:r>
        <w:br/>
      </w:r>
      <w:r>
        <w:rPr>
          <w:rFonts w:ascii="Times New Roman"/>
          <w:b w:val="false"/>
          <w:i w:val="false"/>
          <w:color w:val="000000"/>
          <w:sz w:val="28"/>
        </w:rPr>
        <w:t>
      жергілікті бюджеттен қаржыландырылатын атқару органдарының жұмысына талдау жүргізеді, аудан әкіміне, әкімдігіне және жоғары тұрған органдарға олармен сұралған мәселелер бойынша ақпарат ұсынады;</w:t>
      </w:r>
      <w:r>
        <w:br/>
      </w:r>
      <w:r>
        <w:rPr>
          <w:rFonts w:ascii="Times New Roman"/>
          <w:b w:val="false"/>
          <w:i w:val="false"/>
          <w:color w:val="000000"/>
          <w:sz w:val="28"/>
        </w:rPr>
        <w:t>
      аудан әкімінің, әкімдігінің, аппараттың қызметін бұқаралық ақпарат құралдарында басылуын қамтамасыз етеді;</w:t>
      </w:r>
      <w:r>
        <w:br/>
      </w:r>
      <w:r>
        <w:rPr>
          <w:rFonts w:ascii="Times New Roman"/>
          <w:b w:val="false"/>
          <w:i w:val="false"/>
          <w:color w:val="000000"/>
          <w:sz w:val="28"/>
        </w:rPr>
        <w:t>
      аудан әкімінің, әкімдігінің нормативтік құқықтық актілерін әділет органдарында тіркетуді және мониторингін қамтамасыз етеді;</w:t>
      </w:r>
      <w:r>
        <w:br/>
      </w:r>
      <w:r>
        <w:rPr>
          <w:rFonts w:ascii="Times New Roman"/>
          <w:b w:val="false"/>
          <w:i w:val="false"/>
          <w:color w:val="000000"/>
          <w:sz w:val="28"/>
        </w:rPr>
        <w:t>
      аудан әкімі аппаратының құрылымдық бөлімшелерінде, жергілікті бюджеттен қаржыландырылатын атқару органдарында атқарушылық тәртіп жағдайына талдау жүргізеді және аталған мәселе бойынша аудан әкіміне мәлімдейді;</w:t>
      </w:r>
      <w:r>
        <w:br/>
      </w:r>
      <w:r>
        <w:rPr>
          <w:rFonts w:ascii="Times New Roman"/>
          <w:b w:val="false"/>
          <w:i w:val="false"/>
          <w:color w:val="000000"/>
          <w:sz w:val="28"/>
        </w:rPr>
        <w:t>
      әкімнің шешімдері мен өкімдерінің, әкімдіктің қаулыларының, аудан әкімі аппараты басшысының бұйрықтарының жобаларын зерттеп дайындайды;</w:t>
      </w:r>
      <w:r>
        <w:br/>
      </w:r>
      <w:r>
        <w:rPr>
          <w:rFonts w:ascii="Times New Roman"/>
          <w:b w:val="false"/>
          <w:i w:val="false"/>
          <w:color w:val="000000"/>
          <w:sz w:val="28"/>
        </w:rPr>
        <w:t>
      әкім және әкімдік жанындағы консультативтік-кеңес органдарының, аудан әкімі аппаратының жанындағы комиссиялардың қызметін қамтамасыз етеді;</w:t>
      </w:r>
      <w:r>
        <w:br/>
      </w:r>
      <w:r>
        <w:rPr>
          <w:rFonts w:ascii="Times New Roman"/>
          <w:b w:val="false"/>
          <w:i w:val="false"/>
          <w:color w:val="000000"/>
          <w:sz w:val="28"/>
        </w:rPr>
        <w:t>
      Қазақстан Республикасы Президентінің, Үкіметінің және орталық органдардың, сондай-ақ облыс әкімінің және әкімдігінің жергілікті бюджеттен қаржыландырылатын атқару органдарымен актілердің және тапсырмалардың орындалуын бақылауды жүзеге асыру;</w:t>
      </w:r>
      <w:r>
        <w:br/>
      </w:r>
      <w:r>
        <w:rPr>
          <w:rFonts w:ascii="Times New Roman"/>
          <w:b w:val="false"/>
          <w:i w:val="false"/>
          <w:color w:val="000000"/>
          <w:sz w:val="28"/>
        </w:rPr>
        <w:t>
      әкіммен және әкімдік мүшелерімен кіріс құжаттарды өз уақытында қарауды ұйымдастырады, олардың алғашқы өңделуін, алдын ала қарауды, тіркеуді, есепке алуды, сақтауды, жеткізуді және жіберуді ұйымдастырады;</w:t>
      </w:r>
      <w:r>
        <w:br/>
      </w:r>
      <w:r>
        <w:rPr>
          <w:rFonts w:ascii="Times New Roman"/>
          <w:b w:val="false"/>
          <w:i w:val="false"/>
          <w:color w:val="000000"/>
          <w:sz w:val="28"/>
        </w:rPr>
        <w:t>
      аудан әкімінің, әкімдіктің, әкім аппаратының құжаттамалық қамтамасыз ету, оның ішінде құпия іс қағаздарын жүргізу, құпиялық режимді нормативтік құқықтық актілерге сәйкес қамтамасыз етеді;</w:t>
      </w:r>
      <w:r>
        <w:br/>
      </w:r>
      <w:r>
        <w:rPr>
          <w:rFonts w:ascii="Times New Roman"/>
          <w:b w:val="false"/>
          <w:i w:val="false"/>
          <w:color w:val="000000"/>
          <w:sz w:val="28"/>
        </w:rPr>
        <w:t>
      жергілікті бюджеттен қаржыландырылатын атқару органдарымен көрсетілетін мемлекеттік қызмет көрсету мониторингін іске асырады;</w:t>
      </w:r>
      <w:r>
        <w:br/>
      </w:r>
      <w:r>
        <w:rPr>
          <w:rFonts w:ascii="Times New Roman"/>
          <w:b w:val="false"/>
          <w:i w:val="false"/>
          <w:color w:val="000000"/>
          <w:sz w:val="28"/>
        </w:rPr>
        <w:t>
      мемлекеттік сатып алу ұйымдастыру және өткізу процедураларын іске асырады;</w:t>
      </w:r>
      <w:r>
        <w:br/>
      </w:r>
      <w:r>
        <w:rPr>
          <w:rFonts w:ascii="Times New Roman"/>
          <w:b w:val="false"/>
          <w:i w:val="false"/>
          <w:color w:val="000000"/>
          <w:sz w:val="28"/>
        </w:rPr>
        <w:t>
      аудан әкімі аппаратының және жергілікті бюджеттерден қаржыландырылатын атқарушы органдардың мониторингін іске асырады;</w:t>
      </w:r>
      <w:r>
        <w:br/>
      </w:r>
      <w:r>
        <w:rPr>
          <w:rFonts w:ascii="Times New Roman"/>
          <w:b w:val="false"/>
          <w:i w:val="false"/>
          <w:color w:val="000000"/>
          <w:sz w:val="28"/>
        </w:rPr>
        <w:t>
      аудан әкімі аппаратының және жергілікті бюджеттерден қаржыландырылатын атқарушы органдардың мемлекеттік қызметшілерінің сынақ мерзімін өткізуді, тәлімгерлік, қызмет бағалауды, біліктілігін жетілдіруді және қайта дайындауды ұйымдастырады;</w:t>
      </w:r>
      <w:r>
        <w:br/>
      </w:r>
      <w:r>
        <w:rPr>
          <w:rFonts w:ascii="Times New Roman"/>
          <w:b w:val="false"/>
          <w:i w:val="false"/>
          <w:color w:val="000000"/>
          <w:sz w:val="28"/>
        </w:rPr>
        <w:t>
      аудан әкімі аппаратының және жергілікті бюджеттерден қаржыландырылатын атқарушы органдардың мемлекеттік қызметшілерін аттестаттауды, конкурстық іріктеуді, қызмет бабында көтереді, тәртіптік жауапкершілікке тартуды, жұмыстан босатуды ұйымдастырады және өткізеді;</w:t>
      </w:r>
      <w:r>
        <w:br/>
      </w:r>
      <w:r>
        <w:rPr>
          <w:rFonts w:ascii="Times New Roman"/>
          <w:b w:val="false"/>
          <w:i w:val="false"/>
          <w:color w:val="000000"/>
          <w:sz w:val="28"/>
        </w:rPr>
        <w:t>
      ақпараттандыру деңгейін арттыру және ауданда ақпараттық жүйені дамыту бойынша жұмысты жүргізеді;</w:t>
      </w:r>
      <w:r>
        <w:br/>
      </w:r>
      <w:r>
        <w:rPr>
          <w:rFonts w:ascii="Times New Roman"/>
          <w:b w:val="false"/>
          <w:i w:val="false"/>
          <w:color w:val="000000"/>
          <w:sz w:val="28"/>
        </w:rPr>
        <w:t>
      Қазақстан Республикасының заңнамасына сәйкес мемлекеттік қызметтер көрсету барысын автоматтандыруды, уәкілетті органмен ақпараттандыру саласында келісу бойынша қамтамасыз етеді;</w:t>
      </w:r>
      <w:r>
        <w:br/>
      </w:r>
      <w:r>
        <w:rPr>
          <w:rFonts w:ascii="Times New Roman"/>
          <w:b w:val="false"/>
          <w:i w:val="false"/>
          <w:color w:val="000000"/>
          <w:sz w:val="28"/>
        </w:rPr>
        <w:t>
      жергілікті бюджеттен қаржыландырылатын атқарушы органдарға ақпараттандыру жөнінде Қазақстан Республикасының заңнамасына сәйкес көрсетілетін электронды қызметтерді дамыту бойынша жәрдем көрсетеді;</w:t>
      </w:r>
      <w:r>
        <w:br/>
      </w:r>
      <w:r>
        <w:rPr>
          <w:rFonts w:ascii="Times New Roman"/>
          <w:b w:val="false"/>
          <w:i w:val="false"/>
          <w:color w:val="000000"/>
          <w:sz w:val="28"/>
        </w:rPr>
        <w:t>
      мемлекеттік наградалармен марапаттауға ұсыну үшін құжаттар дайындауды ұйымдастырады;</w:t>
      </w:r>
      <w:r>
        <w:br/>
      </w:r>
      <w:r>
        <w:rPr>
          <w:rFonts w:ascii="Times New Roman"/>
          <w:b w:val="false"/>
          <w:i w:val="false"/>
          <w:color w:val="000000"/>
          <w:sz w:val="28"/>
        </w:rPr>
        <w:t>
      жеке және заңды тұлғалардың хат-хабарларын есепке алу және қарауды қамтамасыз етеді, азаматтарды әкіммен, әкім орынбасарларымен және аудан әкімінің аппарат басшысымен жеке қабылдау жүргізуді ұйымдастырады;</w:t>
      </w:r>
      <w:r>
        <w:br/>
      </w:r>
      <w:r>
        <w:rPr>
          <w:rFonts w:ascii="Times New Roman"/>
          <w:b w:val="false"/>
          <w:i w:val="false"/>
          <w:color w:val="000000"/>
          <w:sz w:val="28"/>
        </w:rPr>
        <w:t>
      Қазақстан Республикасының заңнамасына сәйкес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органдарынан және өзге де ұйымдардан құжаттарды сұратуына және алуына;</w:t>
      </w:r>
      <w:r>
        <w:br/>
      </w:r>
      <w:r>
        <w:rPr>
          <w:rFonts w:ascii="Times New Roman"/>
          <w:b w:val="false"/>
          <w:i w:val="false"/>
          <w:color w:val="000000"/>
          <w:sz w:val="28"/>
        </w:rPr>
        <w:t>
      </w:t>
      </w:r>
      <w:r>
        <w:rPr>
          <w:rFonts w:ascii="Times New Roman"/>
          <w:b w:val="false"/>
          <w:i w:val="false"/>
          <w:color w:val="000000"/>
          <w:sz w:val="28"/>
        </w:rPr>
        <w:t>2) жергілікті бюджеттерден қаржыландырылатын атқарушы органдардың қызметтеріне әдістемелік басшылықты жүзеге асыруына;</w:t>
      </w:r>
      <w:r>
        <w:br/>
      </w:r>
      <w:r>
        <w:rPr>
          <w:rFonts w:ascii="Times New Roman"/>
          <w:b w:val="false"/>
          <w:i w:val="false"/>
          <w:color w:val="000000"/>
          <w:sz w:val="28"/>
        </w:rPr>
        <w:t>
      </w:t>
      </w:r>
      <w:r>
        <w:rPr>
          <w:rFonts w:ascii="Times New Roman"/>
          <w:b w:val="false"/>
          <w:i w:val="false"/>
          <w:color w:val="000000"/>
          <w:sz w:val="28"/>
        </w:rPr>
        <w:t>3) аудан әкімдігінің және активтерінің, комиссиялардың, жұмыс топтарының отырыстарына, ауданның мемлекеттік органдарымен өткізілетін іс-шараларға қатысуына;</w:t>
      </w:r>
      <w:r>
        <w:br/>
      </w:r>
      <w:r>
        <w:rPr>
          <w:rFonts w:ascii="Times New Roman"/>
          <w:b w:val="false"/>
          <w:i w:val="false"/>
          <w:color w:val="000000"/>
          <w:sz w:val="28"/>
        </w:rPr>
        <w:t>
      </w:t>
      </w:r>
      <w:r>
        <w:rPr>
          <w:rFonts w:ascii="Times New Roman"/>
          <w:b w:val="false"/>
          <w:i w:val="false"/>
          <w:color w:val="000000"/>
          <w:sz w:val="28"/>
        </w:rPr>
        <w:t>4) жергілікті бюджеттерден қаржыландырылатын атқарушы органдардың, қала, ауылдар мен ауылдық округ әкімдері аппараттарының қызметшілерін аудан әкімдігімен және әкімімен қаралатын құжаттарды дайындауға тартуына;</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қарастырылған өзге де уәкілеттіліктерді жүзеге асыруына құқығы бар.</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 Атбасар ауданы әкімінің аппараты" мемлекеттік мекемесін басқаруға жүктелген міндеттердің орындалуына және оның функцияларын жүзеге асыруға дербес жауапты болатын аудан әкімінің аппарат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 Атбасар ауданы әкімінің аппараты" мемлекеттік мекемесінің басшысын Ақмола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 Атбасар ауданы әкімінің аппараты" мемлекеттік мекемесі басшының өкiлеттiлігi:</w:t>
      </w:r>
      <w:r>
        <w:br/>
      </w:r>
      <w:r>
        <w:rPr>
          <w:rFonts w:ascii="Times New Roman"/>
          <w:b w:val="false"/>
          <w:i w:val="false"/>
          <w:color w:val="000000"/>
          <w:sz w:val="28"/>
        </w:rPr>
        <w:t>
      </w:t>
      </w:r>
      <w:r>
        <w:rPr>
          <w:rFonts w:ascii="Times New Roman"/>
          <w:b w:val="false"/>
          <w:i w:val="false"/>
          <w:color w:val="000000"/>
          <w:sz w:val="28"/>
        </w:rPr>
        <w:t>1) "Ақмола облысы Атбасар ауданы әкімінің аппараты" мемлекеттік мекемесін мемлекеттік ұйымдарда ұсынады;</w:t>
      </w:r>
      <w:r>
        <w:br/>
      </w:r>
      <w:r>
        <w:rPr>
          <w:rFonts w:ascii="Times New Roman"/>
          <w:b w:val="false"/>
          <w:i w:val="false"/>
          <w:color w:val="000000"/>
          <w:sz w:val="28"/>
        </w:rPr>
        <w:t>
      </w:t>
      </w:r>
      <w:r>
        <w:rPr>
          <w:rFonts w:ascii="Times New Roman"/>
          <w:b w:val="false"/>
          <w:i w:val="false"/>
          <w:color w:val="000000"/>
          <w:sz w:val="28"/>
        </w:rPr>
        <w:t>2) "Ақмола облысы Атбасар ауданы әкімінің аппараты" мемлекеттік мекемесінің жұмысын ұйымдастырады және басқарады, жүктелген міндеттердің орындалуына және оның функцияларын жүзеге асыруға, сондай-ақ сыбайлас жемқорлыққа қарсы тұру бойынша шара қолдануға дербес жауапты болады.</w:t>
      </w:r>
      <w:r>
        <w:br/>
      </w:r>
      <w:r>
        <w:rPr>
          <w:rFonts w:ascii="Times New Roman"/>
          <w:b w:val="false"/>
          <w:i w:val="false"/>
          <w:color w:val="000000"/>
          <w:sz w:val="28"/>
        </w:rPr>
        <w:t>
      </w:t>
      </w:r>
      <w:r>
        <w:rPr>
          <w:rFonts w:ascii="Times New Roman"/>
          <w:b w:val="false"/>
          <w:i w:val="false"/>
          <w:color w:val="000000"/>
          <w:sz w:val="28"/>
        </w:rPr>
        <w:t>3) "Ақмола облысы Атбасар ауданы әкімінің аппараты" мемлекеттік мекемесі туралы Ереже, құрылымдық және штат саны туралы ұсыныс дайындайды және оны бекітуге енгізеді, мемлекеттік қызметшілерге және өзге де қызметкерлерге еңбек төлемі қорының үнемделуі шегінде қосымша төлеу, материалдық сыйлық (премия) белгілейді;</w:t>
      </w:r>
      <w:r>
        <w:br/>
      </w:r>
      <w:r>
        <w:rPr>
          <w:rFonts w:ascii="Times New Roman"/>
          <w:b w:val="false"/>
          <w:i w:val="false"/>
          <w:color w:val="000000"/>
          <w:sz w:val="28"/>
        </w:rPr>
        <w:t>
      </w:t>
      </w:r>
      <w:r>
        <w:rPr>
          <w:rFonts w:ascii="Times New Roman"/>
          <w:b w:val="false"/>
          <w:i w:val="false"/>
          <w:color w:val="000000"/>
          <w:sz w:val="28"/>
        </w:rPr>
        <w:t>4)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әкіммен тағайындағаннан басқа қызметкерлерді Қазақстан Республикасының қолданыстағы заңнамасына сәйкес лауазымға тағайындайды және жұмыстан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"Ақмола облысы Атбасар ауданы әкімінің аппараты" мемлекеттік мекемесінің қызметкерлерімен орындау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құзыры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"Ақмола облысы Атбасар ауданы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мемлекеттік қызметтер көрсету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11) "Ақмола облысы Атбасар ауданы әкімінің аппараты" мемлекеттік мекемесінің ақшалай қаражатына өз құзыры шегінде билік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уәкілеттіліктерді жүзеге асырады.</w:t>
      </w:r>
      <w:r>
        <w:br/>
      </w:r>
      <w:r>
        <w:rPr>
          <w:rFonts w:ascii="Times New Roman"/>
          <w:b w:val="false"/>
          <w:i w:val="false"/>
          <w:color w:val="000000"/>
          <w:sz w:val="28"/>
        </w:rPr>
        <w:t>
      "Ақмола облысы Атбасар ауданы әкімінің аппараты" мемлекеттік мекемесінің басшысының өкілеттігін орындау оның жоқ болған кезінде қолданыстағы заңнамаға сәйкес оның орынбасарларымен жүзеге асырылады.</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 Атбасар ауданы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21. "Ақмола облысы Атбасар ауданы әкімінің аппараты" мемлекеттік мекемесінің мүлкі оған мемлекет берген мүліктің есебінен қалыптастырылады және негізгі қорлар мен айналым қаражатынан тұрады.</w:t>
      </w:r>
      <w:r>
        <w:br/>
      </w:r>
      <w:r>
        <w:rPr>
          <w:rFonts w:ascii="Times New Roman"/>
          <w:b w:val="false"/>
          <w:i w:val="false"/>
          <w:color w:val="000000"/>
          <w:sz w:val="28"/>
        </w:rPr>
        <w:t>
      </w:t>
      </w:r>
      <w:r>
        <w:rPr>
          <w:rFonts w:ascii="Times New Roman"/>
          <w:b w:val="false"/>
          <w:i w:val="false"/>
          <w:color w:val="000000"/>
          <w:sz w:val="28"/>
        </w:rPr>
        <w:t>22. "Ақмола облысы Атбасар ауданы әкімінің аппараты" мемлекеттік мекемесі өзіне бекітілген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 Атбасар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