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40cf" w14:textId="c8d4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әкімінің 2014 жылғы 3 наурыздағы № 3 "Атбасар ауданында сайлау учаскелерін құру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2015 жылғы 23 ақпандағы № 1 шешімі. Ақмола облысының Әділет департаментінде 2015 жылғы 5 наурызда № 4674 болып тіркелді. Күші жойылды - Ақмола облысы Атбасар ауданы әкімінің 2018 жылғы 14 желтоқсандағы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әкімінің 14.12.2018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әкімінің 2014 жылғы 3 наурыздағы № 3 "Атбасар ауданында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4053 тіркелді, "Атбасар", "Простор" газеттерінде 2014 жылғы 11 сәуірде жарияланды) келесі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18 - жолында: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228 сайлау учаскесі. Шекарасы: Калиновка ауылы" сөздерінен кейін ", Родионовка ауылы" сөздерімен толықтырылсын.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