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352a" w14:textId="0aa3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 мемлекеттік мекемесінде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2015 жылғы 11 қарашадағы № 46/5 шешімі. Ақмола облысының Әділет департаментінде 2015 жылғы 27 қарашада № 5098 болып тіркелді. Күші жойылды - Ақмола облысы Аршалы аудандық мәслихатының 2016 жылғы 15 қаңтардағы № 48/4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15.01.2016 </w:t>
      </w:r>
      <w:r>
        <w:rPr>
          <w:rFonts w:ascii="Times New Roman"/>
          <w:b w:val="false"/>
          <w:i w:val="false"/>
          <w:color w:val="ff0000"/>
          <w:sz w:val="28"/>
        </w:rPr>
        <w:t>№ 48/4</w:t>
      </w:r>
      <w:r>
        <w:rPr>
          <w:rFonts w:ascii="Times New Roman"/>
          <w:b w:val="false"/>
          <w:i w:val="false"/>
          <w:color w:val="ff0000"/>
          <w:sz w:val="28"/>
        </w:rPr>
        <w:t xml:space="preserve"> (қол қойылған күннен бастап өз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8 бабының 3 тармағы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«Аршалы аудандық мәслихаты» мемлекеттік мекемесінде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Ю.Сериков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bookmarkStart w:name="z4"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11 қарашадағы  </w:t>
      </w:r>
      <w:r>
        <w:br/>
      </w:r>
      <w:r>
        <w:rPr>
          <w:rFonts w:ascii="Times New Roman"/>
          <w:b w:val="false"/>
          <w:i w:val="false"/>
          <w:color w:val="000000"/>
          <w:sz w:val="28"/>
        </w:rPr>
        <w:t xml:space="preserve">
№ 46/5 шешімімен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«Аршалы аудандық мәслихаты» мемлекеттік мекемесінде «Б» корпусы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«Аршалы аудандық мәслихаты» мемлекеттік мекемесінде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жепқорлыққа қарсы іс-қимыл агенттігі төрағасының 2014 жылғы 29 желтоқсандағы № 86 </w:t>
      </w:r>
      <w:r>
        <w:rPr>
          <w:rFonts w:ascii="Times New Roman"/>
          <w:b w:val="false"/>
          <w:i w:val="false"/>
          <w:color w:val="000000"/>
          <w:sz w:val="28"/>
        </w:rPr>
        <w:t>Бұйрығын</w:t>
      </w:r>
      <w:r>
        <w:rPr>
          <w:rFonts w:ascii="Times New Roman"/>
          <w:b w:val="false"/>
          <w:i w:val="false"/>
          <w:color w:val="000000"/>
          <w:sz w:val="28"/>
        </w:rPr>
        <w:t xml:space="preserve"> іске асыру үшін әзірленді және «Аршалы аудандық мәслихаты» мемлекеттік мекемесінде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Аршалы аудандық мәслихатының басшысы болып табылады.</w:t>
      </w:r>
      <w:r>
        <w:br/>
      </w:r>
      <w:r>
        <w:rPr>
          <w:rFonts w:ascii="Times New Roman"/>
          <w:b w:val="false"/>
          <w:i w:val="false"/>
          <w:color w:val="000000"/>
          <w:sz w:val="28"/>
        </w:rPr>
        <w:t>
      Комиссия хатшысы «Аршалы аудандық мәслихаты» мемлекеттік мекемесі аппаратының лауазымдық нұсқаулығы бойынша кадрлық жұмыстарды енгізетін бас маман (бұдан әрі -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 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a = b + c</w:t>
      </w:r>
    </w:p>
    <w:bookmarkStart w:name="z31" w:id="13"/>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баллға дейін – «қанағаттанарлық»,</w:t>
      </w:r>
      <w:r>
        <w:br/>
      </w:r>
      <w:r>
        <w:rPr>
          <w:rFonts w:ascii="Times New Roman"/>
          <w:b w:val="false"/>
          <w:i w:val="false"/>
          <w:color w:val="000000"/>
          <w:sz w:val="28"/>
        </w:rPr>
        <w:t>
      33 баллдан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кызметшінің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Комиссия хатшысы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 – 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xml:space="preserve">
«Аршалы аудандық мәслихаты»  </w:t>
      </w:r>
      <w:r>
        <w:br/>
      </w:r>
      <w:r>
        <w:rPr>
          <w:rFonts w:ascii="Times New Roman"/>
          <w:b w:val="false"/>
          <w:i w:val="false"/>
          <w:color w:val="000000"/>
          <w:sz w:val="28"/>
        </w:rPr>
        <w:t xml:space="preserve">
мемлекеттік мекемесінде «Б»  </w:t>
      </w:r>
      <w:r>
        <w:br/>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xml:space="preserve">
1 қосымша           </w:t>
      </w:r>
    </w:p>
    <w:bookmarkEnd w:id="18"/>
    <w:bookmarkStart w:name="z50" w:id="19"/>
    <w:p>
      <w:pPr>
        <w:spacing w:after="0"/>
        <w:ind w:left="0"/>
        <w:jc w:val="left"/>
      </w:pPr>
      <w:r>
        <w:rPr>
          <w:rFonts w:ascii="Times New Roman"/>
          <w:b/>
          <w:i w:val="false"/>
          <w:color w:val="000000"/>
        </w:rPr>
        <w:t xml:space="preserve"> 
Тікелей басшысының бағалау парағы</w:t>
      </w:r>
    </w:p>
    <w:bookmarkEnd w:id="19"/>
    <w:p>
      <w:pPr>
        <w:spacing w:after="0"/>
        <w:ind w:left="0"/>
        <w:jc w:val="both"/>
      </w:pPr>
      <w:r>
        <w:rPr>
          <w:rFonts w:ascii="Times New Roman"/>
          <w:b w:val="false"/>
          <w:i w:val="false"/>
          <w:color w:val="000000"/>
          <w:sz w:val="28"/>
        </w:rPr>
        <w:t>      Бағаланатын қызметшінің Т.А.Ә.(бар болған жағдайда):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Бағаланатын қызметшінің лауазымы: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488"/>
        <w:gridCol w:w="3772"/>
        <w:gridCol w:w="1418"/>
      </w:tblGrid>
      <w:tr>
        <w:trPr>
          <w:trHeight w:val="37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25"/>
        <w:gridCol w:w="6115"/>
      </w:tblGrid>
      <w:tr>
        <w:trPr>
          <w:trHeight w:val="30" w:hRule="atLeast"/>
        </w:trPr>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c>
          <w:tcPr>
            <w:tcW w:w="6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w:t>
            </w:r>
          </w:p>
        </w:tc>
      </w:tr>
    </w:tbl>
    <w:bookmarkStart w:name="z51" w:id="20"/>
    <w:p>
      <w:pPr>
        <w:spacing w:after="0"/>
        <w:ind w:left="0"/>
        <w:jc w:val="both"/>
      </w:pPr>
      <w:r>
        <w:rPr>
          <w:rFonts w:ascii="Times New Roman"/>
          <w:b w:val="false"/>
          <w:i w:val="false"/>
          <w:color w:val="000000"/>
          <w:sz w:val="28"/>
        </w:rPr>
        <w:t xml:space="preserve">
«Аршалы аудандық мәслихаты»  </w:t>
      </w:r>
      <w:r>
        <w:br/>
      </w:r>
      <w:r>
        <w:rPr>
          <w:rFonts w:ascii="Times New Roman"/>
          <w:b w:val="false"/>
          <w:i w:val="false"/>
          <w:color w:val="000000"/>
          <w:sz w:val="28"/>
        </w:rPr>
        <w:t xml:space="preserve">
мемлекеттік мекемесінде «Б»  </w:t>
      </w:r>
      <w:r>
        <w:br/>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xml:space="preserve">
2 қосымша           </w:t>
      </w:r>
    </w:p>
    <w:bookmarkEnd w:id="20"/>
    <w:bookmarkStart w:name="z52" w:id="21"/>
    <w:p>
      <w:pPr>
        <w:spacing w:after="0"/>
        <w:ind w:left="0"/>
        <w:jc w:val="left"/>
      </w:pPr>
      <w:r>
        <w:rPr>
          <w:rFonts w:ascii="Times New Roman"/>
          <w:b/>
          <w:i w:val="false"/>
          <w:color w:val="000000"/>
        </w:rPr>
        <w:t xml:space="preserve"> 
Айналмалы бағалау парағы</w:t>
      </w:r>
    </w:p>
    <w:bookmarkEnd w:id="21"/>
    <w:p>
      <w:pPr>
        <w:spacing w:after="0"/>
        <w:ind w:left="0"/>
        <w:jc w:val="both"/>
      </w:pPr>
      <w:r>
        <w:rPr>
          <w:rFonts w:ascii="Times New Roman"/>
          <w:b w:val="false"/>
          <w:i w:val="false"/>
          <w:color w:val="000000"/>
          <w:sz w:val="28"/>
        </w:rPr>
        <w:t>      Бағаланатын қызметшінің Т.А.Ә.(бар болған жағдайда):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Бағаланатын қызметшінің лауазымы: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7051"/>
        <w:gridCol w:w="3329"/>
        <w:gridCol w:w="2170"/>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2"/>
    <w:p>
      <w:pPr>
        <w:spacing w:after="0"/>
        <w:ind w:left="0"/>
        <w:jc w:val="both"/>
      </w:pPr>
      <w:r>
        <w:rPr>
          <w:rFonts w:ascii="Times New Roman"/>
          <w:b w:val="false"/>
          <w:i w:val="false"/>
          <w:color w:val="000000"/>
          <w:sz w:val="28"/>
        </w:rPr>
        <w:t xml:space="preserve">
«Аршалы аудандық мәслихаты»  </w:t>
      </w:r>
      <w:r>
        <w:br/>
      </w:r>
      <w:r>
        <w:rPr>
          <w:rFonts w:ascii="Times New Roman"/>
          <w:b w:val="false"/>
          <w:i w:val="false"/>
          <w:color w:val="000000"/>
          <w:sz w:val="28"/>
        </w:rPr>
        <w:t xml:space="preserve">
мемлекеттік мекемесінде «Б»  </w:t>
      </w:r>
      <w:r>
        <w:br/>
      </w:r>
      <w:r>
        <w:rPr>
          <w:rFonts w:ascii="Times New Roman"/>
          <w:b w:val="false"/>
          <w:i w:val="false"/>
          <w:color w:val="000000"/>
          <w:sz w:val="28"/>
        </w:rPr>
        <w:t xml:space="preserve">
корпусы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xml:space="preserve">
3 қосымша           </w:t>
      </w:r>
    </w:p>
    <w:bookmarkEnd w:id="22"/>
    <w:bookmarkStart w:name="z54" w:id="23"/>
    <w:p>
      <w:pPr>
        <w:spacing w:after="0"/>
        <w:ind w:left="0"/>
        <w:jc w:val="left"/>
      </w:pPr>
      <w:r>
        <w:rPr>
          <w:rFonts w:ascii="Times New Roman"/>
          <w:b/>
          <w:i w:val="false"/>
          <w:color w:val="000000"/>
        </w:rPr>
        <w:t xml:space="preserve"> 
Бағалау жөніндегі комиссия отырысының хаттамасы</w:t>
      </w:r>
    </w:p>
    <w:bookmarkEnd w:id="23"/>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223"/>
        <w:gridCol w:w="3630"/>
        <w:gridCol w:w="2736"/>
        <w:gridCol w:w="31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төрағасы:_______________________ Күні: _____________________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 ________________________ Күні: _____________________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