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a66a7" w14:textId="8ba66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ауданы әкімінің 2014 жылғы 09 желтоқсандағы № 23 "Сайлау учаскелерін құру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ауданы әкімінің 2015 жылғы 21 шілдедегі № 13 шешімі. Ақмола облысының Әділет департаментінде 2015 жылғы 21 тамызда № 4953 болып тіркелді. Күші жойылды - Ақмола облысы Аршалы ауданы әкімінің 2016 жылғы 5 қаңтардағы № 01 шешімімен</w:t>
      </w:r>
    </w:p>
    <w:p>
      <w:pPr>
        <w:spacing w:after="0"/>
        <w:ind w:left="0"/>
        <w:jc w:val="both"/>
      </w:pPr>
      <w:r>
        <w:rPr>
          <w:rFonts w:ascii="Times New Roman"/>
          <w:b w:val="false"/>
          <w:i w:val="false"/>
          <w:color w:val="ff0000"/>
          <w:sz w:val="28"/>
        </w:rPr>
        <w:t xml:space="preserve">      Ескерту. Күші жойылды - Ақмола облысы Аршалы ауданы әкімінің 05.01.2016 </w:t>
      </w:r>
      <w:r>
        <w:rPr>
          <w:rFonts w:ascii="Times New Roman"/>
          <w:b w:val="false"/>
          <w:i w:val="false"/>
          <w:color w:val="ff0000"/>
          <w:sz w:val="28"/>
        </w:rPr>
        <w:t>№ 01</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сайлау туралы» Қазақстан Республикасының 1995 жылғы 28 қыркүйектегі Конституциялық Заңының 23 бабының </w:t>
      </w:r>
      <w:r>
        <w:rPr>
          <w:rFonts w:ascii="Times New Roman"/>
          <w:b w:val="false"/>
          <w:i w:val="false"/>
          <w:color w:val="000000"/>
          <w:sz w:val="28"/>
        </w:rPr>
        <w:t>1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33 бабының </w:t>
      </w:r>
      <w:r>
        <w:rPr>
          <w:rFonts w:ascii="Times New Roman"/>
          <w:b w:val="false"/>
          <w:i w:val="false"/>
          <w:color w:val="000000"/>
          <w:sz w:val="28"/>
        </w:rPr>
        <w:t>2 тармағына</w:t>
      </w:r>
      <w:r>
        <w:rPr>
          <w:rFonts w:ascii="Times New Roman"/>
          <w:b w:val="false"/>
          <w:i w:val="false"/>
          <w:color w:val="000000"/>
          <w:sz w:val="28"/>
        </w:rPr>
        <w:t>, (Нормативтік құқықтық актілерді мемлекеттік тіркеу тізбесінде № 4673 болып тіркелді) «Ақмола облысының әкімшілік-аумақтық құрылысындағы өзгерістер туралы Ақмола облысы әкімінің және Ақмола облыстық мәслихатының кейбір бірлескен шешімдеріне, Ақмола облысы әкімдігінің қаулылары мен Ақмола облыстық мәслихатының шешімдеріне өзгерістер енгізу туралы» біргелікті Ақмола облысы әкімдігінің 2015 жылғы 17 ақпандағы № А-2/65 </w:t>
      </w:r>
      <w:r>
        <w:rPr>
          <w:rFonts w:ascii="Times New Roman"/>
          <w:b w:val="false"/>
          <w:i w:val="false"/>
          <w:color w:val="000000"/>
          <w:sz w:val="28"/>
        </w:rPr>
        <w:t>қаулысы</w:t>
      </w:r>
      <w:r>
        <w:rPr>
          <w:rFonts w:ascii="Times New Roman"/>
          <w:b w:val="false"/>
          <w:i w:val="false"/>
          <w:color w:val="000000"/>
          <w:sz w:val="28"/>
        </w:rPr>
        <w:t xml:space="preserve"> және Ақмола облыстық мәслихатының 2015 жылғы 17 ақпандағы № 5С-34-6 шешіміне сәйкес, Аршалы ауданының әкімі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Аршалы ауданы әкімінің «Сайлау учаскелерін құру туралы» шешіміне 2014 жылғы 09 желтоқсандағы № 23 (Нормативтік құқықтық актілерді мемлекеттік тіркеу тізбесінде № 4548 тіркелген, «Вперед», «Аршалы айнасы» газеттерінде 2015 жылғы 19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қосымшада</w:t>
      </w:r>
      <w:r>
        <w:rPr>
          <w:rFonts w:ascii="Times New Roman"/>
          <w:b w:val="false"/>
          <w:i w:val="false"/>
          <w:color w:val="000000"/>
          <w:sz w:val="28"/>
        </w:rPr>
        <w:t xml:space="preserve"> мемлекеттік тілде «селосы» сөзі «ауыл» сөзімен, орыс тілінде «аул» сөзі «село» сөзімен ауыстырылсын.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Аршалы ауданы әкімі аппаратының басшысы Ә.Қ.Балташевқа жүктелсін.</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Аршалы ауданының әкімі                     Ж.Нұркенов</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Аршалы аудандық сайлау</w:t>
      </w:r>
      <w:r>
        <w:br/>
      </w:r>
      <w:r>
        <w:rPr>
          <w:rFonts w:ascii="Times New Roman"/>
          <w:b w:val="false"/>
          <w:i w:val="false"/>
          <w:color w:val="000000"/>
          <w:sz w:val="28"/>
        </w:rPr>
        <w:t>
</w:t>
      </w:r>
      <w:r>
        <w:rPr>
          <w:rFonts w:ascii="Times New Roman"/>
          <w:b w:val="false"/>
          <w:i/>
          <w:color w:val="000000"/>
          <w:sz w:val="28"/>
        </w:rPr>
        <w:t>      комиссиясының төрағасы                     Л.Асанова</w:t>
      </w:r>
      <w:r>
        <w:br/>
      </w:r>
      <w:r>
        <w:rPr>
          <w:rFonts w:ascii="Times New Roman"/>
          <w:b w:val="false"/>
          <w:i w:val="false"/>
          <w:color w:val="000000"/>
          <w:sz w:val="28"/>
        </w:rPr>
        <w:t>
</w:t>
      </w:r>
      <w:r>
        <w:rPr>
          <w:rFonts w:ascii="Times New Roman"/>
          <w:b w:val="false"/>
          <w:i/>
          <w:color w:val="000000"/>
          <w:sz w:val="28"/>
        </w:rPr>
        <w:t>      «21» 07 2015 жылғы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