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24cd" w14:textId="45c2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Аршалы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both"/>
      </w:pPr>
      <w:r>
        <w:rPr>
          <w:rFonts w:ascii="Times New Roman"/>
          <w:b w:val="false"/>
          <w:i w:val="false"/>
          <w:color w:val="000000"/>
          <w:sz w:val="28"/>
        </w:rPr>
        <w:t>Ақмола облысы Аршалы аудандық мәслихатының 2015 жылғы 27 наурыздағы № 40/8 шешімі. Ақмола облысының Әділет департаментінде 2015 жылғы 16 сәуірде № 4752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Аршалы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2015 жылға арналған Аршалы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келесі әлеуметтік қолдау шаралары:</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бір мың бес жүз еселік айлық есептік көрсеткіштің мөлшерінен аспайтын сомада бюджеттік кредит ұсынылсын.</w:t>
      </w:r>
      <w:r>
        <w:br/>
      </w:r>
      <w:r>
        <w:rPr>
          <w:rFonts w:ascii="Times New Roman"/>
          <w:b w:val="false"/>
          <w:i w:val="false"/>
          <w:color w:val="000000"/>
          <w:sz w:val="28"/>
        </w:rPr>
        <w:t>
</w:t>
      </w:r>
      <w:r>
        <w:rPr>
          <w:rFonts w:ascii="Times New Roman"/>
          <w:b w:val="false"/>
          <w:i w:val="false"/>
          <w:color w:val="000000"/>
          <w:sz w:val="28"/>
        </w:rPr>
        <w:t>
      2. Аршалы аудандық мәслихатының «2015 жылға арналған Аршалы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туралы» 2014 жылғы 24 желтоқсандағы № 36/3 (Нормативтік құқықтық актілерді мемлекеттік тіркеу тізілімінде № 4589 тіркелген, 2015 жылдың 13 ақпанда «Аршалы айнасы» аудандық газетінде, 2015 жылдың 13 ақпанда «Вперед» аудандық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И.Слободянюк</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Ю.Сериков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Аршалы ауданының әкімі                     Ж.Нұркенов</w:t>
      </w:r>
      <w:r>
        <w:br/>
      </w:r>
      <w:r>
        <w:rPr>
          <w:rFonts w:ascii="Times New Roman"/>
          <w:b w:val="false"/>
          <w:i w:val="false"/>
          <w:color w:val="000000"/>
          <w:sz w:val="28"/>
        </w:rPr>
        <w:t>
</w:t>
      </w:r>
      <w:r>
        <w:rPr>
          <w:rFonts w:ascii="Times New Roman"/>
          <w:b w:val="false"/>
          <w:i/>
          <w:color w:val="000000"/>
          <w:sz w:val="28"/>
        </w:rPr>
        <w:t>      2015 жылғы 27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