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87cd" w14:textId="05d8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2015 жылғы 5 тамыздағы № А-8/258 қаулысы. Ақмола облысының Әділет департаментінде 2015 жылғы 3 қыркүйекте № 4967 болып тіркелді. Күші жойылды - Ақмола облысы Ақкөл ауданы әкімдігінің 2016 жылғы 17 мамырдағы № А-5/148 қаулысымен</w:t>
      </w:r>
    </w:p>
    <w:p>
      <w:pPr>
        <w:spacing w:after="0"/>
        <w:ind w:left="0"/>
        <w:jc w:val="left"/>
      </w:pPr>
      <w:r>
        <w:rPr>
          <w:rFonts w:ascii="Times New Roman"/>
          <w:b w:val="false"/>
          <w:i w:val="false"/>
          <w:color w:val="ff0000"/>
          <w:sz w:val="28"/>
        </w:rPr>
        <w:t xml:space="preserve">      Ескерту. Күші жойылды – Ақмола облысы Ақкөл ауданы әкімдігінің 17.05.2016 </w:t>
      </w:r>
      <w:r>
        <w:rPr>
          <w:rFonts w:ascii="Times New Roman"/>
          <w:b w:val="false"/>
          <w:i w:val="false"/>
          <w:color w:val="ff0000"/>
          <w:sz w:val="28"/>
        </w:rPr>
        <w:t>№ А-5/148</w:t>
      </w:r>
      <w:r>
        <w:rPr>
          <w:rFonts w:ascii="Times New Roman"/>
          <w:b w:val="false"/>
          <w:i w:val="false"/>
          <w:color w:val="ff0000"/>
          <w:sz w:val="28"/>
        </w:rPr>
        <w:t xml:space="preserve"> (қол қойылған күннен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сәйкес, Ақкөл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Ақкөл ауданы әкімдігінің қоса ұсынылып отырған</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Аудан әкімдігінің осы қаулысы Ақмола облысының Әділет департаментінде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Т.Едігенов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2015 жылғы "5" тамыз</w:t>
            </w:r>
            <w:r>
              <w:br/>
            </w:r>
            <w:r>
              <w:rPr>
                <w:rFonts w:ascii="Times New Roman"/>
                <w:b w:val="false"/>
                <w:i w:val="false"/>
                <w:color w:val="000000"/>
                <w:sz w:val="20"/>
              </w:rPr>
              <w:t>№ А-8/258 қаулысымен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Ақкөл ауданы әкімдігінің регламенті</w:t>
      </w:r>
      <w:r>
        <w:br/>
      </w:r>
      <w:r>
        <w:rPr>
          <w:rFonts w:ascii="Times New Roman"/>
          <w:b/>
          <w:i w:val="false"/>
          <w:color w:val="000000"/>
        </w:rPr>
        <w:t>1. Жалпы ережелері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Ақкөл ауданының әкімдігі (бұдан әрі – әкімдік) Қазақстан Республикасы атқарушы органдарының біртұтас жүйесiне кiредi, атқарушы биліктiң жалпы мемлекеттiк саясатын Ақкөл ауданын дамыту мүдделерiмен және қажеттiлiгімен үйлестіре жүргiзудi қамтамасыз етедi.</w:t>
      </w:r>
      <w:r>
        <w:br/>
      </w:r>
      <w:r>
        <w:rPr>
          <w:rFonts w:ascii="Times New Roman"/>
          <w:b w:val="false"/>
          <w:i w:val="false"/>
          <w:color w:val="000000"/>
          <w:sz w:val="28"/>
        </w:rPr>
        <w:t>
      </w:t>
      </w:r>
      <w:r>
        <w:rPr>
          <w:rFonts w:ascii="Times New Roman"/>
          <w:b w:val="false"/>
          <w:i w:val="false"/>
          <w:color w:val="000000"/>
          <w:sz w:val="28"/>
        </w:rPr>
        <w:t>2. Ақкөл ауданының әкімі (бұдан әрі - әкім)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r>
        <w:br/>
      </w:r>
      <w:r>
        <w:rPr>
          <w:rFonts w:ascii="Times New Roman"/>
          <w:b w:val="false"/>
          <w:i w:val="false"/>
          <w:color w:val="000000"/>
          <w:sz w:val="28"/>
        </w:rPr>
        <w:t>
      Әкiм әкімдік мүшелерiнiң санын айқындайды.</w:t>
      </w:r>
      <w:r>
        <w:br/>
      </w:r>
      <w:r>
        <w:rPr>
          <w:rFonts w:ascii="Times New Roman"/>
          <w:b w:val="false"/>
          <w:i w:val="false"/>
          <w:color w:val="000000"/>
          <w:sz w:val="28"/>
        </w:rPr>
        <w:t>
      Әкiм әкімдіктің дербес құрамын айқындайды және аудандық мәслихат сессиясының шешiмiмен келiсiледi.</w:t>
      </w:r>
      <w:r>
        <w:br/>
      </w:r>
      <w:r>
        <w:rPr>
          <w:rFonts w:ascii="Times New Roman"/>
          <w:b w:val="false"/>
          <w:i w:val="false"/>
          <w:color w:val="000000"/>
          <w:sz w:val="28"/>
        </w:rPr>
        <w:t>
      </w:t>
      </w:r>
      <w:r>
        <w:rPr>
          <w:rFonts w:ascii="Times New Roman"/>
          <w:b w:val="false"/>
          <w:i w:val="false"/>
          <w:color w:val="000000"/>
          <w:sz w:val="28"/>
        </w:rPr>
        <w:t>3. Әкiмдік қызметi Қазақстан Республикасының</w:t>
      </w:r>
      <w:r>
        <w:rPr>
          <w:rFonts w:ascii="Times New Roman"/>
          <w:b w:val="false"/>
          <w:i w:val="false"/>
          <w:color w:val="000000"/>
          <w:sz w:val="28"/>
        </w:rPr>
        <w:t xml:space="preserve"> Конституциясымен</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Заңымен</w:t>
      </w:r>
      <w:r>
        <w:rPr>
          <w:rFonts w:ascii="Times New Roman"/>
          <w:b w:val="false"/>
          <w:i w:val="false"/>
          <w:color w:val="000000"/>
          <w:sz w:val="28"/>
        </w:rPr>
        <w:t>, Қазақстан Республикасының өзге де нормативтiк құқықтық актілерімен және осы</w:t>
      </w:r>
      <w:r>
        <w:rPr>
          <w:rFonts w:ascii="Times New Roman"/>
          <w:b w:val="false"/>
          <w:i w:val="false"/>
          <w:color w:val="000000"/>
          <w:sz w:val="28"/>
        </w:rPr>
        <w:t xml:space="preserve"> Регламентпен</w:t>
      </w:r>
      <w:r>
        <w:rPr>
          <w:rFonts w:ascii="Times New Roman"/>
          <w:b w:val="false"/>
          <w:i w:val="false"/>
          <w:color w:val="000000"/>
          <w:sz w:val="28"/>
        </w:rPr>
        <w:t xml:space="preserve"> (бұдан әрі – Регламент) реттеледi.</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етудi Ақкөл ауданы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5. Әкiмдік іс қағаздарын жүргiзу және әкімдікке келіп түсетiн хат-хабарларды өңдеу аппаратқа жүктеледi және "Әкiмшiлiк рәсiмдер туралы" Қазақстан Республикасының 2000 жылғы 27 қарашадағы</w:t>
      </w:r>
      <w:r>
        <w:rPr>
          <w:rFonts w:ascii="Times New Roman"/>
          <w:b w:val="false"/>
          <w:i w:val="false"/>
          <w:color w:val="000000"/>
          <w:sz w:val="28"/>
        </w:rPr>
        <w:t xml:space="preserve"> Заңының</w:t>
      </w:r>
      <w:r>
        <w:rPr>
          <w:rFonts w:ascii="Times New Roman"/>
          <w:b w:val="false"/>
          <w:i w:val="false"/>
          <w:color w:val="000000"/>
          <w:sz w:val="28"/>
        </w:rPr>
        <w:t>, Қазақстан Республикасы Үкiметiнiң нормативтiк құқықтық актілерінің талаптарына сәйкес әзiрленетiн әрі әкiмi бекiтетiн тәртiппен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7. Әкiмнiң орынбасарлары мен аппарат басшысы әкімдіктің және әкiмнiң қарауына енгiзiлетiн актілер жобалары өтуiнiң осы</w:t>
      </w:r>
      <w:r>
        <w:rPr>
          <w:rFonts w:ascii="Times New Roman"/>
          <w:b w:val="false"/>
          <w:i w:val="false"/>
          <w:color w:val="000000"/>
          <w:sz w:val="28"/>
        </w:rPr>
        <w:t xml:space="preserve"> Регламентпен</w:t>
      </w:r>
      <w:r>
        <w:rPr>
          <w:rFonts w:ascii="Times New Roman"/>
          <w:b w:val="false"/>
          <w:i w:val="false"/>
          <w:color w:val="000000"/>
          <w:sz w:val="28"/>
        </w:rPr>
        <w:t xml:space="preserve"> белгiленген тәртiбiнiң сақталуын қамтамасыз етедi.</w:t>
      </w:r>
      <w:r>
        <w:br/>
      </w:r>
      <w:r>
        <w:rPr>
          <w:rFonts w:ascii="Times New Roman"/>
          <w:b w:val="false"/>
          <w:i w:val="false"/>
          <w:color w:val="000000"/>
          <w:sz w:val="28"/>
        </w:rPr>
        <w:t>
      </w:t>
      </w:r>
      <w:r>
        <w:rPr>
          <w:rFonts w:ascii="Times New Roman"/>
          <w:b w:val="false"/>
          <w:i w:val="false"/>
          <w:color w:val="000000"/>
          <w:sz w:val="28"/>
        </w:rPr>
        <w:t>8. Әкімнің, оның орынбасарларының немесе аппарат басшысының тапсырмасы бойынша соттарда, құқық қорғау органдарында және басқа да ұйымдарда әкімдіктің және әкімнің мүдделерін ұсыну және қорғау талқылау мәні болып саналатын мәселелер құзыретіне жататын мемлекеттік органмен жүзеге асырылады. Аппараттың мемлекеттік-құқықтық бөлімі тиісті мемлекеттік органға құқықтық және сабағаттық көмек көрсетеді.</w:t>
      </w:r>
      <w:r>
        <w:br/>
      </w:r>
      <w:r>
        <w:rPr>
          <w:rFonts w:ascii="Times New Roman"/>
          <w:b w:val="false"/>
          <w:i w:val="false"/>
          <w:color w:val="000000"/>
          <w:sz w:val="28"/>
        </w:rPr>
        <w:t>
      </w:t>
      </w:r>
      <w:r>
        <w:rPr>
          <w:rFonts w:ascii="Times New Roman"/>
          <w:b w:val="false"/>
          <w:i w:val="false"/>
          <w:color w:val="000000"/>
          <w:sz w:val="28"/>
        </w:rPr>
        <w:t>9. Әкімдіктің немесе әкімнің нормативтік құқықтық актілеріне ресми түсініктеме беруді әкімнің тапсырмасы бойынша аппараттың мемлекеттік-құқықтық бөлімімен жүзеге асырылады.</w:t>
      </w:r>
      <w:r>
        <w:br/>
      </w:r>
      <w:r>
        <w:rPr>
          <w:rFonts w:ascii="Times New Roman"/>
          <w:b w:val="false"/>
          <w:i w:val="false"/>
          <w:color w:val="000000"/>
          <w:sz w:val="28"/>
        </w:rPr>
        <w:t>
      </w:t>
      </w:r>
      <w:r>
        <w:rPr>
          <w:rFonts w:ascii="Times New Roman"/>
          <w:b w:val="false"/>
          <w:i w:val="false"/>
          <w:color w:val="000000"/>
          <w:sz w:val="28"/>
        </w:rPr>
        <w:t>10. Әкім немесе оның міндетін атқаратын тұлға Ақкөл ауданы мемлекеттік органдарының басшыларына, ауыл, ауылдық округтер әкімдеріне, әкім аппаратының басшысына, барлық мемлекеттік органдардың және ұйымдардың лауазымды тұлғаларына олармен алдын ала келісусіз орындалуы міндетті тапсырмалар бере алады.</w:t>
      </w:r>
      <w:r>
        <w:br/>
      </w:r>
      <w:r>
        <w:rPr>
          <w:rFonts w:ascii="Times New Roman"/>
          <w:b w:val="false"/>
          <w:i w:val="false"/>
          <w:color w:val="000000"/>
          <w:sz w:val="28"/>
        </w:rPr>
        <w:t>
      </w:t>
      </w:r>
      <w:r>
        <w:rPr>
          <w:rFonts w:ascii="Times New Roman"/>
          <w:b w:val="false"/>
          <w:i w:val="false"/>
          <w:color w:val="000000"/>
          <w:sz w:val="28"/>
        </w:rPr>
        <w:t>11. Аудандық бюджеттен қаржыландырылатын (мемлекеттік мекемелер мен кәсіпорындар) атқарушы органдардың ведомстволық бағынышты ұйымдар мемлекеттік басқарудың тиісті органы басшысының келісімі болған жағдайда (ведомстволық бағынышты ұйымның хатындағы бұрыштама) ғана әкімдіктің немесе әкімнің атына, сондай-ақ жеке өзі әкімнің, оның орынбасарларының және аппарат басшысының өз атына тікелей тапсырмаға жауаптар бойынша өтініш білдіре алады.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Әкімдіктің мәжілістерінде қарау үшін мәселелердің тоқсан сайынғы тізбесі әкімдік мүшелерінің және аудандық бюджеттен қаржыландырылатын атқарушы органдар (бұдан әрі – атқарушы орган) және басқа да мемлекеттік органдар басшыларының келесі жоспарланатын тоқсан айының 15-нен кешіктірілмей аппараттың ұйымдастыру-бақылау бөліміне ұсынылатын әкімнің қадағалайтын орынбасарымен келісілген ұсынысы бойынша аппараттың ұйымдастыру-бақылау бөлімімен құрастырылады.</w:t>
      </w:r>
      <w:r>
        <w:br/>
      </w:r>
      <w:r>
        <w:rPr>
          <w:rFonts w:ascii="Times New Roman"/>
          <w:b w:val="false"/>
          <w:i w:val="false"/>
          <w:color w:val="000000"/>
          <w:sz w:val="28"/>
        </w:rPr>
        <w:t>
      Әкімдіктің мәжілістерінде қарауға жоспарланған сұрақтардың тізбесі аудан әкімінің өкімімен тоқсан басталғанға дейін 10 күнтізбелік күн бұрын бекітіледі.</w:t>
      </w:r>
      <w:r>
        <w:br/>
      </w:r>
      <w:r>
        <w:rPr>
          <w:rFonts w:ascii="Times New Roman"/>
          <w:b w:val="false"/>
          <w:i w:val="false"/>
          <w:color w:val="000000"/>
          <w:sz w:val="28"/>
        </w:rPr>
        <w:t>
      Бекітілген тізбе аппараттың жалпы бөлімімен әкімдіктің мүшелеріне, сондай-ақ қажет болған жағдайда ауыл, ауылдық округтер әкімдеріне және басқа да лауазымды тұлғаларға таратылады.</w:t>
      </w:r>
      <w:r>
        <w:br/>
      </w:r>
      <w:r>
        <w:rPr>
          <w:rFonts w:ascii="Times New Roman"/>
          <w:b w:val="false"/>
          <w:i w:val="false"/>
          <w:color w:val="000000"/>
          <w:sz w:val="28"/>
        </w:rPr>
        <w:t>
      Жоспарланған сұрақты тізбеден алып тастау немесе оны қарастыруды басқа мерзімге ауыстыру туралы шешім тиісті мемлекеттік органның бірінші басшысымен немесе аппарат басшысымен ұсынылған анықтаманың негізінде қосымшасымен тиісті өкімге өзгерістер енгізу жолымен мәжіліс өткізілетін күнге дейін 10 күнтізбелік күннен кешіктірмей әкім қабылдайды.</w:t>
      </w:r>
      <w:r>
        <w:br/>
      </w:r>
      <w:r>
        <w:rPr>
          <w:rFonts w:ascii="Times New Roman"/>
          <w:b w:val="false"/>
          <w:i w:val="false"/>
          <w:color w:val="000000"/>
          <w:sz w:val="28"/>
        </w:rPr>
        <w:t>
      Осы тармақпен белгіленген тәртіп кезектен тыс өткізілетін әкімдіктің мәжілісіне тарамайды.</w:t>
      </w:r>
      <w:r>
        <w:br/>
      </w:r>
      <w:r>
        <w:rPr>
          <w:rFonts w:ascii="Times New Roman"/>
          <w:b w:val="false"/>
          <w:i w:val="false"/>
          <w:color w:val="000000"/>
          <w:sz w:val="28"/>
        </w:rPr>
        <w:t>
      Әкімдіктің мәжілістерінде қарау үшін қосымша сұрақтарды енгізу тиісті өкімге толықтырулар енгізу жолымен жүзеге асырылады. Өкімнің жобасын мәселені қарауға мүдделі мемлекеттік орган отырыс өткізілетін күнге дейін 10 күнтізбелік күннен кешіктірмей енгізеді.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Әкімдіктің отырыстарын дайындаудың және өткізудің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Әкiмдік мәжiлiстерi айына кемінде бiр рет өткiзiледi және оны әкiм шақырады.</w:t>
      </w:r>
      <w:r>
        <w:br/>
      </w:r>
      <w:r>
        <w:rPr>
          <w:rFonts w:ascii="Times New Roman"/>
          <w:b w:val="false"/>
          <w:i w:val="false"/>
          <w:color w:val="000000"/>
          <w:sz w:val="28"/>
        </w:rPr>
        <w:t>
      Әкімдіктің кезектен тыс мәжілісі әкімнің бастамасы бойынша шақырылады.</w:t>
      </w:r>
      <w:r>
        <w:br/>
      </w:r>
      <w:r>
        <w:rPr>
          <w:rFonts w:ascii="Times New Roman"/>
          <w:b w:val="false"/>
          <w:i w:val="false"/>
          <w:color w:val="000000"/>
          <w:sz w:val="28"/>
        </w:rPr>
        <w:t>
      </w:t>
      </w:r>
      <w:r>
        <w:rPr>
          <w:rFonts w:ascii="Times New Roman"/>
          <w:b w:val="false"/>
          <w:i w:val="false"/>
          <w:color w:val="000000"/>
          <w:sz w:val="28"/>
        </w:rPr>
        <w:t>14.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w:t>
      </w:r>
      <w:r>
        <w:rPr>
          <w:rFonts w:ascii="Times New Roman"/>
          <w:b w:val="false"/>
          <w:i w:val="false"/>
          <w:color w:val="000000"/>
          <w:sz w:val="28"/>
        </w:rPr>
        <w:t>15. Әкiмдік мәжiлiстерi, әдетте, ашық болады және мемлекеттiк тілде және (немесе) орыс тiлiнде жүргiзiледi.</w:t>
      </w:r>
      <w:r>
        <w:br/>
      </w:r>
      <w:r>
        <w:rPr>
          <w:rFonts w:ascii="Times New Roman"/>
          <w:b w:val="false"/>
          <w:i w:val="false"/>
          <w:color w:val="000000"/>
          <w:sz w:val="28"/>
        </w:rPr>
        <w:t>
      Қажет болған ретте, жекелеген мәселелер жабық мәжiлiстерде қаралуы мүмкiн.</w:t>
      </w:r>
      <w:r>
        <w:br/>
      </w:r>
      <w:r>
        <w:rPr>
          <w:rFonts w:ascii="Times New Roman"/>
          <w:b w:val="false"/>
          <w:i w:val="false"/>
          <w:color w:val="000000"/>
          <w:sz w:val="28"/>
        </w:rPr>
        <w:t>
      </w:t>
      </w:r>
      <w:r>
        <w:rPr>
          <w:rFonts w:ascii="Times New Roman"/>
          <w:b w:val="false"/>
          <w:i w:val="false"/>
          <w:color w:val="000000"/>
          <w:sz w:val="28"/>
        </w:rPr>
        <w:t>16. Әкiмдік мәжiлiсі, егер оған әкiмдік мүшелерiнiң кемінде үштен екiсi қатысса, заңды болып есептеледi.</w:t>
      </w:r>
      <w:r>
        <w:br/>
      </w:r>
      <w:r>
        <w:rPr>
          <w:rFonts w:ascii="Times New Roman"/>
          <w:b w:val="false"/>
          <w:i w:val="false"/>
          <w:color w:val="000000"/>
          <w:sz w:val="28"/>
        </w:rPr>
        <w:t>
      Әкiмдіктің мәжiлiсiнде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Әкімдіктің қаулысы қаулылардың жобалары бойынша оның ұжымдық ашық пікірін көрсетуі тиіс болуына байланысты, әкімдік мүшелерінің дауыс беруі жүргізіледі.</w:t>
      </w:r>
      <w:r>
        <w:br/>
      </w:r>
      <w:r>
        <w:rPr>
          <w:rFonts w:ascii="Times New Roman"/>
          <w:b w:val="false"/>
          <w:i w:val="false"/>
          <w:color w:val="000000"/>
          <w:sz w:val="28"/>
        </w:rPr>
        <w:t>
      Әкіммен немесе оның тапсырмасы бойынша аппарат басшысымен қаулының жобасы дауыс беру үшін әкімдіктің мәжілісіне шығарылады немесе әкімдіктің мүшелеріне дауыс беру нәтижелерінің есепке алу парағын рәсімдеу арқылы жабық дауыс тәртібінде немесе осы Регламенттің</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нысан бойынша электронды құжат нысанында ұсынылады.</w:t>
      </w:r>
      <w:r>
        <w:br/>
      </w:r>
      <w:r>
        <w:rPr>
          <w:rFonts w:ascii="Times New Roman"/>
          <w:b w:val="false"/>
          <w:i w:val="false"/>
          <w:color w:val="000000"/>
          <w:sz w:val="28"/>
        </w:rPr>
        <w:t>
      </w:t>
      </w:r>
      <w:r>
        <w:rPr>
          <w:rFonts w:ascii="Times New Roman"/>
          <w:b w:val="false"/>
          <w:i w:val="false"/>
          <w:color w:val="000000"/>
          <w:sz w:val="28"/>
        </w:rPr>
        <w:t>17. Әкiмдіктің мәжілістерінде облыстық, аудандық мәслихаттарының депутаттары, ауыл, ауылдық округтер әкiмдері, сондай-ақ әкім бекіткен тізбе бойынша кеңесші дауыс құқығымен орталық атқарушы органдар аумақтық бөлімшелерінің басшылары және өзге де лауазымды адамдар қатыса алады.</w:t>
      </w:r>
      <w:r>
        <w:br/>
      </w:r>
      <w:r>
        <w:rPr>
          <w:rFonts w:ascii="Times New Roman"/>
          <w:b w:val="false"/>
          <w:i w:val="false"/>
          <w:color w:val="000000"/>
          <w:sz w:val="28"/>
        </w:rPr>
        <w:t>
      Әкімдіктің мәжілістеріне қатысу үшін шақырылғандардың тізімі бойынша ұсыныс талқыланатын мәселелерге қарай сұрақты дайындауға жауапты мемлекеттік органмен мәжіліске дейін 5 күнтізбелік күннен кешіктірмей енгізіледі.</w:t>
      </w:r>
      <w:r>
        <w:br/>
      </w:r>
      <w:r>
        <w:rPr>
          <w:rFonts w:ascii="Times New Roman"/>
          <w:b w:val="false"/>
          <w:i w:val="false"/>
          <w:color w:val="000000"/>
          <w:sz w:val="28"/>
        </w:rPr>
        <w:t>
      Әкімдік мәжілісіне қатысушылардың тізіміне әкіммен келісім бойынша аппарат басшысы қол қояды.</w:t>
      </w:r>
      <w:r>
        <w:br/>
      </w:r>
      <w:r>
        <w:rPr>
          <w:rFonts w:ascii="Times New Roman"/>
          <w:b w:val="false"/>
          <w:i w:val="false"/>
          <w:color w:val="000000"/>
          <w:sz w:val="28"/>
        </w:rPr>
        <w:t>
      Әкімдіктің мәжілісіне қатысуға шақырылған тұлғалар аппараттың ұйымдастыру-бақылау бөлімімен тіркеледі.</w:t>
      </w:r>
      <w:r>
        <w:br/>
      </w:r>
      <w:r>
        <w:rPr>
          <w:rFonts w:ascii="Times New Roman"/>
          <w:b w:val="false"/>
          <w:i w:val="false"/>
          <w:color w:val="000000"/>
          <w:sz w:val="28"/>
        </w:rPr>
        <w:t>
      Жабық мәжілістерді өткізу және құпия мәселелерді талқылау құпиялылық талаптарды сақтай отырып және мәжіліске рұқсатнаманы шектеу арқылы жүзеге асырылады.</w:t>
      </w:r>
      <w:r>
        <w:br/>
      </w:r>
      <w:r>
        <w:rPr>
          <w:rFonts w:ascii="Times New Roman"/>
          <w:b w:val="false"/>
          <w:i w:val="false"/>
          <w:color w:val="000000"/>
          <w:sz w:val="28"/>
        </w:rPr>
        <w:t>
      </w:t>
      </w:r>
      <w:r>
        <w:rPr>
          <w:rFonts w:ascii="Times New Roman"/>
          <w:b w:val="false"/>
          <w:i w:val="false"/>
          <w:color w:val="000000"/>
          <w:sz w:val="28"/>
        </w:rPr>
        <w:t>18. Аппараттың және атқарушы органдардың әкiмдік мәжiлiстерiнде қарауға мәселелерді дайындау мынадай талаптарды сақтай отырып жүзеге асырылады:</w:t>
      </w:r>
      <w:r>
        <w:br/>
      </w: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әкімнің сөз сөйлеу тезистері;</w:t>
      </w:r>
      <w:r>
        <w:br/>
      </w: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талқылауға қатысатындардың тізімі;</w:t>
      </w:r>
      <w:r>
        <w:br/>
      </w:r>
      <w:r>
        <w:rPr>
          <w:rFonts w:ascii="Times New Roman"/>
          <w:b w:val="false"/>
          <w:i w:val="false"/>
          <w:color w:val="000000"/>
          <w:sz w:val="28"/>
        </w:rPr>
        <w:t>
      мәселе енгiзетiн орган немесе аппараттың құрылымдық бөлiмшесi талқыланатын мәселелер бойынша мәжiлiске шақырылғандардың тiзiмiн айқындайды және нақтылайды. Аппарат шақырылғандардың келуiн қамтамасыз етедi.</w:t>
      </w:r>
      <w:r>
        <w:br/>
      </w:r>
      <w:r>
        <w:rPr>
          <w:rFonts w:ascii="Times New Roman"/>
          <w:b w:val="false"/>
          <w:i w:val="false"/>
          <w:color w:val="000000"/>
          <w:sz w:val="28"/>
        </w:rPr>
        <w:t>
      Әкімдіктің мәжілісінде қарауға мемлекеттік және орыс тілдерінде дайындалған материалдар аппараттың ұйымдастыру-бақылау бөліміне мәжіліске дейін бес күнтізбелік күннен кешіктірмей ұсынылады.</w:t>
      </w:r>
      <w:r>
        <w:br/>
      </w:r>
      <w:r>
        <w:rPr>
          <w:rFonts w:ascii="Times New Roman"/>
          <w:b w:val="false"/>
          <w:i w:val="false"/>
          <w:color w:val="000000"/>
          <w:sz w:val="28"/>
        </w:rPr>
        <w:t>
      Бейне материалдар және слайдтар аппараттың мемлекеттік қызметтерді ұсынуды талдау және ақпараттық технологиялар бөліміне әкімдік мәжілісіне дейін үш жұмыс күні бұрын ұсынылады.</w:t>
      </w:r>
      <w:r>
        <w:br/>
      </w:r>
      <w:r>
        <w:rPr>
          <w:rFonts w:ascii="Times New Roman"/>
          <w:b w:val="false"/>
          <w:i w:val="false"/>
          <w:color w:val="000000"/>
          <w:sz w:val="28"/>
        </w:rPr>
        <w:t>
      Әкімдіктің мәжілістерін мемлекеттік және орыс тілдерінде өткізуді қамтамасыз ету мақсатында, баяндамамен сөз сөйлейтіндер және талқылауға қатысушылар аппараттың жалпы бөліміне ілеспелі аударуды жүзеге асыру үшін сөз сөйлеушілердің мәтіндерін екі тілде ұсынады.</w:t>
      </w:r>
      <w:r>
        <w:br/>
      </w:r>
      <w:r>
        <w:rPr>
          <w:rFonts w:ascii="Times New Roman"/>
          <w:b w:val="false"/>
          <w:i w:val="false"/>
          <w:color w:val="000000"/>
          <w:sz w:val="28"/>
        </w:rPr>
        <w:t>
      </w:t>
      </w:r>
      <w:r>
        <w:rPr>
          <w:rFonts w:ascii="Times New Roman"/>
          <w:b w:val="false"/>
          <w:i w:val="false"/>
          <w:color w:val="000000"/>
          <w:sz w:val="28"/>
        </w:rPr>
        <w:t>19. Аппараттың ұйымдастыру-бақылау бөлімі мәжіліс күн тәртібінің жобасын құрастырады және әкіммен немесе оны алмастыратын тұлғамен келісілгеннен кейін аппараттың жалпы бөлімі оны таратады және тиісті материалдарды әкімдіктің мүшелеріне және шақырылғандарға береді, қажет болған жағдайда басқа да лауазымды тұлғаларға аппарат басшысымен бекітілген жіберілім көрсеткішіне сәйкес мәжіліске дейін үш күн бұрын таратылады.</w:t>
      </w:r>
      <w:r>
        <w:br/>
      </w:r>
      <w:r>
        <w:rPr>
          <w:rFonts w:ascii="Times New Roman"/>
          <w:b w:val="false"/>
          <w:i w:val="false"/>
          <w:color w:val="000000"/>
          <w:sz w:val="28"/>
        </w:rPr>
        <w:t>
      Тиісті органдармен материалдар уақытылы ұсынылмаған жағдайда, аппарат басшысы ол туралы әкімге немесе оны алмастыратын тұлғаға жоспарланған сұрақты қараудан алып тастау немесе оны қарастыруды басқа мерзімге ауыстыру туралы шешім қабылдау үшін баяндайды.</w:t>
      </w:r>
      <w:r>
        <w:br/>
      </w:r>
      <w:r>
        <w:rPr>
          <w:rFonts w:ascii="Times New Roman"/>
          <w:b w:val="false"/>
          <w:i w:val="false"/>
          <w:color w:val="000000"/>
          <w:sz w:val="28"/>
        </w:rPr>
        <w:t>
      Материалдардың уақытында және толық ұсынылмауына, сапасыз ұсынылғанына жауапкершілік тиісті органдардың бірінші басшыларына жүктеледі.</w:t>
      </w:r>
      <w:r>
        <w:br/>
      </w: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r>
        <w:br/>
      </w:r>
      <w:r>
        <w:rPr>
          <w:rFonts w:ascii="Times New Roman"/>
          <w:b w:val="false"/>
          <w:i w:val="false"/>
          <w:color w:val="000000"/>
          <w:sz w:val="28"/>
        </w:rPr>
        <w:t>
      </w:t>
      </w:r>
      <w:r>
        <w:rPr>
          <w:rFonts w:ascii="Times New Roman"/>
          <w:b w:val="false"/>
          <w:i w:val="false"/>
          <w:color w:val="000000"/>
          <w:sz w:val="28"/>
        </w:rPr>
        <w:t>20. Әкiмдік мәжiлiсiнде апараттың ұйымдастыру-бақылау бөлімімен хаттама жүргізіледі,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Сонымен бірге,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Әкімдік мәжілісінде қабылданған шешімдерді аппараттың ұйымдастыру-бақылау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мәжiлiстерiнiң хаттамалары (түпнұсқалары), сондай-ақ олардың құжаттары аппараттың ұйымдастыру-бақылау бөлімінде 2 жыл сақталады, одан кейін аппараттың ведомстволық мұрағатқа тапсырылады.</w:t>
      </w:r>
      <w:r>
        <w:br/>
      </w: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r>
        <w:rPr>
          <w:rFonts w:ascii="Times New Roman"/>
          <w:b w:val="false"/>
          <w:i w:val="false"/>
          <w:color w:val="000000"/>
          <w:sz w:val="28"/>
        </w:rPr>
        <w:t>21. Әкімдік аяқталғаннан кейін, мәселені енгізген мемлекеттік орган әкімдік мүшелерінің ескертулері мен ұсыныстарын ескере отырып, әкімдік қаулысының жобасын әкімдік мәжілісі өткізілген күннен кейін 5 жұмыс күнінен кешіктірмей пысықтайды.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Әкімдік пен әкім актілерінің жобаларын дайындаудың және рәсімдеудің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w:t>
      </w:r>
      <w:r>
        <w:rPr>
          <w:rFonts w:ascii="Times New Roman"/>
          <w:b w:val="false"/>
          <w:i w:val="false"/>
          <w:color w:val="000000"/>
          <w:sz w:val="28"/>
        </w:rPr>
        <w:t>1) мәселенi шешу әкiмдіктің құзыретiне кiргенде;</w:t>
      </w:r>
      <w:r>
        <w:br/>
      </w:r>
      <w:r>
        <w:rPr>
          <w:rFonts w:ascii="Times New Roman"/>
          <w:b w:val="false"/>
          <w:i w:val="false"/>
          <w:color w:val="000000"/>
          <w:sz w:val="28"/>
        </w:rPr>
        <w:t>
      </w:t>
      </w:r>
      <w:r>
        <w:rPr>
          <w:rFonts w:ascii="Times New Roman"/>
          <w:b w:val="false"/>
          <w:i w:val="false"/>
          <w:color w:val="000000"/>
          <w:sz w:val="28"/>
        </w:rPr>
        <w:t>2) атқарушы органдар арасында келіспеушілік туындаған кезде;</w:t>
      </w:r>
      <w:r>
        <w:br/>
      </w:r>
      <w:r>
        <w:rPr>
          <w:rFonts w:ascii="Times New Roman"/>
          <w:b w:val="false"/>
          <w:i w:val="false"/>
          <w:color w:val="000000"/>
          <w:sz w:val="28"/>
        </w:rPr>
        <w:t>
      </w:t>
      </w:r>
      <w:r>
        <w:rPr>
          <w:rFonts w:ascii="Times New Roman"/>
          <w:b w:val="false"/>
          <w:i w:val="false"/>
          <w:color w:val="000000"/>
          <w:sz w:val="28"/>
        </w:rPr>
        <w:t>3) мәселенiң шешiлуi жергiлiктi атқарушы және орталық атқарушы органдар аумақтық бөлiмшелерiнiң қызметiн үйлестiрудi талап еткенде.</w:t>
      </w:r>
      <w:r>
        <w:br/>
      </w:r>
      <w:r>
        <w:rPr>
          <w:rFonts w:ascii="Times New Roman"/>
          <w:b w:val="false"/>
          <w:i w:val="false"/>
          <w:color w:val="000000"/>
          <w:sz w:val="28"/>
        </w:rPr>
        <w:t>
      </w:t>
      </w:r>
      <w:r>
        <w:rPr>
          <w:rFonts w:ascii="Times New Roman"/>
          <w:b w:val="false"/>
          <w:i w:val="false"/>
          <w:color w:val="000000"/>
          <w:sz w:val="28"/>
        </w:rPr>
        <w:t>23. Аппарат және жергілікті атқарушы органдар әкімдік қаулыларының, әкім шешімдері мен өкімдерінің жобаларын (бұдан әрi - жобалар) дайындауды</w:t>
      </w:r>
      <w:r>
        <w:rPr>
          <w:rFonts w:ascii="Times New Roman"/>
          <w:b w:val="false"/>
          <w:i w:val="false"/>
          <w:color w:val="000000"/>
          <w:sz w:val="28"/>
        </w:rPr>
        <w:t xml:space="preserve"> "Нормативтік құқықтық</w:t>
      </w:r>
      <w:r>
        <w:rPr>
          <w:rFonts w:ascii="Times New Roman"/>
          <w:b w:val="false"/>
          <w:i w:val="false"/>
          <w:color w:val="000000"/>
          <w:sz w:val="28"/>
        </w:rPr>
        <w:t xml:space="preserve"> актілер туралы" 1998 жылғы 24 наурыздағы және</w:t>
      </w:r>
      <w:r>
        <w:rPr>
          <w:rFonts w:ascii="Times New Roman"/>
          <w:b w:val="false"/>
          <w:i w:val="false"/>
          <w:color w:val="000000"/>
          <w:sz w:val="28"/>
        </w:rPr>
        <w:t xml:space="preserve"> "Әкімшілік рәсімдер</w:t>
      </w:r>
      <w:r>
        <w:rPr>
          <w:rFonts w:ascii="Times New Roman"/>
          <w:b w:val="false"/>
          <w:i w:val="false"/>
          <w:color w:val="000000"/>
          <w:sz w:val="28"/>
        </w:rPr>
        <w:t xml:space="preserve"> туралы" 2000 жылғы 27 қарашадағы Қазақстан Республикасының Заңдарына және осы</w:t>
      </w:r>
      <w:r>
        <w:rPr>
          <w:rFonts w:ascii="Times New Roman"/>
          <w:b w:val="false"/>
          <w:i w:val="false"/>
          <w:color w:val="000000"/>
          <w:sz w:val="28"/>
        </w:rPr>
        <w:t xml:space="preserve"> 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тілде және орыс тiлiнде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басшылары немесе оларды алмастыратын адамдар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кеңес шақыра алады, оның нәтижелері хаттамалармен ресімделеді.</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келiсiмге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w:t>
      </w:r>
      <w:r>
        <w:rPr>
          <w:rFonts w:ascii="Times New Roman"/>
          <w:b w:val="false"/>
          <w:i w:val="false"/>
          <w:color w:val="000000"/>
          <w:sz w:val="28"/>
        </w:rPr>
        <w:t>24.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қажеттілігіне қарай жеке кәсіпкерлік субъектілерінің аккредитацияланған бірлестіктерінен және Ақмола облысы Кәсіпкерлер палатасының аудандық филиалының сараптамалық қорытынды алуға оны әзірлеуді жүзеге асырушы органның бiрiншi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25. Жобалар мiндеттi түрде мыналармен келісіледі:</w:t>
      </w:r>
      <w:r>
        <w:br/>
      </w:r>
      <w:r>
        <w:rPr>
          <w:rFonts w:ascii="Times New Roman"/>
          <w:b w:val="false"/>
          <w:i w:val="false"/>
          <w:color w:val="000000"/>
          <w:sz w:val="28"/>
        </w:rPr>
        <w:t>
      </w:t>
      </w:r>
      <w:r>
        <w:rPr>
          <w:rFonts w:ascii="Times New Roman"/>
          <w:b w:val="false"/>
          <w:i w:val="false"/>
          <w:color w:val="000000"/>
          <w:sz w:val="28"/>
        </w:rPr>
        <w:t>1) құзыретiне орай мүдделi мемлекеттік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w:t>
      </w:r>
      <w:r>
        <w:rPr>
          <w:rFonts w:ascii="Times New Roman"/>
          <w:b w:val="false"/>
          <w:i w:val="false"/>
          <w:color w:val="000000"/>
          <w:sz w:val="28"/>
        </w:rPr>
        <w:t>2) қаржы саласындағы тиісті органмен - жобаның қаржылық орындылығы, коммуналдық мүлік және коммуналдық заңды тұлға, аудандық бюджетті нақтылау мен түзету мәселелерi бойынша;</w:t>
      </w:r>
      <w:r>
        <w:br/>
      </w:r>
      <w:r>
        <w:rPr>
          <w:rFonts w:ascii="Times New Roman"/>
          <w:b w:val="false"/>
          <w:i w:val="false"/>
          <w:color w:val="000000"/>
          <w:sz w:val="28"/>
        </w:rPr>
        <w:t>
      </w:t>
      </w:r>
      <w:r>
        <w:rPr>
          <w:rFonts w:ascii="Times New Roman"/>
          <w:b w:val="false"/>
          <w:i w:val="false"/>
          <w:color w:val="000000"/>
          <w:sz w:val="28"/>
        </w:rPr>
        <w:t>3) экономика саласындағы тиісті органмен - экономикалық орындылығы және ел мен облыстың экономикалық және әлеуметтiк даму жоспарлары мен бағдарламаларына сәйкестiгі, қаржыландыру жобасының қамтамасыз етілуінің мәселелерi бойынша.</w:t>
      </w:r>
      <w:r>
        <w:br/>
      </w:r>
      <w:r>
        <w:rPr>
          <w:rFonts w:ascii="Times New Roman"/>
          <w:b w:val="false"/>
          <w:i w:val="false"/>
          <w:color w:val="000000"/>
          <w:sz w:val="28"/>
        </w:rPr>
        <w:t>
      </w:t>
      </w:r>
      <w:r>
        <w:rPr>
          <w:rFonts w:ascii="Times New Roman"/>
          <w:b w:val="false"/>
          <w:i w:val="false"/>
          <w:color w:val="000000"/>
          <w:sz w:val="28"/>
        </w:rPr>
        <w:t>26. Жобаны әзiрлеушi жобаның көшiрмелерiн бiр мезгiлде барлық мүдделi органдарға жiбередi.</w:t>
      </w:r>
      <w:r>
        <w:br/>
      </w:r>
      <w:r>
        <w:rPr>
          <w:rFonts w:ascii="Times New Roman"/>
          <w:b w:val="false"/>
          <w:i w:val="false"/>
          <w:color w:val="000000"/>
          <w:sz w:val="28"/>
        </w:rPr>
        <w:t>
      Бұл ретте органдарда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органның бiрiншi басшысына баяндайды.</w:t>
      </w:r>
      <w:r>
        <w:br/>
      </w:r>
      <w:r>
        <w:rPr>
          <w:rFonts w:ascii="Times New Roman"/>
          <w:b w:val="false"/>
          <w:i w:val="false"/>
          <w:color w:val="000000"/>
          <w:sz w:val="28"/>
        </w:rPr>
        <w:t>
      Жобаның көшiрмесiн келiсуге алған кезде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w:t>
      </w:r>
      <w:r>
        <w:rPr>
          <w:rFonts w:ascii="Times New Roman"/>
          <w:b w:val="false"/>
          <w:i w:val="false"/>
          <w:color w:val="000000"/>
          <w:sz w:val="28"/>
        </w:rPr>
        <w:t>27.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w:t>
      </w:r>
      <w:r>
        <w:rPr>
          <w:rFonts w:ascii="Times New Roman"/>
          <w:b w:val="false"/>
          <w:i w:val="false"/>
          <w:color w:val="000000"/>
          <w:sz w:val="28"/>
        </w:rPr>
        <w:t>1) жоба ескертулерсiз келiсiлді (жобада бұрыштама болады);</w:t>
      </w:r>
      <w:r>
        <w:br/>
      </w:r>
      <w:r>
        <w:rPr>
          <w:rFonts w:ascii="Times New Roman"/>
          <w:b w:val="false"/>
          <w:i w:val="false"/>
          <w:color w:val="000000"/>
          <w:sz w:val="28"/>
        </w:rPr>
        <w:t>
      </w:t>
      </w:r>
      <w:r>
        <w:rPr>
          <w:rFonts w:ascii="Times New Roman"/>
          <w:b w:val="false"/>
          <w:i w:val="false"/>
          <w:color w:val="000000"/>
          <w:sz w:val="28"/>
        </w:rPr>
        <w:t>2)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w:t>
      </w:r>
      <w:r>
        <w:rPr>
          <w:rFonts w:ascii="Times New Roman"/>
          <w:b w:val="false"/>
          <w:i w:val="false"/>
          <w:color w:val="000000"/>
          <w:sz w:val="28"/>
        </w:rPr>
        <w:t>3) жобаға келiсуден бас тартылды (дәлелдi бас тарту қоса берiледi).</w:t>
      </w:r>
      <w:r>
        <w:br/>
      </w:r>
      <w:r>
        <w:rPr>
          <w:rFonts w:ascii="Times New Roman"/>
          <w:b w:val="false"/>
          <w:i w:val="false"/>
          <w:color w:val="000000"/>
          <w:sz w:val="28"/>
        </w:rPr>
        <w:t>
      </w:t>
      </w:r>
      <w:r>
        <w:rPr>
          <w:rFonts w:ascii="Times New Roman"/>
          <w:b w:val="false"/>
          <w:i w:val="false"/>
          <w:color w:val="000000"/>
          <w:sz w:val="28"/>
        </w:rPr>
        <w:t>28.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мемлекеттік органдардың ескертулерiн мiндеттi түрде жояды.</w:t>
      </w:r>
      <w:r>
        <w:br/>
      </w: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w:t>
      </w:r>
      <w:r>
        <w:rPr>
          <w:rFonts w:ascii="Times New Roman"/>
          <w:b w:val="false"/>
          <w:i w:val="false"/>
          <w:color w:val="000000"/>
          <w:sz w:val="28"/>
        </w:rPr>
        <w:t>29. Аудан әкімдігінің штат санының лимитін арттыруды қарастыратын жобаларды алдын ала әкіммен келіскеннен кейін дайындалады.</w:t>
      </w:r>
      <w:r>
        <w:br/>
      </w:r>
      <w:r>
        <w:rPr>
          <w:rFonts w:ascii="Times New Roman"/>
          <w:b w:val="false"/>
          <w:i w:val="false"/>
          <w:color w:val="000000"/>
          <w:sz w:val="28"/>
        </w:rPr>
        <w:t>
      </w:t>
      </w:r>
      <w:r>
        <w:rPr>
          <w:rFonts w:ascii="Times New Roman"/>
          <w:b w:val="false"/>
          <w:i w:val="false"/>
          <w:color w:val="000000"/>
          <w:sz w:val="28"/>
        </w:rPr>
        <w:t>30.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w:t>
      </w:r>
      <w:r>
        <w:rPr>
          <w:rFonts w:ascii="Times New Roman"/>
          <w:b w:val="false"/>
          <w:i w:val="false"/>
          <w:color w:val="000000"/>
          <w:sz w:val="28"/>
        </w:rPr>
        <w:t>31.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w:t>
      </w:r>
      <w:r>
        <w:rPr>
          <w:rFonts w:ascii="Times New Roman"/>
          <w:b w:val="false"/>
          <w:i w:val="false"/>
          <w:color w:val="000000"/>
          <w:sz w:val="28"/>
        </w:rPr>
        <w:t>32. Жобалар мемлекеттік органдармен өздерінің бастамасы бойынша, әкімнің немесе жоғары тұрған мемлекеттік органдардың тапсырмалары бойынша әзірленеді.</w:t>
      </w:r>
      <w:r>
        <w:br/>
      </w:r>
      <w:r>
        <w:rPr>
          <w:rFonts w:ascii="Times New Roman"/>
          <w:b w:val="false"/>
          <w:i w:val="false"/>
          <w:color w:val="000000"/>
          <w:sz w:val="28"/>
        </w:rPr>
        <w:t>
      Жобалар әкімнің тапсырмасы бойынша аппаратпен әзірленуі мүмкін.</w:t>
      </w:r>
      <w:r>
        <w:br/>
      </w:r>
      <w:r>
        <w:rPr>
          <w:rFonts w:ascii="Times New Roman"/>
          <w:b w:val="false"/>
          <w:i w:val="false"/>
          <w:color w:val="000000"/>
          <w:sz w:val="28"/>
        </w:rPr>
        <w:t>
      </w:t>
      </w:r>
      <w:r>
        <w:rPr>
          <w:rFonts w:ascii="Times New Roman"/>
          <w:b w:val="false"/>
          <w:i w:val="false"/>
          <w:color w:val="000000"/>
          <w:sz w:val="28"/>
        </w:rPr>
        <w:t>33. Нормативтік құқықтық актіні аудандық мәслихатпен бірлесіп қабылдаған жағдайда, әзірлеуші-мемлекеттік орган жобаны әкімнің аппаратына осы</w:t>
      </w:r>
      <w:r>
        <w:rPr>
          <w:rFonts w:ascii="Times New Roman"/>
          <w:b w:val="false"/>
          <w:i w:val="false"/>
          <w:color w:val="000000"/>
          <w:sz w:val="28"/>
        </w:rPr>
        <w:t xml:space="preserve"> Регламентпен</w:t>
      </w:r>
      <w:r>
        <w:rPr>
          <w:rFonts w:ascii="Times New Roman"/>
          <w:b w:val="false"/>
          <w:i w:val="false"/>
          <w:color w:val="000000"/>
          <w:sz w:val="28"/>
        </w:rPr>
        <w:t xml:space="preserve"> белгіленген тәртіпте енгізеді.</w:t>
      </w:r>
      <w:r>
        <w:br/>
      </w:r>
      <w:r>
        <w:rPr>
          <w:rFonts w:ascii="Times New Roman"/>
          <w:b w:val="false"/>
          <w:i w:val="false"/>
          <w:color w:val="000000"/>
          <w:sz w:val="28"/>
        </w:rPr>
        <w:t>
      Аппаратта сараптамадан өткен және әкімдіктің мүшелерімен қаралған жобаны әзірлеуші-мемлекеттік орган аудандық мәслихаттың аппаратына қажетті құжаттарды қоса отырып мәслихат сессиясы өтетін күнге дейін он жұмыс күн бұрын енгізеді.</w:t>
      </w:r>
      <w:r>
        <w:br/>
      </w:r>
      <w:r>
        <w:rPr>
          <w:rFonts w:ascii="Times New Roman"/>
          <w:b w:val="false"/>
          <w:i w:val="false"/>
          <w:color w:val="000000"/>
          <w:sz w:val="28"/>
        </w:rPr>
        <w:t>
      Ауданның әкімшілік-аумақтық құрылысы бойынша аудандық мәслихатпен бірлесіп акт қабылдау қажеттілігі болған жағдайда, аппараттың ұйымдастыру-бақылау бөлімі жобаның әзірлеушісі болып саналады.</w:t>
      </w:r>
      <w:r>
        <w:br/>
      </w:r>
      <w:r>
        <w:rPr>
          <w:rFonts w:ascii="Times New Roman"/>
          <w:b w:val="false"/>
          <w:i w:val="false"/>
          <w:color w:val="000000"/>
          <w:sz w:val="28"/>
        </w:rPr>
        <w:t>
      </w:t>
      </w:r>
      <w:r>
        <w:rPr>
          <w:rFonts w:ascii="Times New Roman"/>
          <w:b w:val="false"/>
          <w:i w:val="false"/>
          <w:color w:val="000000"/>
          <w:sz w:val="28"/>
        </w:rPr>
        <w:t>34. Жобалардың әзірлеуші-мемлекеттік органы жобаларды заң қызметі басшысының (немесе оның міндеттерін атқаратын тұлғаның) және мемлекеттік орган басшысының электрондық сандық қолтаңбасын қолдану жолымен куәландырылған электрондық құжаттардың нысанында қажетті құжаттарымен қоса электрондық құжат айналымының жүйесі арқылы "НҚА" модуліне орналастырады.</w:t>
      </w:r>
      <w:r>
        <w:br/>
      </w:r>
      <w:r>
        <w:rPr>
          <w:rFonts w:ascii="Times New Roman"/>
          <w:b w:val="false"/>
          <w:i w:val="false"/>
          <w:color w:val="000000"/>
          <w:sz w:val="28"/>
        </w:rPr>
        <w:t>
      Бұл тәртіп орталық атқарушы органдардың аумақтық бөлімшелерімен, мемлекеттік кәсіпорындармен, акцияларының бақылаулы пакеті (жарғылық капиталында қатысу үлесі) мемлекетке тиесілі акционерлік қоғамдармен және жауапкершілігі шектеулі серіктестіктермен әзірленген жобаларға тарамайды, олар ілеспе хатпен қоса қағаз түрінде енгізіледі.</w:t>
      </w:r>
      <w:r>
        <w:br/>
      </w:r>
      <w:r>
        <w:rPr>
          <w:rFonts w:ascii="Times New Roman"/>
          <w:b w:val="false"/>
          <w:i w:val="false"/>
          <w:color w:val="000000"/>
          <w:sz w:val="28"/>
        </w:rPr>
        <w:t>
      </w:t>
      </w:r>
      <w:r>
        <w:rPr>
          <w:rFonts w:ascii="Times New Roman"/>
          <w:b w:val="false"/>
          <w:i w:val="false"/>
          <w:color w:val="000000"/>
          <w:sz w:val="28"/>
        </w:rPr>
        <w:t>35. Қазақстан Республикасы Үкіметінің 2006 жылғы 16 тамыздағы № 773 қаулысымен бекітілген Нормативтiк құқықтық актілерді ресiмдеу және келiсу</w:t>
      </w:r>
      <w:r>
        <w:rPr>
          <w:rFonts w:ascii="Times New Roman"/>
          <w:b w:val="false"/>
          <w:i w:val="false"/>
          <w:color w:val="000000"/>
          <w:sz w:val="28"/>
        </w:rPr>
        <w:t xml:space="preserve"> қағидаларының</w:t>
      </w:r>
      <w:r>
        <w:rPr>
          <w:rFonts w:ascii="Times New Roman"/>
          <w:b w:val="false"/>
          <w:i w:val="false"/>
          <w:color w:val="000000"/>
          <w:sz w:val="28"/>
        </w:rPr>
        <w:t xml:space="preserve"> талаптарын ескере отырып, әзірленді.</w:t>
      </w:r>
      <w:r>
        <w:br/>
      </w:r>
      <w:r>
        <w:rPr>
          <w:rFonts w:ascii="Times New Roman"/>
          <w:b w:val="false"/>
          <w:i w:val="false"/>
          <w:color w:val="000000"/>
          <w:sz w:val="28"/>
        </w:rPr>
        <w:t>
      </w:t>
      </w:r>
      <w:r>
        <w:rPr>
          <w:rFonts w:ascii="Times New Roman"/>
          <w:b w:val="false"/>
          <w:i w:val="false"/>
          <w:color w:val="000000"/>
          <w:sz w:val="28"/>
        </w:rPr>
        <w:t>36. Әкім немесе оның тапсырмасы бойынша аппарат басшысы шұғыл түрде шешім қабылдау мақсатында өкімдердің жобаларын келісудің басқа рәсімін белгілей алады.</w:t>
      </w:r>
      <w:r>
        <w:br/>
      </w:r>
      <w:r>
        <w:rPr>
          <w:rFonts w:ascii="Times New Roman"/>
          <w:b w:val="false"/>
          <w:i w:val="false"/>
          <w:color w:val="000000"/>
          <w:sz w:val="28"/>
        </w:rPr>
        <w:t>
      Аппарат, аппарат басшысы, әкімнің орынбасарлары электрондық құжат нысанында немесе осы Регламенттің</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 бойынша келісу парағын рәсімдеу арқылы өкімдердің және шешімдердің жобаларын келіседі.</w:t>
      </w:r>
      <w:r>
        <w:br/>
      </w:r>
      <w:r>
        <w:rPr>
          <w:rFonts w:ascii="Times New Roman"/>
          <w:b w:val="false"/>
          <w:i w:val="false"/>
          <w:color w:val="000000"/>
          <w:sz w:val="28"/>
        </w:rPr>
        <w:t>
      </w:t>
      </w:r>
      <w:r>
        <w:rPr>
          <w:rFonts w:ascii="Times New Roman"/>
          <w:b w:val="false"/>
          <w:i w:val="false"/>
          <w:color w:val="000000"/>
          <w:sz w:val="28"/>
        </w:rPr>
        <w:t>37. Әкімдіктің мүшелерімен жобаны қараудың жалпы мерзімі, аппарат бөлімдерімен сараптама жүргізу, әкімдік қаулысы мерзімі үш жұмыс күнінен аспайтын мемлекеттік қызмет көрсету нәтижесі болған жағдайды қоспағанда, жиырма жұмыс күнінен аспайды.</w:t>
      </w:r>
      <w:r>
        <w:br/>
      </w:r>
      <w:r>
        <w:rPr>
          <w:rFonts w:ascii="Times New Roman"/>
          <w:b w:val="false"/>
          <w:i w:val="false"/>
          <w:color w:val="000000"/>
          <w:sz w:val="28"/>
        </w:rPr>
        <w:t>
      Аппарат бөлімдерімен сараптама жүргізу үш жұмыс күнінен аспайтын уақыт барысында жүзеге асырылады.</w:t>
      </w:r>
      <w:r>
        <w:br/>
      </w:r>
      <w:r>
        <w:rPr>
          <w:rFonts w:ascii="Times New Roman"/>
          <w:b w:val="false"/>
          <w:i w:val="false"/>
          <w:color w:val="000000"/>
          <w:sz w:val="28"/>
        </w:rPr>
        <w:t>
      </w:t>
      </w:r>
      <w:r>
        <w:rPr>
          <w:rFonts w:ascii="Times New Roman"/>
          <w:b w:val="false"/>
          <w:i w:val="false"/>
          <w:color w:val="000000"/>
          <w:sz w:val="28"/>
        </w:rPr>
        <w:t>38. Әкімнің аппаратында жобаның сараптамадан өтуінің кез келген сатысында дәлелді негіздемелер бойынша бас тартылуы мүмкін.</w:t>
      </w:r>
      <w:r>
        <w:br/>
      </w:r>
      <w:r>
        <w:rPr>
          <w:rFonts w:ascii="Times New Roman"/>
          <w:b w:val="false"/>
          <w:i w:val="false"/>
          <w:color w:val="000000"/>
          <w:sz w:val="28"/>
        </w:rPr>
        <w:t>
      </w:t>
      </w:r>
      <w:r>
        <w:rPr>
          <w:rFonts w:ascii="Times New Roman"/>
          <w:b w:val="false"/>
          <w:i w:val="false"/>
          <w:color w:val="000000"/>
          <w:sz w:val="28"/>
        </w:rPr>
        <w:t>39. Қарау барысында жоба пысықтауға кері қайтарылған жағдайда, әзірлеуші пысықтайды және аталған жобаны осы Регламенттің</w:t>
      </w:r>
      <w:r>
        <w:rPr>
          <w:rFonts w:ascii="Times New Roman"/>
          <w:b w:val="false"/>
          <w:i w:val="false"/>
          <w:color w:val="000000"/>
          <w:sz w:val="28"/>
        </w:rPr>
        <w:t xml:space="preserve"> 34-тармағын</w:t>
      </w:r>
      <w:r>
        <w:rPr>
          <w:rFonts w:ascii="Times New Roman"/>
          <w:b w:val="false"/>
          <w:i w:val="false"/>
          <w:color w:val="000000"/>
          <w:sz w:val="28"/>
        </w:rPr>
        <w:t xml:space="preserve"> сақтай отырып екінші қайтара ұсынады.</w:t>
      </w:r>
      <w:r>
        <w:br/>
      </w:r>
      <w:r>
        <w:rPr>
          <w:rFonts w:ascii="Times New Roman"/>
          <w:b w:val="false"/>
          <w:i w:val="false"/>
          <w:color w:val="000000"/>
          <w:sz w:val="28"/>
        </w:rPr>
        <w:t>
      </w:t>
      </w:r>
      <w:r>
        <w:rPr>
          <w:rFonts w:ascii="Times New Roman"/>
          <w:b w:val="false"/>
          <w:i w:val="false"/>
          <w:color w:val="000000"/>
          <w:sz w:val="28"/>
        </w:rPr>
        <w:t>40. Мемлекеттік және орыс тілдерінде дайындалып мемлекеттік органдармен енгізілетін жобаларға қоса ұсынылады:</w:t>
      </w:r>
      <w:r>
        <w:br/>
      </w:r>
      <w:r>
        <w:rPr>
          <w:rFonts w:ascii="Times New Roman"/>
          <w:b w:val="false"/>
          <w:i w:val="false"/>
          <w:color w:val="000000"/>
          <w:sz w:val="28"/>
        </w:rPr>
        <w:t>
      </w:t>
      </w:r>
      <w:r>
        <w:rPr>
          <w:rFonts w:ascii="Times New Roman"/>
          <w:b w:val="false"/>
          <w:i w:val="false"/>
          <w:color w:val="000000"/>
          <w:sz w:val="28"/>
        </w:rPr>
        <w:t>1) осы Регламенттің</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 бойынша әзірлеуші-мемлекеттік органның басшысы немесе оның міндетін атқаратын тұлға қол қоятын мемлекеттік және орыс тілдеріндегі түсініктеме жазба;</w:t>
      </w:r>
      <w:r>
        <w:br/>
      </w:r>
      <w:r>
        <w:rPr>
          <w:rFonts w:ascii="Times New Roman"/>
          <w:b w:val="false"/>
          <w:i w:val="false"/>
          <w:color w:val="000000"/>
          <w:sz w:val="28"/>
        </w:rPr>
        <w:t>
      </w:t>
      </w:r>
      <w:r>
        <w:rPr>
          <w:rFonts w:ascii="Times New Roman"/>
          <w:b w:val="false"/>
          <w:i w:val="false"/>
          <w:color w:val="000000"/>
          <w:sz w:val="28"/>
        </w:rPr>
        <w:t>2) орындалуы үшін әзірленген жоба тапсырмаларының (хаттамалардың) көшірмелері;</w:t>
      </w:r>
      <w:r>
        <w:br/>
      </w:r>
      <w:r>
        <w:rPr>
          <w:rFonts w:ascii="Times New Roman"/>
          <w:b w:val="false"/>
          <w:i w:val="false"/>
          <w:color w:val="000000"/>
          <w:sz w:val="28"/>
        </w:rPr>
        <w:t>
      </w:t>
      </w:r>
      <w:r>
        <w:rPr>
          <w:rFonts w:ascii="Times New Roman"/>
          <w:b w:val="false"/>
          <w:i w:val="false"/>
          <w:color w:val="000000"/>
          <w:sz w:val="28"/>
        </w:rPr>
        <w:t>3) әкімнің бұрыштамасымен жазбаша өтінішхаттар;</w:t>
      </w:r>
      <w:r>
        <w:br/>
      </w:r>
      <w:r>
        <w:rPr>
          <w:rFonts w:ascii="Times New Roman"/>
          <w:b w:val="false"/>
          <w:i w:val="false"/>
          <w:color w:val="000000"/>
          <w:sz w:val="28"/>
        </w:rPr>
        <w:t>
      </w:t>
      </w:r>
      <w:r>
        <w:rPr>
          <w:rFonts w:ascii="Times New Roman"/>
          <w:b w:val="false"/>
          <w:i w:val="false"/>
          <w:color w:val="000000"/>
          <w:sz w:val="28"/>
        </w:rPr>
        <w:t>4) осы мәселе бойынша бұған дейін қабылданған актілердің көшірмелері;</w:t>
      </w:r>
      <w:r>
        <w:br/>
      </w:r>
      <w:r>
        <w:rPr>
          <w:rFonts w:ascii="Times New Roman"/>
          <w:b w:val="false"/>
          <w:i w:val="false"/>
          <w:color w:val="000000"/>
          <w:sz w:val="28"/>
        </w:rPr>
        <w:t>
      </w:t>
      </w:r>
      <w:r>
        <w:rPr>
          <w:rFonts w:ascii="Times New Roman"/>
          <w:b w:val="false"/>
          <w:i w:val="false"/>
          <w:color w:val="000000"/>
          <w:sz w:val="28"/>
        </w:rPr>
        <w:t>5) жобаны келісу туралы мүдделі мемлекеттік органдардың және ұйымдардың хаттары;</w:t>
      </w:r>
      <w:r>
        <w:br/>
      </w:r>
      <w:r>
        <w:rPr>
          <w:rFonts w:ascii="Times New Roman"/>
          <w:b w:val="false"/>
          <w:i w:val="false"/>
          <w:color w:val="000000"/>
          <w:sz w:val="28"/>
        </w:rPr>
        <w:t>
      </w:t>
      </w:r>
      <w:r>
        <w:rPr>
          <w:rFonts w:ascii="Times New Roman"/>
          <w:b w:val="false"/>
          <w:i w:val="false"/>
          <w:color w:val="000000"/>
          <w:sz w:val="28"/>
        </w:rPr>
        <w:t>6) келіспеушілік хаттамалары;</w:t>
      </w:r>
      <w:r>
        <w:br/>
      </w:r>
      <w:r>
        <w:rPr>
          <w:rFonts w:ascii="Times New Roman"/>
          <w:b w:val="false"/>
          <w:i w:val="false"/>
          <w:color w:val="000000"/>
          <w:sz w:val="28"/>
        </w:rPr>
        <w:t>
      </w:t>
      </w:r>
      <w:r>
        <w:rPr>
          <w:rFonts w:ascii="Times New Roman"/>
          <w:b w:val="false"/>
          <w:i w:val="false"/>
          <w:color w:val="000000"/>
          <w:sz w:val="28"/>
        </w:rPr>
        <w:t>7) тиісті есептер, аудандық бюджеттік комиссия шешімінің көшірмесі;</w:t>
      </w:r>
      <w:r>
        <w:br/>
      </w:r>
      <w:r>
        <w:rPr>
          <w:rFonts w:ascii="Times New Roman"/>
          <w:b w:val="false"/>
          <w:i w:val="false"/>
          <w:color w:val="000000"/>
          <w:sz w:val="28"/>
        </w:rPr>
        <w:t>
      </w:t>
      </w:r>
      <w:r>
        <w:rPr>
          <w:rFonts w:ascii="Times New Roman"/>
          <w:b w:val="false"/>
          <w:i w:val="false"/>
          <w:color w:val="000000"/>
          <w:sz w:val="28"/>
        </w:rPr>
        <w:t>8) жеке кәсіпкерлік субъектілерінің аккредитацияланған бірлестіктерінің және Ақмола облысы Кәсіпкерлер палатасының аудандық филиалының сараптамалық қорытындыларының көшірмелері.</w:t>
      </w:r>
      <w:r>
        <w:br/>
      </w:r>
      <w:r>
        <w:rPr>
          <w:rFonts w:ascii="Times New Roman"/>
          <w:b w:val="false"/>
          <w:i w:val="false"/>
          <w:color w:val="000000"/>
          <w:sz w:val="28"/>
        </w:rPr>
        <w:t>
      </w:t>
      </w:r>
      <w:r>
        <w:rPr>
          <w:rFonts w:ascii="Times New Roman"/>
          <w:b w:val="false"/>
          <w:i w:val="false"/>
          <w:color w:val="000000"/>
          <w:sz w:val="28"/>
        </w:rPr>
        <w:t>41. Аппарат мәтіндердің сәйкестілігіне жүргізілген тексерістің, сараптаманың нәтижелері бойынша жобаны келесі негіздер бойынша пысықтауға қайтарады:</w:t>
      </w:r>
      <w:r>
        <w:br/>
      </w:r>
      <w:r>
        <w:rPr>
          <w:rFonts w:ascii="Times New Roman"/>
          <w:b w:val="false"/>
          <w:i w:val="false"/>
          <w:color w:val="000000"/>
          <w:sz w:val="28"/>
        </w:rPr>
        <w:t>
      </w:t>
      </w:r>
      <w:r>
        <w:rPr>
          <w:rFonts w:ascii="Times New Roman"/>
          <w:b w:val="false"/>
          <w:i w:val="false"/>
          <w:color w:val="000000"/>
          <w:sz w:val="28"/>
        </w:rPr>
        <w:t>1) жоба мәтiндерiнiң мемлекеттiк тілдегі және орыс тiлiндегі мәтіндердің түпнұсқалы еместiгi;</w:t>
      </w:r>
      <w:r>
        <w:br/>
      </w:r>
      <w:r>
        <w:rPr>
          <w:rFonts w:ascii="Times New Roman"/>
          <w:b w:val="false"/>
          <w:i w:val="false"/>
          <w:color w:val="000000"/>
          <w:sz w:val="28"/>
        </w:rPr>
        <w:t>
      </w:t>
      </w:r>
      <w:r>
        <w:rPr>
          <w:rFonts w:ascii="Times New Roman"/>
          <w:b w:val="false"/>
          <w:i w:val="false"/>
          <w:color w:val="000000"/>
          <w:sz w:val="28"/>
        </w:rPr>
        <w:t>2) оның Қазақстан Республикасының заңнамасына сәйкес келмейтiндiгi;</w:t>
      </w:r>
      <w:r>
        <w:br/>
      </w:r>
      <w:r>
        <w:rPr>
          <w:rFonts w:ascii="Times New Roman"/>
          <w:b w:val="false"/>
          <w:i w:val="false"/>
          <w:color w:val="000000"/>
          <w:sz w:val="28"/>
        </w:rPr>
        <w:t>
      </w:t>
      </w:r>
      <w:r>
        <w:rPr>
          <w:rFonts w:ascii="Times New Roman"/>
          <w:b w:val="false"/>
          <w:i w:val="false"/>
          <w:color w:val="000000"/>
          <w:sz w:val="28"/>
        </w:rPr>
        <w:t>3) осы</w:t>
      </w:r>
      <w:r>
        <w:rPr>
          <w:rFonts w:ascii="Times New Roman"/>
          <w:b w:val="false"/>
          <w:i w:val="false"/>
          <w:color w:val="000000"/>
          <w:sz w:val="28"/>
        </w:rPr>
        <w:t xml:space="preserve"> Регламенттің</w:t>
      </w:r>
      <w:r>
        <w:rPr>
          <w:rFonts w:ascii="Times New Roman"/>
          <w:b w:val="false"/>
          <w:i w:val="false"/>
          <w:color w:val="000000"/>
          <w:sz w:val="28"/>
        </w:rPr>
        <w:t xml:space="preserve"> талаптарын бұза отырып ұсынылуы.</w:t>
      </w:r>
      <w:r>
        <w:br/>
      </w:r>
      <w:r>
        <w:rPr>
          <w:rFonts w:ascii="Times New Roman"/>
          <w:b w:val="false"/>
          <w:i w:val="false"/>
          <w:color w:val="000000"/>
          <w:sz w:val="28"/>
        </w:rPr>
        <w:t>
      </w:t>
      </w:r>
      <w:r>
        <w:rPr>
          <w:rFonts w:ascii="Times New Roman"/>
          <w:b w:val="false"/>
          <w:i w:val="false"/>
          <w:color w:val="000000"/>
          <w:sz w:val="28"/>
        </w:rPr>
        <w:t>42. Жобаны аппараттың салалық бөлімінде қарағаннан кейін, жоба заң техникасы ережелерінің сақталуын және жобаның Қазақстан Республикасының заңнамасына сәйкестілігін тексеруді жүзеге асыру үшін мемлекеттік-құқықтық бөлімінде қаралады.</w:t>
      </w:r>
      <w:r>
        <w:br/>
      </w:r>
      <w:r>
        <w:rPr>
          <w:rFonts w:ascii="Times New Roman"/>
          <w:b w:val="false"/>
          <w:i w:val="false"/>
          <w:color w:val="000000"/>
          <w:sz w:val="28"/>
        </w:rPr>
        <w:t>
      Мемлекеттік-құқықтық бөлімі құқықтық сараптаманы жүргізудің нәтижелері бойынша:</w:t>
      </w:r>
      <w:r>
        <w:br/>
      </w:r>
      <w:r>
        <w:rPr>
          <w:rFonts w:ascii="Times New Roman"/>
          <w:b w:val="false"/>
          <w:i w:val="false"/>
          <w:color w:val="000000"/>
          <w:sz w:val="28"/>
        </w:rPr>
        <w:t>
      жобамен келіседі;</w:t>
      </w:r>
      <w:r>
        <w:br/>
      </w:r>
      <w:r>
        <w:rPr>
          <w:rFonts w:ascii="Times New Roman"/>
          <w:b w:val="false"/>
          <w:i w:val="false"/>
          <w:color w:val="000000"/>
          <w:sz w:val="28"/>
        </w:rPr>
        <w:t>
      қаралатын мәселе әкімдіктің немесе әкімнің құзыретіне жатпайтын болса, жобамен келісуден бас тартады;</w:t>
      </w:r>
      <w:r>
        <w:br/>
      </w:r>
      <w:r>
        <w:rPr>
          <w:rFonts w:ascii="Times New Roman"/>
          <w:b w:val="false"/>
          <w:i w:val="false"/>
          <w:color w:val="000000"/>
          <w:sz w:val="28"/>
        </w:rPr>
        <w:t>
      қолданыстағы Қазақстан Республикасы заңнамасының нормалары және заң техникасы бұзылған жағдайда, жоба пысықтауға кері қайтарылады.</w:t>
      </w:r>
      <w:r>
        <w:br/>
      </w:r>
      <w:r>
        <w:rPr>
          <w:rFonts w:ascii="Times New Roman"/>
          <w:b w:val="false"/>
          <w:i w:val="false"/>
          <w:color w:val="000000"/>
          <w:sz w:val="28"/>
        </w:rPr>
        <w:t>
      </w:t>
      </w:r>
      <w:r>
        <w:rPr>
          <w:rFonts w:ascii="Times New Roman"/>
          <w:b w:val="false"/>
          <w:i w:val="false"/>
          <w:color w:val="000000"/>
          <w:sz w:val="28"/>
        </w:rPr>
        <w:t>43. Құқықтық сараптама өткізілгеннен кейін жоба редакциялық сараптама жүргізу және мәтіндердің мемлекеттік және орыс тілдеріндегі сәйкестілігін тексеру үшін жалпы бөліміне жолданады.</w:t>
      </w:r>
      <w:r>
        <w:br/>
      </w:r>
      <w:r>
        <w:rPr>
          <w:rFonts w:ascii="Times New Roman"/>
          <w:b w:val="false"/>
          <w:i w:val="false"/>
          <w:color w:val="000000"/>
          <w:sz w:val="28"/>
        </w:rPr>
        <w:t>
      </w:t>
      </w:r>
      <w:r>
        <w:rPr>
          <w:rFonts w:ascii="Times New Roman"/>
          <w:b w:val="false"/>
          <w:i w:val="false"/>
          <w:color w:val="000000"/>
          <w:sz w:val="28"/>
        </w:rPr>
        <w:t>44. Аппарат бөлімдерімен сараптама өткізілгеннен кейін, жоба әкімдіктің мүшелерімен, тиісті мәселені қадағалайтын әкімнің орынбасарынан бастап әкімнің орынбасарларымен келісіледі. Түпкілікті келісуді аппарат басшысы жүзеге асырады.</w:t>
      </w:r>
      <w:r>
        <w:br/>
      </w:r>
      <w:r>
        <w:rPr>
          <w:rFonts w:ascii="Times New Roman"/>
          <w:b w:val="false"/>
          <w:i w:val="false"/>
          <w:color w:val="000000"/>
          <w:sz w:val="28"/>
        </w:rPr>
        <w:t>
      </w:t>
      </w:r>
      <w:r>
        <w:rPr>
          <w:rFonts w:ascii="Times New Roman"/>
          <w:b w:val="false"/>
          <w:i w:val="false"/>
          <w:color w:val="000000"/>
          <w:sz w:val="28"/>
        </w:rPr>
        <w:t>45. Жобадан бас тартылуы мүмкін:</w:t>
      </w:r>
      <w:r>
        <w:br/>
      </w:r>
      <w:r>
        <w:rPr>
          <w:rFonts w:ascii="Times New Roman"/>
          <w:b w:val="false"/>
          <w:i w:val="false"/>
          <w:color w:val="000000"/>
          <w:sz w:val="28"/>
        </w:rPr>
        <w:t>
      </w:t>
      </w:r>
      <w:r>
        <w:rPr>
          <w:rFonts w:ascii="Times New Roman"/>
          <w:b w:val="false"/>
          <w:i w:val="false"/>
          <w:color w:val="000000"/>
          <w:sz w:val="28"/>
        </w:rPr>
        <w:t>1) кез келген негіздер бойынша әкімнің шешімі бойынша;</w:t>
      </w:r>
      <w:r>
        <w:br/>
      </w:r>
      <w:r>
        <w:rPr>
          <w:rFonts w:ascii="Times New Roman"/>
          <w:b w:val="false"/>
          <w:i w:val="false"/>
          <w:color w:val="000000"/>
          <w:sz w:val="28"/>
        </w:rPr>
        <w:t>
      </w:t>
      </w:r>
      <w:r>
        <w:rPr>
          <w:rFonts w:ascii="Times New Roman"/>
          <w:b w:val="false"/>
          <w:i w:val="false"/>
          <w:color w:val="000000"/>
          <w:sz w:val="28"/>
        </w:rPr>
        <w:t>2) әкімдіктің мәжілісінде әкімдік мүшелерінің дауыс беруінің негізінде.</w:t>
      </w:r>
      <w:r>
        <w:br/>
      </w:r>
      <w:r>
        <w:rPr>
          <w:rFonts w:ascii="Times New Roman"/>
          <w:b w:val="false"/>
          <w:i w:val="false"/>
          <w:color w:val="000000"/>
          <w:sz w:val="28"/>
        </w:rPr>
        <w:t>
      </w:t>
      </w:r>
      <w:r>
        <w:rPr>
          <w:rFonts w:ascii="Times New Roman"/>
          <w:b w:val="false"/>
          <w:i w:val="false"/>
          <w:color w:val="000000"/>
          <w:sz w:val="28"/>
        </w:rPr>
        <w:t>46. Келісу парағымен қоса жобаны әкімнің қол қоюына ұсынуды аппараттың жалпы бөлімі жүзеге асырады.</w:t>
      </w:r>
      <w:r>
        <w:br/>
      </w:r>
      <w:r>
        <w:rPr>
          <w:rFonts w:ascii="Times New Roman"/>
          <w:b w:val="false"/>
          <w:i w:val="false"/>
          <w:color w:val="000000"/>
          <w:sz w:val="28"/>
        </w:rPr>
        <w:t>
      </w:t>
      </w:r>
      <w:r>
        <w:rPr>
          <w:rFonts w:ascii="Times New Roman"/>
          <w:b w:val="false"/>
          <w:i w:val="false"/>
          <w:color w:val="000000"/>
          <w:sz w:val="28"/>
        </w:rPr>
        <w:t>47. Әкімдіктің қаулыларына, әкімнің шешімдері мен өкімдеріне әкім қол қояды. Қол қойылғаннан кейін актілердің түпнұсқаларына түзетулер енгізуге жол берілмейді.</w:t>
      </w:r>
      <w:r>
        <w:br/>
      </w:r>
      <w:r>
        <w:rPr>
          <w:rFonts w:ascii="Times New Roman"/>
          <w:b w:val="false"/>
          <w:i w:val="false"/>
          <w:color w:val="000000"/>
          <w:sz w:val="28"/>
        </w:rPr>
        <w:t>
      </w:t>
      </w:r>
      <w:r>
        <w:rPr>
          <w:rFonts w:ascii="Times New Roman"/>
          <w:b w:val="false"/>
          <w:i w:val="false"/>
          <w:color w:val="000000"/>
          <w:sz w:val="28"/>
        </w:rPr>
        <w:t>48. Әкімдік пен әкімнің актілерін тіркеуді және есепке алуды аппараттың жалпы бөлімі жүзеге асырады.</w:t>
      </w:r>
      <w:r>
        <w:br/>
      </w:r>
      <w:r>
        <w:rPr>
          <w:rFonts w:ascii="Times New Roman"/>
          <w:b w:val="false"/>
          <w:i w:val="false"/>
          <w:color w:val="000000"/>
          <w:sz w:val="28"/>
        </w:rPr>
        <w:t>
      </w:t>
      </w:r>
      <w:r>
        <w:rPr>
          <w:rFonts w:ascii="Times New Roman"/>
          <w:b w:val="false"/>
          <w:i w:val="false"/>
          <w:color w:val="000000"/>
          <w:sz w:val="28"/>
        </w:rPr>
        <w:t>49. Әкімдік пен әкімнің қол қойылған актілеріне тіркеу нөмірлері беріледі, олар:</w:t>
      </w:r>
      <w:r>
        <w:br/>
      </w:r>
      <w:r>
        <w:rPr>
          <w:rFonts w:ascii="Times New Roman"/>
          <w:b w:val="false"/>
          <w:i w:val="false"/>
          <w:color w:val="000000"/>
          <w:sz w:val="28"/>
        </w:rPr>
        <w:t>
      </w:t>
      </w:r>
      <w:r>
        <w:rPr>
          <w:rFonts w:ascii="Times New Roman"/>
          <w:b w:val="false"/>
          <w:i w:val="false"/>
          <w:color w:val="000000"/>
          <w:sz w:val="28"/>
        </w:rPr>
        <w:t>1) әкімдіктің құпия емес актілері үшін – "а" (әкімдік) әрпінен, әкімдік мәжілісінің реттік нөмірінен, күнтізбелік жылдың басынан бергі актінің реттік есепті нөмірінен тұрады.</w:t>
      </w:r>
      <w:r>
        <w:br/>
      </w:r>
      <w:r>
        <w:rPr>
          <w:rFonts w:ascii="Times New Roman"/>
          <w:b w:val="false"/>
          <w:i w:val="false"/>
          <w:color w:val="000000"/>
          <w:sz w:val="28"/>
        </w:rPr>
        <w:t>
      Мемлекеттік қызмет көрсету нәтижесі ретінде әкімдіктің қаулысы қабылданған жағдайда сәйкестендіру нөмірінен тұрады, ол келесі реттік есепті нөмірінің орнына көрсетілетін рұқсаттар және хабарламалардың мемлекеттік ақпараттық жүйесі арқылы беріледі;</w:t>
      </w:r>
      <w:r>
        <w:br/>
      </w:r>
      <w:r>
        <w:rPr>
          <w:rFonts w:ascii="Times New Roman"/>
          <w:b w:val="false"/>
          <w:i w:val="false"/>
          <w:color w:val="000000"/>
          <w:sz w:val="28"/>
        </w:rPr>
        <w:t>
      </w:t>
      </w:r>
      <w:r>
        <w:rPr>
          <w:rFonts w:ascii="Times New Roman"/>
          <w:b w:val="false"/>
          <w:i w:val="false"/>
          <w:color w:val="000000"/>
          <w:sz w:val="28"/>
        </w:rPr>
        <w:t>2) әкімнің актілері үшін – күнтізбелік жылдың басынан бергі реттік есепті нөмірінен.</w:t>
      </w:r>
      <w:r>
        <w:br/>
      </w:r>
      <w:r>
        <w:rPr>
          <w:rFonts w:ascii="Times New Roman"/>
          <w:b w:val="false"/>
          <w:i w:val="false"/>
          <w:color w:val="000000"/>
          <w:sz w:val="28"/>
        </w:rPr>
        <w:t>
      Таратылуы шектеулі актілер бірінші парақтың жоғарғы оң жағында "Қызмет бабында пайдалану үшін", № ______ дана белгісімен рәсімделеді, қол қойылғаннан кейін оларға тиісті есепті массивтің нөмірі беріледі.</w:t>
      </w:r>
      <w:r>
        <w:br/>
      </w:r>
      <w:r>
        <w:rPr>
          <w:rFonts w:ascii="Times New Roman"/>
          <w:b w:val="false"/>
          <w:i w:val="false"/>
          <w:color w:val="000000"/>
          <w:sz w:val="28"/>
        </w:rPr>
        <w:t>
      Аппараттың мемлекеттік құпияларды қорғау қызметі құпия іс жүргізудің талаптарына сәйкес ерекше құпия, өте құпия және құпия актілер үшін тіркеу нөмірін береді.</w:t>
      </w:r>
      <w:r>
        <w:br/>
      </w:r>
      <w:r>
        <w:rPr>
          <w:rFonts w:ascii="Times New Roman"/>
          <w:b w:val="false"/>
          <w:i w:val="false"/>
          <w:color w:val="000000"/>
          <w:sz w:val="28"/>
        </w:rPr>
        <w:t>
      </w:t>
      </w:r>
      <w:r>
        <w:rPr>
          <w:rFonts w:ascii="Times New Roman"/>
          <w:b w:val="false"/>
          <w:i w:val="false"/>
          <w:color w:val="000000"/>
          <w:sz w:val="28"/>
        </w:rPr>
        <w:t>50. Әкімдік қаулыларының, әкімнің шешімдері мен өкімдерінің бекітілген көшірмелері аппараттың жалпы бөлімімен аппарат басшысымен бекітілген, әзірлеуші-мемлекеттік органмен толтырылған таратылымға сәйкес таратылады.</w:t>
      </w:r>
      <w:r>
        <w:br/>
      </w:r>
      <w:r>
        <w:rPr>
          <w:rFonts w:ascii="Times New Roman"/>
          <w:b w:val="false"/>
          <w:i w:val="false"/>
          <w:color w:val="000000"/>
          <w:sz w:val="28"/>
        </w:rPr>
        <w:t>
      Әділет органдарында тіркелуі тиісті әкімдік пен әкімнің актілері тіркелгеннен кейін тиісті мекенжайларға таратылады.</w:t>
      </w:r>
      <w:r>
        <w:br/>
      </w:r>
      <w:r>
        <w:rPr>
          <w:rFonts w:ascii="Times New Roman"/>
          <w:b w:val="false"/>
          <w:i w:val="false"/>
          <w:color w:val="000000"/>
          <w:sz w:val="28"/>
        </w:rPr>
        <w:t>
      Әкімдік қаулыларының, әкімнің шешімдері мен өкімдерінің түпнұсқалары келісу парағымен қоса аппараттың жалпы бөлімінде сақталады.</w:t>
      </w:r>
      <w:r>
        <w:br/>
      </w:r>
      <w:r>
        <w:rPr>
          <w:rFonts w:ascii="Times New Roman"/>
          <w:b w:val="false"/>
          <w:i w:val="false"/>
          <w:color w:val="000000"/>
          <w:sz w:val="28"/>
        </w:rPr>
        <w:t>
      Құжаттарды уақытында шығару және тиісті мекенжайларға тарату жауапкершілігі аппараттың жалпы бөліміне жүктеледі.</w:t>
      </w:r>
      <w:r>
        <w:br/>
      </w:r>
      <w:r>
        <w:rPr>
          <w:rFonts w:ascii="Times New Roman"/>
          <w:b w:val="false"/>
          <w:i w:val="false"/>
          <w:color w:val="000000"/>
          <w:sz w:val="28"/>
        </w:rPr>
        <w:t>
      </w:t>
      </w:r>
      <w:r>
        <w:rPr>
          <w:rFonts w:ascii="Times New Roman"/>
          <w:b w:val="false"/>
          <w:i w:val="false"/>
          <w:color w:val="000000"/>
          <w:sz w:val="28"/>
        </w:rPr>
        <w:t>51. Техникалық қателер орын алған кезде әкімдік қаулыларының, әкім шешімдерінің және өкімдерінің бұған дейін жолданған даналарын ауыстыру аппарат басшысының рұқсатымен ғана жүзеге асырылуы мүмкін. Бұл ретте, алғаш жолданған құжаттар аппаратқа қайтарылуы тиіс. Сондай-ақ, алғаш рет жолданған даналардың алушыларына "Бұрынғы жіберілгеннің орнына" ("Взамен ранее разосланного") белгісімен қаулылардың түзетілген нұсқалары таратылады.</w:t>
      </w:r>
      <w:r>
        <w:br/>
      </w:r>
      <w:r>
        <w:rPr>
          <w:rFonts w:ascii="Times New Roman"/>
          <w:b w:val="false"/>
          <w:i w:val="false"/>
          <w:color w:val="000000"/>
          <w:sz w:val="28"/>
        </w:rPr>
        <w:t>
      </w:t>
      </w:r>
      <w:r>
        <w:rPr>
          <w:rFonts w:ascii="Times New Roman"/>
          <w:b w:val="false"/>
          <w:i w:val="false"/>
          <w:color w:val="000000"/>
          <w:sz w:val="28"/>
        </w:rPr>
        <w:t>52. Әкiмдік және әкiм қабылдаған актілердің есебiн, жүйеленуiн және бақылау даналарын жүргiзудi, оларға ағымдағы өзгерiстер мен толықтыруларды енгiзудi аппараттың жалпы бөлімі жүзеге асырады.</w:t>
      </w:r>
      <w:r>
        <w:br/>
      </w:r>
      <w:r>
        <w:rPr>
          <w:rFonts w:ascii="Times New Roman"/>
          <w:b w:val="false"/>
          <w:i w:val="false"/>
          <w:color w:val="000000"/>
          <w:sz w:val="28"/>
        </w:rPr>
        <w:t>
      </w:t>
      </w:r>
      <w:r>
        <w:rPr>
          <w:rFonts w:ascii="Times New Roman"/>
          <w:b w:val="false"/>
          <w:i w:val="false"/>
          <w:color w:val="000000"/>
          <w:sz w:val="28"/>
        </w:rPr>
        <w:t>53. Қаулылардың түпнұсқаларымен жұмыс жүргізуге, аппараттың ғимаратынан шығаруға жол берілмейді.</w:t>
      </w:r>
      <w:r>
        <w:br/>
      </w:r>
      <w:r>
        <w:rPr>
          <w:rFonts w:ascii="Times New Roman"/>
          <w:b w:val="false"/>
          <w:i w:val="false"/>
          <w:color w:val="000000"/>
          <w:sz w:val="28"/>
        </w:rPr>
        <w:t>
      </w:t>
      </w:r>
      <w:r>
        <w:rPr>
          <w:rFonts w:ascii="Times New Roman"/>
          <w:b w:val="false"/>
          <w:i w:val="false"/>
          <w:color w:val="000000"/>
          <w:sz w:val="28"/>
        </w:rPr>
        <w:t>54. Әкімдіктің және (немесе) әкімнің жалпыға міндетті маңызы бар, азаматтардың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міндетті түрде ресми жариялануға жатады.</w:t>
      </w:r>
      <w:r>
        <w:br/>
      </w:r>
      <w:r>
        <w:rPr>
          <w:rFonts w:ascii="Times New Roman"/>
          <w:b w:val="false"/>
          <w:i w:val="false"/>
          <w:color w:val="000000"/>
          <w:sz w:val="28"/>
        </w:rPr>
        <w:t>
      </w:t>
      </w:r>
      <w:r>
        <w:rPr>
          <w:rFonts w:ascii="Times New Roman"/>
          <w:b w:val="false"/>
          <w:i w:val="false"/>
          <w:color w:val="000000"/>
          <w:sz w:val="28"/>
        </w:rPr>
        <w:t>55. Әктілерді жариялауға жолдауды аппараттың мемлекеттік-құқықтық бөлімі жүзеге асырады.</w:t>
      </w:r>
      <w:r>
        <w:br/>
      </w:r>
      <w:r>
        <w:rPr>
          <w:rFonts w:ascii="Times New Roman"/>
          <w:b w:val="false"/>
          <w:i w:val="false"/>
          <w:color w:val="000000"/>
          <w:sz w:val="28"/>
        </w:rPr>
        <w:t>
      </w:t>
      </w:r>
      <w:r>
        <w:rPr>
          <w:rFonts w:ascii="Times New Roman"/>
          <w:b w:val="false"/>
          <w:i w:val="false"/>
          <w:color w:val="000000"/>
          <w:sz w:val="28"/>
        </w:rPr>
        <w:t>56. Әзірлеуші-мемлекеттік орган әкімдік пен әкімнің нормативтік құқықтық актілерінің бекітілген көшірмелерін алған күннен бастап жеті жұмыс күнінің ішінде оларды мемлекеттік және орыс тілдерінде баспасөз-релизді орналастыру арқылы әкімнің интернет-ресурсында жариялайды, ол нақтылы мақсаттарды, әлеуметтік-экономикалық және/немесе құқықтық салдарды, сондай-ақ әкімдік пен әкім актісінің болжамды тиімділігі туралы ақпаратты қамтиды.</w:t>
      </w:r>
      <w:r>
        <w:br/>
      </w:r>
      <w:r>
        <w:rPr>
          <w:rFonts w:ascii="Times New Roman"/>
          <w:b w:val="false"/>
          <w:i w:val="false"/>
          <w:color w:val="000000"/>
          <w:sz w:val="28"/>
        </w:rPr>
        <w:t>
      </w:t>
      </w:r>
      <w:r>
        <w:rPr>
          <w:rFonts w:ascii="Times New Roman"/>
          <w:b w:val="false"/>
          <w:i w:val="false"/>
          <w:color w:val="000000"/>
          <w:sz w:val="28"/>
        </w:rPr>
        <w:t>57. Мемлекеттік органдар заңнамаға қайшы келетінді анықтау және құқық нормасын жою, оларды іске асырудың тиімділігін бағалау және оларға өзгерістер мен толықтырулар енгізу немесе олардың күші жойылды деп тану бойынша уақытында шара қолдану үшін өздері әзірлеушісі болып қабылданатын қаулыларға, шешімдер мен өкімдерге тұрақты мониторингті жүзеге асырады.</w:t>
      </w:r>
      <w:r>
        <w:br/>
      </w:r>
      <w:r>
        <w:rPr>
          <w:rFonts w:ascii="Times New Roman"/>
          <w:b w:val="false"/>
          <w:i w:val="false"/>
          <w:color w:val="000000"/>
          <w:sz w:val="28"/>
        </w:rPr>
        <w:t>
      Мониторингтің нәтижелері бойынша ақпарат аппараттың мемлекеттік-құқықтық бөліміне тоқсанның соңғы айының 30-ына ұсынылады.</w:t>
      </w:r>
      <w:r>
        <w:br/>
      </w:r>
      <w:r>
        <w:rPr>
          <w:rFonts w:ascii="Times New Roman"/>
          <w:b w:val="false"/>
          <w:i w:val="false"/>
          <w:color w:val="000000"/>
          <w:sz w:val="28"/>
        </w:rPr>
        <w:t>
      </w:t>
      </w:r>
      <w:r>
        <w:rPr>
          <w:rFonts w:ascii="Times New Roman"/>
          <w:b w:val="false"/>
          <w:i w:val="false"/>
          <w:color w:val="000000"/>
          <w:sz w:val="28"/>
        </w:rPr>
        <w:t>58. Жоғары тұрған деңгейдің жаңа нормативтік құқықтық актілерін қабылдау кезінде, мемлекеттік органдар үш жұмыс күнінің ішінде жоғары тұрған деңгейдің жаңа нормативтік құқықтық актілерін реттеу мәнімен байланысты болатын әкімдік пен әкімнің актілерін талдайды.</w:t>
      </w:r>
      <w:r>
        <w:br/>
      </w:r>
      <w:r>
        <w:rPr>
          <w:rFonts w:ascii="Times New Roman"/>
          <w:b w:val="false"/>
          <w:i w:val="false"/>
          <w:color w:val="000000"/>
          <w:sz w:val="28"/>
        </w:rPr>
        <w:t>
      Әкімдік пен әкімнің актілері жоғары тұрған деңгейдің жаңа нормативтік құқықтық актілеріне сәйкес келмеуі анықталған жағдайда, жоғары тұрған деңгейдің жаңа нормативтік құқықтық актісі қолданысқа енгізілген күнінен бастап бір ай ішінде мемлекеттік органдармен осы</w:t>
      </w:r>
      <w:r>
        <w:rPr>
          <w:rFonts w:ascii="Times New Roman"/>
          <w:b w:val="false"/>
          <w:i w:val="false"/>
          <w:color w:val="000000"/>
          <w:sz w:val="28"/>
        </w:rPr>
        <w:t xml:space="preserve"> Регламентте</w:t>
      </w:r>
      <w:r>
        <w:rPr>
          <w:rFonts w:ascii="Times New Roman"/>
          <w:b w:val="false"/>
          <w:i w:val="false"/>
          <w:color w:val="000000"/>
          <w:sz w:val="28"/>
        </w:rPr>
        <w:t xml:space="preserve"> белгіленген тәртіпте өзгерістер мен (немесе) толықтырулар енгізу, немесе олардың күші жойылды деп тану бойынша шаралар қолданылады.</w:t>
      </w:r>
      <w:r>
        <w:br/>
      </w:r>
      <w:r>
        <w:rPr>
          <w:rFonts w:ascii="Times New Roman"/>
          <w:b w:val="false"/>
          <w:i w:val="false"/>
          <w:color w:val="000000"/>
          <w:sz w:val="28"/>
        </w:rPr>
        <w:t>
      </w:t>
      </w:r>
      <w:r>
        <w:rPr>
          <w:rFonts w:ascii="Times New Roman"/>
          <w:b w:val="false"/>
          <w:i w:val="false"/>
          <w:color w:val="000000"/>
          <w:sz w:val="28"/>
        </w:rPr>
        <w:t>59.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тұлғаларға қолжетімділікті беру мiндеттi болып табылады және оны аппарат басшысы белгілеген тәртiппен аппарат жүзеге асырады.</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5. Заң актілерін, Қазақстан Республикасы Президентiнiң, Үкiметiнiң, Премьер-Министрiнiң, облыс, аудан әкiмдіктерінің және әкiмдерінің актілерi мен тапсырмаларын орындауды ұйымдастыру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60. Заң актілерін, Қазақстан Республикасының Президентi, Yкiметi, Премьер-Министрi, облыс, аудан әкімдіктерінің және әкімдерінің актілерін орындауды ұйымдастыру Қазақстан Республикасы Президентiнiң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2010 жылғы 27 сәуірдегі № 976</w:t>
      </w:r>
      <w:r>
        <w:rPr>
          <w:rFonts w:ascii="Times New Roman"/>
          <w:b w:val="false"/>
          <w:i w:val="false"/>
          <w:color w:val="000000"/>
          <w:sz w:val="28"/>
        </w:rPr>
        <w:t xml:space="preserve"> Жарлығына</w:t>
      </w:r>
      <w:r>
        <w:rPr>
          <w:rFonts w:ascii="Times New Roman"/>
          <w:b w:val="false"/>
          <w:i w:val="false"/>
          <w:color w:val="000000"/>
          <w:sz w:val="28"/>
        </w:rPr>
        <w:t>, осы</w:t>
      </w:r>
      <w:r>
        <w:rPr>
          <w:rFonts w:ascii="Times New Roman"/>
          <w:b w:val="false"/>
          <w:i w:val="false"/>
          <w:color w:val="000000"/>
          <w:sz w:val="28"/>
        </w:rPr>
        <w:t xml:space="preserve"> 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61. Заң актілері, Республика Президентiнiң, Республика Yкiметiнiң, Премьер-Министрiнiң, облыс, аудан әкімдіктерінің және әкімдерінің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62. Заң актілерінің, Республика Президентiнiң, Республика Yкiметiнiң, Премьер-Министрiнiң, облыс, аудан әкімдіктерінің және әкімдерінің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w:t>
      </w:r>
      <w:r>
        <w:rPr>
          <w:rFonts w:ascii="Times New Roman"/>
          <w:b w:val="false"/>
          <w:i w:val="false"/>
          <w:color w:val="000000"/>
          <w:sz w:val="28"/>
        </w:rPr>
        <w:t>63. Әкiмнiң және оның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w:t>
      </w:r>
      <w:r>
        <w:rPr>
          <w:rFonts w:ascii="Times New Roman"/>
          <w:b w:val="false"/>
          <w:i w:val="false"/>
          <w:color w:val="000000"/>
          <w:sz w:val="28"/>
        </w:rPr>
        <w:t>64.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w:t>
      </w:r>
      <w:r>
        <w:rPr>
          <w:rFonts w:ascii="Times New Roman"/>
          <w:b w:val="false"/>
          <w:i w:val="false"/>
          <w:color w:val="000000"/>
          <w:sz w:val="28"/>
        </w:rPr>
        <w:t>65. Заң актілерінің, Республика Президентiнiң, Республика Yкiметiнiң, Премьер-Министрiнiң, облыс, аудан әкімдіктерінің және әкімдерінің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66. Аппарат заң актілерінің, Республика Президентiнiң, Республика Yкiметiнiң, Премьер-Министрiнiң, облыс, аудан әкімдіктерінің және әкімдерінің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Әкімдік пен әкім актілерінің орындалу мерзімдерін бақылауды аппараттың жалпы бөлімі жүзеге асырады, ол бақылаулы актілердің тізбесін құрастырады, ай сайын аппараттың салалық бөлімдеріне ақпараттарды ұсыну мерзімдерін көрсету арқылы бақылауда тұрған актілердің тізбесін жолдайды.</w:t>
      </w:r>
      <w:r>
        <w:br/>
      </w:r>
      <w:r>
        <w:rPr>
          <w:rFonts w:ascii="Times New Roman"/>
          <w:b w:val="false"/>
          <w:i w:val="false"/>
          <w:color w:val="000000"/>
          <w:sz w:val="28"/>
        </w:rPr>
        <w:t>
      Әкімдіктің және әкімнің актілерінде баяндалған тапсырмаларды мемлекеттік органдармен орындалуын бақылауды тиісті мәселе құзыретіне жататын аппараттың салалық бөлімдері жүзеге асырады.</w:t>
      </w:r>
      <w:r>
        <w:br/>
      </w:r>
      <w:r>
        <w:rPr>
          <w:rFonts w:ascii="Times New Roman"/>
          <w:b w:val="false"/>
          <w:i w:val="false"/>
          <w:color w:val="000000"/>
          <w:sz w:val="28"/>
        </w:rPr>
        <w:t>
      Аппараттың салалық бөлімдері аппараттың жалпы бөліміне орындаушы-мемлекеттік органмен ұсынылған әкімдік пен әкімнің бақылаулы актілері бойынша ақпараттың күні мен нөмірін бірыңғай электрондық база құру, актілердің орындалуына мониторинг пен талдауды жүзеге асыру үшін хабарлайды.</w:t>
      </w:r>
      <w:r>
        <w:br/>
      </w:r>
      <w:r>
        <w:rPr>
          <w:rFonts w:ascii="Times New Roman"/>
          <w:b w:val="false"/>
          <w:i w:val="false"/>
          <w:color w:val="000000"/>
          <w:sz w:val="28"/>
        </w:rPr>
        <w:t>
      </w:t>
      </w:r>
      <w:r>
        <w:rPr>
          <w:rFonts w:ascii="Times New Roman"/>
          <w:b w:val="false"/>
          <w:i w:val="false"/>
          <w:color w:val="000000"/>
          <w:sz w:val="28"/>
        </w:rPr>
        <w:t>67. Ақпарат ұсыну мерзімдері көрсетілген және олармен қандай да бір іс-шаралар жоспары бекітілетін әкімдіктің және әкімнің актілері аппараттың жалпы бөлімімен бақылауға алынады, актілерге "Бақылауға алынды" мөртабаны басылады.</w:t>
      </w:r>
      <w:r>
        <w:br/>
      </w:r>
      <w:r>
        <w:rPr>
          <w:rFonts w:ascii="Times New Roman"/>
          <w:b w:val="false"/>
          <w:i w:val="false"/>
          <w:color w:val="000000"/>
          <w:sz w:val="28"/>
        </w:rPr>
        <w:t>
      Әкімдік пен әкім актілерінің орындалу мерзімдерін бақылауды аппараттың жалпы бөлімі жүзеге асырады.</w:t>
      </w:r>
      <w:r>
        <w:br/>
      </w:r>
      <w:r>
        <w:rPr>
          <w:rFonts w:ascii="Times New Roman"/>
          <w:b w:val="false"/>
          <w:i w:val="false"/>
          <w:color w:val="000000"/>
          <w:sz w:val="28"/>
        </w:rPr>
        <w:t>
      </w:t>
      </w:r>
      <w:r>
        <w:rPr>
          <w:rFonts w:ascii="Times New Roman"/>
          <w:b w:val="false"/>
          <w:i w:val="false"/>
          <w:color w:val="000000"/>
          <w:sz w:val="28"/>
        </w:rPr>
        <w:t>68. Әкімдіктің және әкімнің актілерін орындау мерзімі әкіммен немесе оның міндеттерін орындайтын тұлғамен орындалуына жауапты мемлекеттік орган басшысының жазбаша өтінішхатының негізінде ұзартылуы мүмкін.</w:t>
      </w:r>
      <w:r>
        <w:br/>
      </w:r>
      <w:r>
        <w:rPr>
          <w:rFonts w:ascii="Times New Roman"/>
          <w:b w:val="false"/>
          <w:i w:val="false"/>
          <w:color w:val="000000"/>
          <w:sz w:val="28"/>
        </w:rPr>
        <w:t>
      </w:t>
      </w:r>
      <w:r>
        <w:rPr>
          <w:rFonts w:ascii="Times New Roman"/>
          <w:b w:val="false"/>
          <w:i w:val="false"/>
          <w:color w:val="000000"/>
          <w:sz w:val="28"/>
        </w:rPr>
        <w:t>69. Әкімдік пен әкім актілерін бақылаудан алу немесе орындау мерзімдерін ұзарту туралы шешім қабылдау, аудан әкімінің немесе орындалуын бақылау жүктелген орынбасарының бұрыштамасы немесе "іске" белгісі бойынша жүзеге асырылады.</w:t>
      </w:r>
      <w:r>
        <w:br/>
      </w:r>
      <w:r>
        <w:rPr>
          <w:rFonts w:ascii="Times New Roman"/>
          <w:b w:val="false"/>
          <w:i w:val="false"/>
          <w:color w:val="000000"/>
          <w:sz w:val="28"/>
        </w:rPr>
        <w:t>
</w:t>
      </w:r>
    </w:p>
    <w:bookmarkStart w:name="z104" w:id="5"/>
    <w:p>
      <w:pPr>
        <w:spacing w:after="0"/>
        <w:ind w:left="0"/>
        <w:jc w:val="left"/>
      </w:pPr>
      <w:r>
        <w:rPr>
          <w:rFonts w:ascii="Times New Roman"/>
          <w:b/>
          <w:i w:val="false"/>
          <w:color w:val="000000"/>
        </w:rPr>
        <w:t xml:space="preserve"> 6. Заң жобаларын, Қазақстан Республикасы Үкiметi қаулыларының, Премьер-Министрi өкімдерінің жобаларын қарауды ұйымдастыру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70. Заң жобалары, Қазақстан Республикасы Үкіметі қаулыларының, Қазақстан Республикасы Премьер-Министрі өкімдерінің жобалары (бұдан әрі – НҚА) міндетті түрде Қазақстан Республикасының заңнамасымен белгіленген құзыреттілігінің шегінде мүдделі мемлекеттік органдармен мемлекеттік органдардың интранет-порталында (бұдан әрі – МОИП) электрондық құжат нысанында келісіледі.</w:t>
      </w:r>
      <w:r>
        <w:br/>
      </w:r>
      <w:r>
        <w:rPr>
          <w:rFonts w:ascii="Times New Roman"/>
          <w:b w:val="false"/>
          <w:i w:val="false"/>
          <w:color w:val="000000"/>
          <w:sz w:val="28"/>
        </w:rPr>
        <w:t>
      </w:t>
      </w:r>
      <w:r>
        <w:rPr>
          <w:rFonts w:ascii="Times New Roman"/>
          <w:b w:val="false"/>
          <w:i w:val="false"/>
          <w:color w:val="000000"/>
          <w:sz w:val="28"/>
        </w:rPr>
        <w:t>71. НҚА әзірлеуші-мемлекеттік органмен МОИП электрондық құжаттардың нысанында НҚА жобасын, оның түсініктеме жазбасын және келісуге тиісті мемлекеттік органмен жолданған мемлекеттік органның электрондық цифрлық қолтаңбасын қолдану арқылы куәландырылған басқа да қажетті құжаттарды орналастырғаннан кейін, жоба МОИП арқылы келесідей түрде келісіледі:</w:t>
      </w:r>
      <w:r>
        <w:br/>
      </w:r>
      <w:r>
        <w:rPr>
          <w:rFonts w:ascii="Times New Roman"/>
          <w:b w:val="false"/>
          <w:i w:val="false"/>
          <w:color w:val="000000"/>
          <w:sz w:val="28"/>
        </w:rPr>
        <w:t>
      </w:t>
      </w:r>
      <w:r>
        <w:rPr>
          <w:rFonts w:ascii="Times New Roman"/>
          <w:b w:val="false"/>
          <w:i w:val="false"/>
          <w:color w:val="000000"/>
          <w:sz w:val="28"/>
        </w:rPr>
        <w:t>1) аппараттың жалпы бөлімі келісу мерзімін (әзірлеуші-мемлекеттік органмен қаулылардың жобалары және заң жобалары үшін басқасы көрсетілмеген болса, сегіз жұмыс күнінен көп емес; әзірлеуші-мемлекеттік органмен Премьер-Министрі өкімдерінің жобалары үшін басқасы көрсетілмеген болса, төрт жұмыс күнінен көп емес) және НҚА жобаларын келісу үшін әкім орынбасарын немесе аппарат басшысын көрсетеді, ол өз кезегінде салалық бөлім немесе атқарушы орган ретінде орындаушыны белгілейді;</w:t>
      </w:r>
      <w:r>
        <w:br/>
      </w:r>
      <w:r>
        <w:rPr>
          <w:rFonts w:ascii="Times New Roman"/>
          <w:b w:val="false"/>
          <w:i w:val="false"/>
          <w:color w:val="000000"/>
          <w:sz w:val="28"/>
        </w:rPr>
        <w:t>
      </w:t>
      </w:r>
      <w:r>
        <w:rPr>
          <w:rFonts w:ascii="Times New Roman"/>
          <w:b w:val="false"/>
          <w:i w:val="false"/>
          <w:color w:val="000000"/>
          <w:sz w:val="28"/>
        </w:rPr>
        <w:t>2) НҚА жобасын әкім орынбасарымен немесе аппарат басшысымен қараудың нәтижелері бойынша Қазақстан Республикасы Үкіметінің 2002 жылғы 10 желтоқсандағы № 1300 қаулысымен бекітілген Регламенттің</w:t>
      </w:r>
      <w:r>
        <w:rPr>
          <w:rFonts w:ascii="Times New Roman"/>
          <w:b w:val="false"/>
          <w:i w:val="false"/>
          <w:color w:val="000000"/>
          <w:sz w:val="28"/>
        </w:rPr>
        <w:t xml:space="preserve"> 4.4-тарауына</w:t>
      </w:r>
      <w:r>
        <w:rPr>
          <w:rFonts w:ascii="Times New Roman"/>
          <w:b w:val="false"/>
          <w:i w:val="false"/>
          <w:color w:val="000000"/>
          <w:sz w:val="28"/>
        </w:rPr>
        <w:t xml:space="preserve"> сәйкес жауап ұсынылады.</w:t>
      </w:r>
      <w:r>
        <w:br/>
      </w:r>
      <w:r>
        <w:rPr>
          <w:rFonts w:ascii="Times New Roman"/>
          <w:b w:val="false"/>
          <w:i w:val="false"/>
          <w:color w:val="000000"/>
          <w:sz w:val="28"/>
        </w:rPr>
        <w:t>
      Келісу мерзіміне жауапкершілік орындаушыға жүктеледі.</w:t>
      </w:r>
      <w:r>
        <w:br/>
      </w:r>
      <w:r>
        <w:rPr>
          <w:rFonts w:ascii="Times New Roman"/>
          <w:b w:val="false"/>
          <w:i w:val="false"/>
          <w:color w:val="000000"/>
          <w:sz w:val="28"/>
        </w:rPr>
        <w:t>
      </w:t>
      </w:r>
      <w:r>
        <w:rPr>
          <w:rFonts w:ascii="Times New Roman"/>
          <w:b w:val="false"/>
          <w:i w:val="false"/>
          <w:color w:val="000000"/>
          <w:sz w:val="28"/>
        </w:rPr>
        <w:t>72. НҚА жобаларын келісу мерзімдерінің сақталуын бақылауды аппараттың жалпы бөлімі жүзеге асырады.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регламентіне 1-қосымша</w:t>
            </w:r>
          </w:p>
        </w:tc>
      </w:tr>
    </w:tbl>
    <w:p>
      <w:pPr>
        <w:spacing w:after="0"/>
        <w:ind w:left="0"/>
        <w:jc w:val="left"/>
      </w:pPr>
      <w:r>
        <w:rPr>
          <w:rFonts w:ascii="Times New Roman"/>
          <w:b w:val="false"/>
          <w:i w:val="false"/>
          <w:color w:val="000000"/>
          <w:sz w:val="28"/>
        </w:rPr>
        <w:t>      "__________________________________________________"</w:t>
      </w:r>
      <w:r>
        <w:br/>
      </w:r>
      <w:r>
        <w:rPr>
          <w:rFonts w:ascii="Times New Roman"/>
          <w:b w:val="false"/>
          <w:i w:val="false"/>
          <w:color w:val="000000"/>
          <w:sz w:val="28"/>
        </w:rPr>
        <w:t>
      (жобаның атауы)</w:t>
      </w:r>
      <w:r>
        <w:br/>
      </w:r>
      <w:r>
        <w:rPr>
          <w:rFonts w:ascii="Times New Roman"/>
          <w:b w:val="false"/>
          <w:i w:val="false"/>
          <w:color w:val="000000"/>
          <w:sz w:val="28"/>
        </w:rPr>
        <w:t>
      аудан әкімдігі қаулысының жобасы бойынша дауыс беру нәтижелерін есепке алу парағы</w:t>
      </w:r>
      <w:r>
        <w:br/>
      </w:r>
      <w:r>
        <w:rPr>
          <w:rFonts w:ascii="Times New Roman"/>
          <w:b w:val="false"/>
          <w:i w:val="false"/>
          <w:color w:val="000000"/>
          <w:sz w:val="28"/>
        </w:rPr>
        <w:t>
      </w:t>
      </w:r>
      <w:r>
        <w:rPr>
          <w:rFonts w:ascii="Times New Roman"/>
          <w:b/>
          <w:i w:val="false"/>
          <w:color w:val="000000"/>
          <w:sz w:val="28"/>
        </w:rPr>
        <w:t>Жобаны енгізеді: ___________________________________________________</w:t>
      </w:r>
      <w:r>
        <w:br/>
      </w:r>
      <w:r>
        <w:rPr>
          <w:rFonts w:ascii="Times New Roman"/>
          <w:b w:val="false"/>
          <w:i w:val="false"/>
          <w:color w:val="000000"/>
          <w:sz w:val="28"/>
        </w:rPr>
        <w:t>
      (әзірлеуші-мемлекеттік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3899"/>
        <w:gridCol w:w="1415"/>
        <w:gridCol w:w="1510"/>
        <w:gridCol w:w="1510"/>
        <w:gridCol w:w="1883"/>
        <w:gridCol w:w="669"/>
      </w:tblGrid>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р/б</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әкімдігі мүшелерінің ТАӘ</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"Иә"</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"Қарсы"</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"Қалыс қалды"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басшысы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 басшысы</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басшылары (Т.А.Ә. лауазымы)</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Аудан әкімінің аппаратында сараптамадан өтуі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6598"/>
        <w:gridCol w:w="1251"/>
        <w:gridCol w:w="1251"/>
        <w:gridCol w:w="1251"/>
      </w:tblGrid>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Салалық бөлімнің басшысы (Т.А.Ә.)</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Мемлекеттік-құқықтық бөлімінің басшысы</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бөлімнің басшысы</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 – аудармашы</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бөлімнің бас маманы</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Дайындады: ____________________________________________________</w:t>
      </w:r>
      <w:r>
        <w:br/>
      </w:r>
      <w:r>
        <w:rPr>
          <w:rFonts w:ascii="Times New Roman"/>
          <w:b w:val="false"/>
          <w:i w:val="false"/>
          <w:color w:val="000000"/>
          <w:sz w:val="28"/>
        </w:rPr>
        <w:t>
      (басшының қолтаңбасы, Т.А.Ә., лауазымы)</w:t>
      </w:r>
      <w:r>
        <w:br/>
      </w:r>
      <w:r>
        <w:rPr>
          <w:rFonts w:ascii="Times New Roman"/>
          <w:b w:val="false"/>
          <w:i w:val="false"/>
          <w:color w:val="000000"/>
          <w:sz w:val="28"/>
        </w:rPr>
        <w:t>
      __________ (телефоны) 20___ жылғы "___"__________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регламентіне 2-қосымша</w:t>
            </w:r>
          </w:p>
        </w:tc>
      </w:tr>
    </w:tbl>
    <w:p>
      <w:pPr>
        <w:spacing w:after="0"/>
        <w:ind w:left="0"/>
        <w:jc w:val="left"/>
      </w:pPr>
      <w:r>
        <w:rPr>
          <w:rFonts w:ascii="Times New Roman"/>
          <w:b w:val="false"/>
          <w:i w:val="false"/>
          <w:color w:val="000000"/>
          <w:sz w:val="28"/>
        </w:rPr>
        <w:t>      "__________________________________________________"</w:t>
      </w:r>
      <w:r>
        <w:br/>
      </w:r>
      <w:r>
        <w:rPr>
          <w:rFonts w:ascii="Times New Roman"/>
          <w:b w:val="false"/>
          <w:i w:val="false"/>
          <w:color w:val="000000"/>
          <w:sz w:val="28"/>
        </w:rPr>
        <w:t>
      (жобаның атауы)</w:t>
      </w:r>
      <w:r>
        <w:br/>
      </w:r>
      <w:r>
        <w:rPr>
          <w:rFonts w:ascii="Times New Roman"/>
          <w:b w:val="false"/>
          <w:i w:val="false"/>
          <w:color w:val="000000"/>
          <w:sz w:val="28"/>
        </w:rPr>
        <w:t>
      аудан әкімі шешімінің, өкімінің жобасына келісу парағы</w:t>
      </w:r>
      <w:r>
        <w:br/>
      </w:r>
      <w:r>
        <w:rPr>
          <w:rFonts w:ascii="Times New Roman"/>
          <w:b w:val="false"/>
          <w:i w:val="false"/>
          <w:color w:val="000000"/>
          <w:sz w:val="28"/>
        </w:rPr>
        <w:t>
      Жобаны енгізеді: ____________________________________________________</w:t>
      </w:r>
      <w:r>
        <w:br/>
      </w:r>
      <w:r>
        <w:rPr>
          <w:rFonts w:ascii="Times New Roman"/>
          <w:b w:val="false"/>
          <w:i w:val="false"/>
          <w:color w:val="000000"/>
          <w:sz w:val="28"/>
        </w:rPr>
        <w:t>
      (әзірлеуші-мемлекеттік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0"/>
        <w:gridCol w:w="1973"/>
        <w:gridCol w:w="1973"/>
        <w:gridCol w:w="1974"/>
      </w:tblGrid>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орынбасарлары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Қолтаңбасы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белгілер</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басшысы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бөлімдер мен ведомстволардың басшылары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Салалық бөлімінің басшысы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Мемлекетті-құқықтық бөлімінің басшысы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бөлімнің басшысы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маман – аудармашы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бөлімнің бас маманы</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Дайындаған: ____________________________________________</w:t>
      </w:r>
      <w:r>
        <w:br/>
      </w:r>
      <w:r>
        <w:rPr>
          <w:rFonts w:ascii="Times New Roman"/>
          <w:b w:val="false"/>
          <w:i w:val="false"/>
          <w:color w:val="000000"/>
          <w:sz w:val="28"/>
        </w:rPr>
        <w:t>
      (басшының қолтаңбасы, аты-жөні, лауазымы)</w:t>
      </w:r>
      <w:r>
        <w:br/>
      </w:r>
      <w:r>
        <w:rPr>
          <w:rFonts w:ascii="Times New Roman"/>
          <w:b w:val="false"/>
          <w:i w:val="false"/>
          <w:color w:val="000000"/>
          <w:sz w:val="28"/>
        </w:rPr>
        <w:t>
      __________ (телефоны) 20___ жылғы "___"__________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регламентіне 3-қосымша</w:t>
            </w:r>
          </w:p>
        </w:tc>
      </w:tr>
    </w:tbl>
    <w:p>
      <w:pPr>
        <w:spacing w:after="0"/>
        <w:ind w:left="0"/>
        <w:jc w:val="left"/>
      </w:pPr>
      <w:r>
        <w:rPr>
          <w:rFonts w:ascii="Times New Roman"/>
          <w:b w:val="false"/>
          <w:i w:val="false"/>
          <w:color w:val="000000"/>
          <w:sz w:val="28"/>
        </w:rPr>
        <w:t>      "_______________________________________"</w:t>
      </w:r>
      <w:r>
        <w:br/>
      </w:r>
      <w:r>
        <w:rPr>
          <w:rFonts w:ascii="Times New Roman"/>
          <w:b w:val="false"/>
          <w:i w:val="false"/>
          <w:color w:val="000000"/>
          <w:sz w:val="28"/>
        </w:rPr>
        <w:t>
      (жобаның атауы)</w:t>
      </w:r>
      <w:r>
        <w:br/>
      </w:r>
      <w:r>
        <w:rPr>
          <w:rFonts w:ascii="Times New Roman"/>
          <w:b w:val="false"/>
          <w:i w:val="false"/>
          <w:color w:val="000000"/>
          <w:sz w:val="28"/>
        </w:rPr>
        <w:t>
      аудан әкімдігі қаулысының (әкім өкімінің, шешімінің) жобасына түсініктеме жазба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9336"/>
        <w:gridCol w:w="1544"/>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Көрсетілуі тиісті мәліметтердің тізбесі</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Әзірлеуші-мемлекеттік органның ақпараты</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Әзірлеуші-мемлекеттік орган</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Нормативтік құқықтық актінің тиісті нормасына сілтеме жасай отырып, қабылдаудың негіздемесі</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 қажеттілігінің негіздемесі (нақтылы мақсаттары және болжамды тиімділігі)</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қабылданған жағдайдағы болжамды әлеуметтік-экономикалық және/немесе құқықтық салдары</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іске асырумен байланысты болатын болжамды қаржылық шығындар</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Күтілетін нәтижелердің нақтылы мақсаттары, мерзімдері және жобаны қабылдаудың болжамды тиімділігі</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мәселе бойынша бұған дейін қабылданған құқықтық актілер және оларды іске асырудың нәтижелері туралы мәліметтер</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Алдағы уақыттағы заңнамаға сәйкестендірудің, оларды жобамен сәйкестендіру үшін бұған дейін қабылданған құқықтық актілерге өзгерістер/толықтырулар енгізу немесе күші жойылды деп тану туралы ұсыныстардың қажеттілігі</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Әзірлеуші-мемлекеттік органның басшысы ____________ / _________</w:t>
      </w:r>
      <w:r>
        <w:br/>
      </w:r>
      <w:r>
        <w:rPr>
          <w:rFonts w:ascii="Times New Roman"/>
          <w:b w:val="false"/>
          <w:i w:val="false"/>
          <w:color w:val="000000"/>
          <w:sz w:val="28"/>
        </w:rPr>
        <w:t>
      қолтаңбасы қолтаңбасының толық жазылуы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