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0354" w14:textId="ee50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17 ақпандағы № 5С-36/4 шешімі. Ақмола облысының Әділет департаментінде 2015 жылғы 18 наурызда № 4694 болып тіркелді. Күші жойылды - Ақмола облысы Степногорск қалалық мәслихатының 2022 жылғы 13 мамырдағы № 7С-14/7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 Отан соғысының қатысушыларына, мүгедектеріне материалдық көмек көрсету бойынша қосымша шаралар белгілеу туралы" Степногорск қалалық мәслихатының 2013 жылғы 24 желтоқсандағы № 5С-25/7 (Нормативтік құқықтық актілерді мемлекеттік тіркеу тізілімінде № 3970 болып тіркелген, 2014 жылғы 23 қаңтарда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Материалдық көмек "Қазақстан Республикасының Денсаулық сақтау және әлеуметтiк даму министрлігінің Зейнетақы төлеу жөніндегі мемлекеттік орталығы" республикалық мемлекеттік қазыналық кәсіпорынның Ақмола облыстық филиалының Степногорск аудандық бөлімшесі ұсынған тізімдердің негізінде көрсетілсін".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тіркелген күнінен бастап күшіне енеді және ресми түрде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Э.Салықова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