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ef05" w14:textId="4e0e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 қарашадағы № А-11/501 қаулысы. Ақмола облысының Әділет департаментінде 2015 жылғы 27 қарашада № 5092 болып тіркелді. Күші жойылды - Ақмола облысы әкімдігінің 2020 жылғы 25 ақпандағы № А-3/89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25.02.2020 </w:t>
      </w:r>
      <w:r>
        <w:rPr>
          <w:rFonts w:ascii="Times New Roman"/>
          <w:b w:val="false"/>
          <w:i w:val="false"/>
          <w:color w:val="ff0000"/>
          <w:sz w:val="28"/>
        </w:rPr>
        <w:t>№ А-3/89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Ақмола облысы әкімдігінің 23.04.2019 </w:t>
      </w:r>
      <w:r>
        <w:rPr>
          <w:rFonts w:ascii="Times New Roman"/>
          <w:b w:val="false"/>
          <w:i w:val="false"/>
          <w:color w:val="00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23.04.2019 </w:t>
      </w:r>
      <w:r>
        <w:rPr>
          <w:rFonts w:ascii="Times New Roman"/>
          <w:b w:val="false"/>
          <w:i w:val="false"/>
          <w:color w:val="00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жүктелсiн.</w:t>
      </w:r>
    </w:p>
    <w:bookmarkEnd w:id="7"/>
    <w:bookmarkStart w:name="z10" w:id="8"/>
    <w:p>
      <w:pPr>
        <w:spacing w:after="0"/>
        <w:ind w:left="0"/>
        <w:jc w:val="both"/>
      </w:pPr>
      <w:r>
        <w:rPr>
          <w:rFonts w:ascii="Times New Roman"/>
          <w:b w:val="false"/>
          <w:i w:val="false"/>
          <w:color w:val="000000"/>
          <w:sz w:val="28"/>
        </w:rPr>
        <w:t>
      3.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(бұдан әрі – мемлекеттік көрсетілетін қызмет) аудандардың, Көкшетау, Степногорск қалаларының ауыл шаруашылық және ветеринария бөлімдерімен бекітілген тізімнің негізінде мемлекеттік ветеринариялық дәрігермен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15" w:id="1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мемлекеттік дерекқоры" ақпараттық жүйесінде (бұдан әрі – "Е-лицензиялау" МДҚ АЖ)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және қолданылу мерзімін тексереді – 1 жұмыс күні.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4) құжаттардың сәйкес болуы жағдайында жауапты орындаушы 2 жұмыс күні мерзімінде:</w:t>
      </w:r>
    </w:p>
    <w:p>
      <w:pPr>
        <w:spacing w:after="0"/>
        <w:ind w:left="0"/>
        <w:jc w:val="both"/>
      </w:pPr>
      <w:r>
        <w:rPr>
          <w:rFonts w:ascii="Times New Roman"/>
          <w:b w:val="false"/>
          <w:i w:val="false"/>
          <w:color w:val="000000"/>
          <w:sz w:val="28"/>
        </w:rPr>
        <w:t>
      объектіні тексеруге дейін бару арқылы бақылау және қадағалауды өткізу туралы құқықтық статистика және арнайы есепке алу органдарын хабарландырады;</w:t>
      </w:r>
    </w:p>
    <w:p>
      <w:pPr>
        <w:spacing w:after="0"/>
        <w:ind w:left="0"/>
        <w:jc w:val="both"/>
      </w:pPr>
      <w:r>
        <w:rPr>
          <w:rFonts w:ascii="Times New Roman"/>
          <w:b w:val="false"/>
          <w:i w:val="false"/>
          <w:color w:val="000000"/>
          <w:sz w:val="28"/>
        </w:rPr>
        <w:t>
      объектіге тексеруді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қағидаларға, талаптарға сәйкестігін тексереді;</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актісін жасайды,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5) мемлекеттік ветеринариялық дәрігер тізім бойынша:</w:t>
      </w:r>
    </w:p>
    <w:p>
      <w:pPr>
        <w:spacing w:after="0"/>
        <w:ind w:left="0"/>
        <w:jc w:val="both"/>
      </w:pPr>
      <w:r>
        <w:rPr>
          <w:rFonts w:ascii="Times New Roman"/>
          <w:b w:val="false"/>
          <w:i w:val="false"/>
          <w:color w:val="000000"/>
          <w:sz w:val="28"/>
        </w:rPr>
        <w:t>
      қолмен және мөрмен куәландырылған объектінің ветеринариялық (ветеринариялық-санитариялық) қағидаларға және талаптарға сәйкестігі;</w:t>
      </w:r>
    </w:p>
    <w:p>
      <w:pPr>
        <w:spacing w:after="0"/>
        <w:ind w:left="0"/>
        <w:jc w:val="both"/>
      </w:pPr>
      <w:r>
        <w:rPr>
          <w:rFonts w:ascii="Times New Roman"/>
          <w:b w:val="false"/>
          <w:i w:val="false"/>
          <w:color w:val="000000"/>
          <w:sz w:val="28"/>
        </w:rPr>
        <w:t>
      "Е-лицензиялау" МДҚ АЖ арқылы қолмен және мөрмен куәландырылған, анықталған бұзушылықтарды жою туралы ұсыныммен объектінің ветеринариялық (ветеринариялық-санитариялық) қағидаларға және талаптарға сәйкес еместігі туралы ветеринариялық-санитариялық қорытынды беру туралы шешім қабылдайды. Қағаз тасығышта өтініш берілген жағдайда, ветеринариялық-санитариялық қорытынды бланкте басып шығарылады, оған қол қойылады және мөрмен куәландырылады – 3 сағат;</w:t>
      </w:r>
    </w:p>
    <w:p>
      <w:pPr>
        <w:spacing w:after="0"/>
        <w:ind w:left="0"/>
        <w:jc w:val="both"/>
      </w:pPr>
      <w:r>
        <w:rPr>
          <w:rFonts w:ascii="Times New Roman"/>
          <w:b w:val="false"/>
          <w:i w:val="false"/>
          <w:color w:val="000000"/>
          <w:sz w:val="28"/>
        </w:rPr>
        <w:t>
      6) кеңсе қызметкері мемлекеттік көрсетілетін қызметтің нәтижесін журналда тіркейді және оны береді – 30 минут.</w:t>
      </w:r>
    </w:p>
    <w:bookmarkStart w:name="z20" w:id="17"/>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17"/>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Толық емес құжаттарды және (немесе) қолданылу мерзімі өткен құжаттарды ұсыну фактісі айқындалған жағдайда өтінішті әрі қарай қараудан бас тарту туралы уәжді жауапты әзірлеу және жіберу;</w:t>
      </w:r>
    </w:p>
    <w:p>
      <w:pPr>
        <w:spacing w:after="0"/>
        <w:ind w:left="0"/>
        <w:jc w:val="both"/>
      </w:pPr>
      <w:r>
        <w:rPr>
          <w:rFonts w:ascii="Times New Roman"/>
          <w:b w:val="false"/>
          <w:i w:val="false"/>
          <w:color w:val="000000"/>
          <w:sz w:val="28"/>
        </w:rPr>
        <w:t>
      4) объектіні тексеруді дайындау және өткізу;</w:t>
      </w:r>
    </w:p>
    <w:p>
      <w:pPr>
        <w:spacing w:after="0"/>
        <w:ind w:left="0"/>
        <w:jc w:val="both"/>
      </w:pPr>
      <w:r>
        <w:rPr>
          <w:rFonts w:ascii="Times New Roman"/>
          <w:b w:val="false"/>
          <w:i w:val="false"/>
          <w:color w:val="000000"/>
          <w:sz w:val="28"/>
        </w:rPr>
        <w:t>
      5) шешім қабылдау;</w:t>
      </w:r>
    </w:p>
    <w:p>
      <w:pPr>
        <w:spacing w:after="0"/>
        <w:ind w:left="0"/>
        <w:jc w:val="both"/>
      </w:pPr>
      <w:r>
        <w:rPr>
          <w:rFonts w:ascii="Times New Roman"/>
          <w:b w:val="false"/>
          <w:i w:val="false"/>
          <w:color w:val="000000"/>
          <w:sz w:val="28"/>
        </w:rPr>
        <w:t>
      6) мемлекеттік көрсетілетін қызметті көрсету нәтижесін беру.</w:t>
      </w:r>
    </w:p>
    <w:bookmarkStart w:name="z21"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22"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мемлекеттік ветеринариялық дәрігер.</w:t>
      </w:r>
    </w:p>
    <w:bookmarkStart w:name="z23"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кезектілігін сипаттау:</w:t>
      </w:r>
    </w:p>
    <w:bookmarkEnd w:id="20"/>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МДҚ АЖ-да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және қолданылу мерзімін тексереді – 1 жұмыс күні.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4) құжаттардың сәйкес болуы жағдайында жауапты орындаушы 2 жұмыс күні мерзімінде:</w:t>
      </w:r>
    </w:p>
    <w:p>
      <w:pPr>
        <w:spacing w:after="0"/>
        <w:ind w:left="0"/>
        <w:jc w:val="both"/>
      </w:pPr>
      <w:r>
        <w:rPr>
          <w:rFonts w:ascii="Times New Roman"/>
          <w:b w:val="false"/>
          <w:i w:val="false"/>
          <w:color w:val="000000"/>
          <w:sz w:val="28"/>
        </w:rPr>
        <w:t>
      объектіні тексеруге дейін бару арқылы бақылау және қадағалауды өткізу туралы құқықтық статистика және арнайы есепке алу органдарын хабарландырады;</w:t>
      </w:r>
    </w:p>
    <w:p>
      <w:pPr>
        <w:spacing w:after="0"/>
        <w:ind w:left="0"/>
        <w:jc w:val="both"/>
      </w:pPr>
      <w:r>
        <w:rPr>
          <w:rFonts w:ascii="Times New Roman"/>
          <w:b w:val="false"/>
          <w:i w:val="false"/>
          <w:color w:val="000000"/>
          <w:sz w:val="28"/>
        </w:rPr>
        <w:t>
      объектіге тексеруді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қағидаларға, талаптарға сәйкестігін тексереді;</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актісін жасайды,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5) мемлекеттік ветеринариялық дәрігер тізім бойынша:</w:t>
      </w:r>
    </w:p>
    <w:p>
      <w:pPr>
        <w:spacing w:after="0"/>
        <w:ind w:left="0"/>
        <w:jc w:val="both"/>
      </w:pPr>
      <w:r>
        <w:rPr>
          <w:rFonts w:ascii="Times New Roman"/>
          <w:b w:val="false"/>
          <w:i w:val="false"/>
          <w:color w:val="000000"/>
          <w:sz w:val="28"/>
        </w:rPr>
        <w:t>
      қолмен және мөрмен куәландырылған объектінің ветеринариялық (ветеринариялық-санитариялық) қағидаларға және талаптарға сәйкестігі;</w:t>
      </w:r>
    </w:p>
    <w:p>
      <w:pPr>
        <w:spacing w:after="0"/>
        <w:ind w:left="0"/>
        <w:jc w:val="both"/>
      </w:pPr>
      <w:r>
        <w:rPr>
          <w:rFonts w:ascii="Times New Roman"/>
          <w:b w:val="false"/>
          <w:i w:val="false"/>
          <w:color w:val="000000"/>
          <w:sz w:val="28"/>
        </w:rPr>
        <w:t>
      "Е-лицензиялау" МДҚ АЖ арқылы қолмен және мөрмен куәландырылған, анықталған бұзушылықтарды жою туралы ұсыныммен объектінің ветеринариялық (ветеринариялық-санитариялық) қағидаларға және талаптарға сәйкес еместігі туралы ветеринариялық-санитариялық қорытынды беру туралы шешім қабылдайды. Қағаз тасығышта өтініш берілген жағдайда, ветеринариялық-санитариялық қорытынды бланкте басып шығарылады, оған қол қойылады және мөрмен куәландырылады – 3 сағат;</w:t>
      </w:r>
    </w:p>
    <w:p>
      <w:pPr>
        <w:spacing w:after="0"/>
        <w:ind w:left="0"/>
        <w:jc w:val="both"/>
      </w:pPr>
      <w:r>
        <w:rPr>
          <w:rFonts w:ascii="Times New Roman"/>
          <w:b w:val="false"/>
          <w:i w:val="false"/>
          <w:color w:val="000000"/>
          <w:sz w:val="28"/>
        </w:rPr>
        <w:t>
      6) кеңсе қызметкері мемлекеттік көрсетілетін қызметтің нәтижесін журналда тіркейді және оны береді – 30 минут.</w:t>
      </w:r>
    </w:p>
    <w:bookmarkStart w:name="z24" w:id="2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1"/>
    <w:bookmarkStart w:name="z25" w:id="22"/>
    <w:p>
      <w:pPr>
        <w:spacing w:after="0"/>
        <w:ind w:left="0"/>
        <w:jc w:val="both"/>
      </w:pPr>
      <w:r>
        <w:rPr>
          <w:rFonts w:ascii="Times New Roman"/>
          <w:b w:val="false"/>
          <w:i w:val="false"/>
          <w:color w:val="000000"/>
          <w:sz w:val="28"/>
        </w:rPr>
        <w:t>
      9. Портал арқылы мемлекеттік қызметтерді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2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9-тармағында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электрондық цифрлық қолтаңбаны (бұдан әрі – ЭЦҚ)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 төлем шлюзінде қызметке ақы төлеу, содан кейін бұл ақпарат "Е-лицензиялау" МДҚ АЖ түседі не электрондық (сканерленген) түрде түбіртекті тіркеу;</w:t>
      </w:r>
    </w:p>
    <w:p>
      <w:pPr>
        <w:spacing w:after="0"/>
        <w:ind w:left="0"/>
        <w:jc w:val="both"/>
      </w:pPr>
      <w:r>
        <w:rPr>
          <w:rFonts w:ascii="Times New Roman"/>
          <w:b w:val="false"/>
          <w:i w:val="false"/>
          <w:color w:val="000000"/>
          <w:sz w:val="28"/>
        </w:rPr>
        <w:t>
      3-шарт – қызмет көрсету үшін төлеу фактісін "Е-лицензиялау" МДБ АЖ-да тексеру;</w:t>
      </w:r>
    </w:p>
    <w:p>
      <w:pPr>
        <w:spacing w:after="0"/>
        <w:ind w:left="0"/>
        <w:jc w:val="both"/>
      </w:pPr>
      <w:r>
        <w:rPr>
          <w:rFonts w:ascii="Times New Roman"/>
          <w:b w:val="false"/>
          <w:i w:val="false"/>
          <w:color w:val="000000"/>
          <w:sz w:val="28"/>
        </w:rPr>
        <w:t>
      6-процесс – "Е-лицензиялау" МДҚ АЖ-да қызметті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МДҚ АЖ-да қалыптастырылған мемлекеттік көрсетілетін қызметтің нәтижесін алу.</w:t>
      </w:r>
    </w:p>
    <w:bookmarkStart w:name="z26" w:id="23"/>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3"/>
    <w:bookmarkStart w:name="z27" w:id="24"/>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29" w:id="2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25"/>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 төлем шлюзі;</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31" w:id="26"/>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бизнес-процесстерінің анықтамалығы</w:t>
      </w:r>
    </w:p>
    <w:bookmarkEnd w:id="26"/>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33" w:id="27"/>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2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34" w:id="28"/>
    <w:p>
      <w:pPr>
        <w:spacing w:after="0"/>
        <w:ind w:left="0"/>
        <w:jc w:val="left"/>
      </w:pPr>
      <w:r>
        <w:rPr>
          <w:rFonts w:ascii="Times New Roman"/>
          <w:b/>
          <w:i w:val="false"/>
          <w:color w:val="000000"/>
        </w:rPr>
        <w:t xml:space="preserve"> 1. Жалпы ережелер</w:t>
      </w:r>
    </w:p>
    <w:bookmarkEnd w:id="28"/>
    <w:bookmarkStart w:name="z35" w:id="29"/>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 (бұдан әрі – мемлекеттік көрсетілетін қызмет) аудандардың, Көкшетау, Степногорск қалаларының жергілікті атқарушы органдарымен құрылған мемлекеттік ветеринариялық ұйымдармен (бұдан әрі - көрсетілетін қызметті беруші) көрсетіледі.</w:t>
      </w:r>
    </w:p>
    <w:bookmarkEnd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36" w:id="3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0"/>
    <w:bookmarkStart w:name="z37" w:id="31"/>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Start w:name="z38"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39" w:id="3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33"/>
    <w:bookmarkStart w:name="z40" w:id="3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4"/>
    <w:p>
      <w:pPr>
        <w:spacing w:after="0"/>
        <w:ind w:left="0"/>
        <w:jc w:val="both"/>
      </w:pPr>
      <w:r>
        <w:rPr>
          <w:rFonts w:ascii="Times New Roman"/>
          <w:b w:val="false"/>
          <w:i w:val="false"/>
          <w:color w:val="000000"/>
          <w:sz w:val="28"/>
        </w:rPr>
        <w:t>
      1) кеңсе қызметкері құжаттарды қабылдауды жүзеге асырады, "Е-лицензиялау" мемлекеттік дерекқоры" ақпараттық жүйесінде (бұдан әрі – "Е-лицензиялау" МДҚ АЖ) тіркеуді өткізеді және жауапты орындаушыға жолдайды – 30 минут;</w:t>
      </w:r>
    </w:p>
    <w:p>
      <w:pPr>
        <w:spacing w:after="0"/>
        <w:ind w:left="0"/>
        <w:jc w:val="both"/>
      </w:pPr>
      <w:r>
        <w:rPr>
          <w:rFonts w:ascii="Times New Roman"/>
          <w:b w:val="false"/>
          <w:i w:val="false"/>
          <w:color w:val="000000"/>
          <w:sz w:val="28"/>
        </w:rPr>
        <w:t>
      2) жауапты орындаушы ұсынылған құжаттарды тексереді – 30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уәжді жауапты дайындайды. Берілген ветеринариялық анықтама туралы мәліметтерді ақпараттық жүйеге енгізеді – 4 сағат;</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41" w:id="35"/>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35"/>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ұсынылған құжаттарды тексеру;</w:t>
      </w:r>
    </w:p>
    <w:p>
      <w:pPr>
        <w:spacing w:after="0"/>
        <w:ind w:left="0"/>
        <w:jc w:val="both"/>
      </w:pPr>
      <w:r>
        <w:rPr>
          <w:rFonts w:ascii="Times New Roman"/>
          <w:b w:val="false"/>
          <w:i w:val="false"/>
          <w:color w:val="000000"/>
          <w:sz w:val="28"/>
        </w:rPr>
        <w:t>
      3) мемлекеттік көрсетілетін қызметтің нәтижесін дайындау;</w:t>
      </w:r>
    </w:p>
    <w:p>
      <w:pPr>
        <w:spacing w:after="0"/>
        <w:ind w:left="0"/>
        <w:jc w:val="both"/>
      </w:pPr>
      <w:r>
        <w:rPr>
          <w:rFonts w:ascii="Times New Roman"/>
          <w:b w:val="false"/>
          <w:i w:val="false"/>
          <w:color w:val="000000"/>
          <w:sz w:val="28"/>
        </w:rPr>
        <w:t>
      4) мемлекеттік көрсетілетін қызметтің нәтижесін беру.</w:t>
      </w:r>
    </w:p>
    <w:bookmarkStart w:name="z42"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bookmarkStart w:name="z44"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кезектілігін сипаттау:</w:t>
      </w:r>
    </w:p>
    <w:bookmarkEnd w:id="38"/>
    <w:p>
      <w:pPr>
        <w:spacing w:after="0"/>
        <w:ind w:left="0"/>
        <w:jc w:val="both"/>
      </w:pPr>
      <w:r>
        <w:rPr>
          <w:rFonts w:ascii="Times New Roman"/>
          <w:b w:val="false"/>
          <w:i w:val="false"/>
          <w:color w:val="000000"/>
          <w:sz w:val="28"/>
        </w:rPr>
        <w:t>
      1) кеңсе қызметкері құжаттарды қабылдауды жүзеге асырады, "Е-лицензиялау" МДҚ АЖ-да тіркеуді өткізеді және жауапты орындаушыға жолдайды – 30 минут;</w:t>
      </w:r>
    </w:p>
    <w:p>
      <w:pPr>
        <w:spacing w:after="0"/>
        <w:ind w:left="0"/>
        <w:jc w:val="both"/>
      </w:pPr>
      <w:r>
        <w:rPr>
          <w:rFonts w:ascii="Times New Roman"/>
          <w:b w:val="false"/>
          <w:i w:val="false"/>
          <w:color w:val="000000"/>
          <w:sz w:val="28"/>
        </w:rPr>
        <w:t>
      2) жауапты орындаушы ұсынылған құжаттарды тексереді – 30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уәжді жауапты дайындайды. Берілген ветеринариялық анықтама туралы мәліметтерді ақпараттық жүйеге енгізеді – 4 сағат;</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45"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46" w:id="40"/>
    <w:p>
      <w:pPr>
        <w:spacing w:after="0"/>
        <w:ind w:left="0"/>
        <w:jc w:val="both"/>
      </w:pPr>
      <w:r>
        <w:rPr>
          <w:rFonts w:ascii="Times New Roman"/>
          <w:b w:val="false"/>
          <w:i w:val="false"/>
          <w:color w:val="000000"/>
          <w:sz w:val="28"/>
        </w:rPr>
        <w:t>
      9. Портал арқылы мемлекеттік қызмет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4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немесе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9-тармағында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электрондық цифрлық қолтаңбаны (бұдан әрі – ЭЦҚ)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w:t>
      </w:r>
    </w:p>
    <w:bookmarkStart w:name="z47" w:id="41"/>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1"/>
    <w:bookmarkStart w:name="z48" w:id="42"/>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50" w:id="43"/>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43"/>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4"/>
    <w:p>
      <w:pPr>
        <w:spacing w:after="0"/>
        <w:ind w:left="0"/>
        <w:jc w:val="left"/>
      </w:pPr>
      <w:r>
        <w:rPr>
          <w:rFonts w:ascii="Times New Roman"/>
          <w:b/>
          <w:i w:val="false"/>
          <w:color w:val="000000"/>
        </w:rPr>
        <w:t xml:space="preserve"> "Ветеринариялық анықтамалар беру" мемлекеттік көрсетілетін қызметтің бизнес-үдерістерінің анықтамалығы</w:t>
      </w:r>
    </w:p>
    <w:bookmarkEnd w:id="44"/>
    <w:p>
      <w:pPr>
        <w:spacing w:after="0"/>
        <w:ind w:left="0"/>
        <w:jc w:val="left"/>
      </w:pP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54" w:id="45"/>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55" w:id="46"/>
    <w:p>
      <w:pPr>
        <w:spacing w:after="0"/>
        <w:ind w:left="0"/>
        <w:jc w:val="left"/>
      </w:pPr>
      <w:r>
        <w:rPr>
          <w:rFonts w:ascii="Times New Roman"/>
          <w:b/>
          <w:i w:val="false"/>
          <w:color w:val="000000"/>
        </w:rPr>
        <w:t xml:space="preserve"> 1. Жалпы ережелер</w:t>
      </w:r>
    </w:p>
    <w:bookmarkEnd w:id="46"/>
    <w:bookmarkStart w:name="z56" w:id="47"/>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(бұдан әрі – мемлекеттік көрсетілетін қызмет) "Ақмола облысының ветеринария басқармасы" мемлекеттік мекемесімен (бұдан әрі - көрсетілетін қызметті беруші) көрсетіледі.</w:t>
      </w:r>
    </w:p>
    <w:bookmarkEnd w:id="4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аудандардың, Көкшетау, Степногорск қалалардың жергілікті атқарушы органдары (бұдан әрі - Бөлім);</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xml:space="preserve">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мен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есепке алу нөмірдін қайта ресімдеу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қызметі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 түрде.</w:t>
      </w:r>
    </w:p>
    <w:bookmarkStart w:name="z57"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58" w:id="49"/>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49"/>
    <w:bookmarkStart w:name="z59"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0"/>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мемлекеттік дерекқоры" ақпараттық жүйесінде (бұдан әрі – "Е-лицензиялау" МДҚ АЖ)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беруге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есепке алу нөмірін беру туралы шешім шығарады, өндіріс объектісіне есепке алу нөмірін береді, растаманы ресімдейді және оны Бөлімге жібереді – 3 жұмыс күні;</w:t>
      </w:r>
    </w:p>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қайта ресімдеуге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бар есепке алу нөмірін қайта ресімдеу туралы шешім шығарады, өндіріс объектісіне есепке алу нөмірін қайта ресімдейді, растаманы ресімдейді және оны Бөлімге жібереді – 2 жұмыс күні;</w:t>
      </w:r>
    </w:p>
    <w:p>
      <w:pPr>
        <w:spacing w:after="0"/>
        <w:ind w:left="0"/>
        <w:jc w:val="both"/>
      </w:pPr>
      <w:r>
        <w:rPr>
          <w:rFonts w:ascii="Times New Roman"/>
          <w:b w:val="false"/>
          <w:i w:val="false"/>
          <w:color w:val="000000"/>
          <w:sz w:val="28"/>
        </w:rPr>
        <w:t>
      5) Бөлімінің басшысы "Е-лицензиялау" МДҚ АЖ арқылы ЭЦҚ-мен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bookmarkStart w:name="z60" w:id="51"/>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51"/>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және көрсетілетін қызметті берушіге сұрату жіберу. Толық емес құжаттарды ұсыну фактісі айқындалған жағдайда өтінішті әрі қарай қараудан бас тарту туралы уәжді жауапты дайындайды;</w:t>
      </w:r>
    </w:p>
    <w:p>
      <w:pPr>
        <w:spacing w:after="0"/>
        <w:ind w:left="0"/>
        <w:jc w:val="both"/>
      </w:pPr>
      <w:r>
        <w:rPr>
          <w:rFonts w:ascii="Times New Roman"/>
          <w:b w:val="false"/>
          <w:i w:val="false"/>
          <w:color w:val="000000"/>
          <w:sz w:val="28"/>
        </w:rPr>
        <w:t>
      4) есепке алу нөмірін беру туралы шешім қабылдау;</w:t>
      </w:r>
    </w:p>
    <w:p>
      <w:pPr>
        <w:spacing w:after="0"/>
        <w:ind w:left="0"/>
        <w:jc w:val="both"/>
      </w:pPr>
      <w:r>
        <w:rPr>
          <w:rFonts w:ascii="Times New Roman"/>
          <w:b w:val="false"/>
          <w:i w:val="false"/>
          <w:color w:val="000000"/>
          <w:sz w:val="28"/>
        </w:rPr>
        <w:t>
      5)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беру.</w:t>
      </w:r>
    </w:p>
    <w:bookmarkStart w:name="z61"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62" w:id="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3"/>
    <w:p>
      <w:pPr>
        <w:spacing w:after="0"/>
        <w:ind w:left="0"/>
        <w:jc w:val="both"/>
      </w:pPr>
      <w:r>
        <w:rPr>
          <w:rFonts w:ascii="Times New Roman"/>
          <w:b w:val="false"/>
          <w:i w:val="false"/>
          <w:color w:val="000000"/>
          <w:sz w:val="28"/>
        </w:rPr>
        <w:t>
      1) Бөлімінің кеңсе қызметкері;</w:t>
      </w:r>
    </w:p>
    <w:p>
      <w:pPr>
        <w:spacing w:after="0"/>
        <w:ind w:left="0"/>
        <w:jc w:val="both"/>
      </w:pPr>
      <w:r>
        <w:rPr>
          <w:rFonts w:ascii="Times New Roman"/>
          <w:b w:val="false"/>
          <w:i w:val="false"/>
          <w:color w:val="000000"/>
          <w:sz w:val="28"/>
        </w:rPr>
        <w:t>
      2) Бөлімінің басшысы;</w:t>
      </w:r>
    </w:p>
    <w:p>
      <w:pPr>
        <w:spacing w:after="0"/>
        <w:ind w:left="0"/>
        <w:jc w:val="both"/>
      </w:pPr>
      <w:r>
        <w:rPr>
          <w:rFonts w:ascii="Times New Roman"/>
          <w:b w:val="false"/>
          <w:i w:val="false"/>
          <w:color w:val="000000"/>
          <w:sz w:val="28"/>
        </w:rPr>
        <w:t>
      3) Бөлімінің жауапты орындаушысы;</w:t>
      </w:r>
    </w:p>
    <w:p>
      <w:pPr>
        <w:spacing w:after="0"/>
        <w:ind w:left="0"/>
        <w:jc w:val="both"/>
      </w:pPr>
      <w:r>
        <w:rPr>
          <w:rFonts w:ascii="Times New Roman"/>
          <w:b w:val="false"/>
          <w:i w:val="false"/>
          <w:color w:val="000000"/>
          <w:sz w:val="28"/>
        </w:rPr>
        <w:t>
      4) көрсетілетін қызметті беруші.</w:t>
      </w:r>
    </w:p>
    <w:bookmarkStart w:name="z63" w:id="5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54"/>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беруге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есепке алу нөмірін беру туралы шешім шығарады, өндіріс объектісіне есепке алу нөмірін береді, растаманы ресімдейді және оны Бөлімге жібереді – 3 жұмыс күні;</w:t>
      </w:r>
    </w:p>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уәждә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қайта ресімдеуге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бар есепке алу нөмірін қайта ресімдеу туралы шешім шығарады, өндіріс объектісіне есепке алу нөмірін қайта ресімдейді, растаманы ресімдейді және оны Бөлімге жібереді – 2 жұмыс күні;</w:t>
      </w:r>
    </w:p>
    <w:p>
      <w:pPr>
        <w:spacing w:after="0"/>
        <w:ind w:left="0"/>
        <w:jc w:val="both"/>
      </w:pPr>
      <w:r>
        <w:rPr>
          <w:rFonts w:ascii="Times New Roman"/>
          <w:b w:val="false"/>
          <w:i w:val="false"/>
          <w:color w:val="000000"/>
          <w:sz w:val="28"/>
        </w:rPr>
        <w:t>
      5) Бөлімінің басшысы "Е-лицензиялау" МДҚ АЖ арқылы ЭЦҚ-мен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bookmarkStart w:name="z64" w:id="5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5"/>
    <w:bookmarkStart w:name="z65" w:id="56"/>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5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ЭЦҚ-сын қолданумен қалыптастырылады.</w:t>
      </w:r>
    </w:p>
    <w:bookmarkStart w:name="z66" w:id="57"/>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7"/>
    <w:bookmarkStart w:name="z67" w:id="58"/>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9" w:id="59"/>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59"/>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1" w:id="60"/>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қызметтің бизнес-процестерінің анықтамалығы</w:t>
      </w:r>
    </w:p>
    <w:bookmarkEnd w:id="60"/>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73" w:id="61"/>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регламенті</w:t>
      </w:r>
    </w:p>
    <w:bookmarkEnd w:id="6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74" w:id="62"/>
    <w:p>
      <w:pPr>
        <w:spacing w:after="0"/>
        <w:ind w:left="0"/>
        <w:jc w:val="left"/>
      </w:pPr>
      <w:r>
        <w:rPr>
          <w:rFonts w:ascii="Times New Roman"/>
          <w:b/>
          <w:i w:val="false"/>
          <w:color w:val="000000"/>
        </w:rPr>
        <w:t xml:space="preserve"> 1. Жалпы ережелер</w:t>
      </w:r>
    </w:p>
    <w:bookmarkEnd w:id="62"/>
    <w:bookmarkStart w:name="z75" w:id="63"/>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 (бұдан әрі – мемлекеттік көрсетілетін қызмет) жануарлардан алынатын өнімдер мен шикізаттарға ветеринариялық-санитариялық сараптама өткізу жөніндегі қызметке лицензия беру бөлігінде "Ақмола облысының ветеринария басқармасы" мемлекеттік мекемесімен (бұдан әрі - көрсетілетін қызметті беруші) көрсетіледі.</w:t>
      </w:r>
    </w:p>
    <w:bookmarkEnd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76" w:id="6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4"/>
    <w:bookmarkStart w:name="z77" w:id="65"/>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"Ветеринария саласындағы қызметпен айналысуға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w:t>
      </w:r>
    </w:p>
    <w:bookmarkEnd w:id="6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78"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6"/>
    <w:bookmarkStart w:name="z79" w:id="6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67"/>
    <w:bookmarkStart w:name="z80" w:id="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8"/>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мемлекеттік дерекқоры" ақпараттық жүйесінде (бұдан әрі – "Е-лицензиялау" МДҚ АЖ)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құжаттарды қарайды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тексереді. Толық емес құжаттарды ұсыну фактісі айқындалған жағдайда өтінішті әрі қарай қараудан бас тарту туралы уәжді жауапты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және (немесе) лицензияға қосымшаны беру кезінде көрсетілетін қызметті алушының біліктілік талаптарына сәйкестігіне тексеруді жүргізеді, лицензияны дайындайды – 12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келіп түскен құжаттарды тексереді, қайта ресімделген лицензияны дайындайды – 2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келіп түскен құжаттарды тексереді, лицензияның телнұсқасын дайындайды – 1 жұмыс күні;</w:t>
      </w:r>
    </w:p>
    <w:p>
      <w:pPr>
        <w:spacing w:after="0"/>
        <w:ind w:left="0"/>
        <w:jc w:val="both"/>
      </w:pPr>
      <w:r>
        <w:rPr>
          <w:rFonts w:ascii="Times New Roman"/>
          <w:b w:val="false"/>
          <w:i w:val="false"/>
          <w:color w:val="000000"/>
          <w:sz w:val="28"/>
        </w:rPr>
        <w:t>
      5) басшы "Е-лицензиялау" МДҚ АЖ арқылы электрондық цифрлық қолтаңбамен (бұдан әрі - ЭЦҚ) мемлекеттік көрсетілетін қызметтің нәтижесіне қол қояды. Көрсетілетін қызметті алушы қағаз тасығышта өтініш берген жағдайда, құжатқа Портал арқылы ЭЦҚ-мен қол қойылады, басып шығарылады, мөрмен және басшының қолымен куәландырылады – 30 минут;</w:t>
      </w:r>
    </w:p>
    <w:p>
      <w:pPr>
        <w:spacing w:after="0"/>
        <w:ind w:left="0"/>
        <w:jc w:val="both"/>
      </w:pPr>
      <w:r>
        <w:rPr>
          <w:rFonts w:ascii="Times New Roman"/>
          <w:b w:val="false"/>
          <w:i w:val="false"/>
          <w:color w:val="000000"/>
          <w:sz w:val="28"/>
        </w:rPr>
        <w:t>
      6) кеңсе қызметкері көрсетілетін қызметтің нәтижесін журналда тіркейді және оны береді, көрсетілетін қызметті алушының "жеке кабинетіне" "Е-лицензиялау" МДҚ АЖ арқылы электрондық құжат нысанында немесе бас тарту туралы уәжді жауапты жолдайды – 30 минут.</w:t>
      </w:r>
    </w:p>
    <w:bookmarkStart w:name="z81" w:id="69"/>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69"/>
    <w:p>
      <w:pPr>
        <w:spacing w:after="0"/>
        <w:ind w:left="0"/>
        <w:jc w:val="both"/>
      </w:pPr>
      <w:r>
        <w:rPr>
          <w:rFonts w:ascii="Times New Roman"/>
          <w:b w:val="false"/>
          <w:i w:val="false"/>
          <w:color w:val="000000"/>
          <w:sz w:val="28"/>
        </w:rPr>
        <w:t>
      1) өтінішті қабылдау,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Толық емес құжаттарды ұсыну фактісі айқындалған жағдайда өтінішті әрі қарай қараудан бас тарту туралы уәжді жауапты дайындау және жолдау;</w:t>
      </w:r>
    </w:p>
    <w:p>
      <w:pPr>
        <w:spacing w:after="0"/>
        <w:ind w:left="0"/>
        <w:jc w:val="both"/>
      </w:pPr>
      <w:r>
        <w:rPr>
          <w:rFonts w:ascii="Times New Roman"/>
          <w:b w:val="false"/>
          <w:i w:val="false"/>
          <w:color w:val="000000"/>
          <w:sz w:val="28"/>
        </w:rPr>
        <w:t>
      4) мемлекеттік көрсетілетін қызметтің нәтижесін дайындау;</w:t>
      </w:r>
    </w:p>
    <w:p>
      <w:pPr>
        <w:spacing w:after="0"/>
        <w:ind w:left="0"/>
        <w:jc w:val="both"/>
      </w:pPr>
      <w:r>
        <w:rPr>
          <w:rFonts w:ascii="Times New Roman"/>
          <w:b w:val="false"/>
          <w:i w:val="false"/>
          <w:color w:val="000000"/>
          <w:sz w:val="28"/>
        </w:rPr>
        <w:t>
      5)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беру.</w:t>
      </w:r>
    </w:p>
    <w:bookmarkStart w:name="z82"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83" w:id="7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1"/>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84" w:id="7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кезектілігін сипаттау:</w:t>
      </w:r>
    </w:p>
    <w:bookmarkEnd w:id="72"/>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МДҚ АЖ-да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құжаттарды қарайды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тексереді. Толық емес құжаттарды ұсыну фактісі айқындалған жағдайда өтінішті әрі қарай қараудан бас тарту туралы уәжді жауапты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және (немесе) лицензияға қосымшаны беру кезінде көрсетілетін қызметті алушының біліктілік талаптарына сәйкестігіне тексеруді жүргізеді, лицензияны дайындайды – 12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келіп түскен құжаттарды тексереді, қайта ресімделген лицензияны дайындайды – 2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келіп түскен құжаттарды тексереді, лицензияның телнұсқасын дайындайды – 1 жұмыс күні;</w:t>
      </w:r>
    </w:p>
    <w:p>
      <w:pPr>
        <w:spacing w:after="0"/>
        <w:ind w:left="0"/>
        <w:jc w:val="both"/>
      </w:pPr>
      <w:r>
        <w:rPr>
          <w:rFonts w:ascii="Times New Roman"/>
          <w:b w:val="false"/>
          <w:i w:val="false"/>
          <w:color w:val="000000"/>
          <w:sz w:val="28"/>
        </w:rPr>
        <w:t>
      5) басшы "Е-лицензиялау" МДҚ АЖ арқылы ЭЦҚ-мен мемлекеттік көрсетілетін қызметтің нәтижесіне қол қояды. Көрсетілетін қызметті алушы қағаз тасығышта өтініш берген жағдайда, құжатқа Портал арқылы ЭЦҚ-мен қол қойылады, басып шығарылады, мөрмен және басшының қолымен куәландырылады – 30 минут;</w:t>
      </w:r>
    </w:p>
    <w:p>
      <w:pPr>
        <w:spacing w:after="0"/>
        <w:ind w:left="0"/>
        <w:jc w:val="both"/>
      </w:pPr>
      <w:r>
        <w:rPr>
          <w:rFonts w:ascii="Times New Roman"/>
          <w:b w:val="false"/>
          <w:i w:val="false"/>
          <w:color w:val="000000"/>
          <w:sz w:val="28"/>
        </w:rPr>
        <w:t>
      6) кеңсе қызметкері көрсетілетін қызметтің нәтижесін журналда тіркейді және оны береді, көрсетілетін қызметті алушының "жеке кабинетіне" "Е-лицензиялау" МДҚ АЖ арқылы электрондық құжат нысанында немесе бас тарту туралы уәжді жауапты жолдайды – 30 минут.</w:t>
      </w:r>
    </w:p>
    <w:bookmarkStart w:name="z85" w:id="7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3"/>
    <w:bookmarkStart w:name="z86" w:id="74"/>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74"/>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 төлем шлюзінде (бұдан әрі – ЭҮТШ) қызметке ақы төлеу, содан кейін бұл ақпарат "Е-лицензиялау" МДҚ АЖ түседі не электрондық (сканерленген) түрде түбіртекті тіркеу;</w:t>
      </w:r>
    </w:p>
    <w:p>
      <w:pPr>
        <w:spacing w:after="0"/>
        <w:ind w:left="0"/>
        <w:jc w:val="both"/>
      </w:pPr>
      <w:r>
        <w:rPr>
          <w:rFonts w:ascii="Times New Roman"/>
          <w:b w:val="false"/>
          <w:i w:val="false"/>
          <w:color w:val="000000"/>
          <w:sz w:val="28"/>
        </w:rPr>
        <w:t>
      3-шарт – қызмет көрсету үшін төлеу фактісін "Е-лицензиялау" МДБ АЖ-да тексеру;</w:t>
      </w:r>
    </w:p>
    <w:p>
      <w:pPr>
        <w:spacing w:after="0"/>
        <w:ind w:left="0"/>
        <w:jc w:val="both"/>
      </w:pPr>
      <w:r>
        <w:rPr>
          <w:rFonts w:ascii="Times New Roman"/>
          <w:b w:val="false"/>
          <w:i w:val="false"/>
          <w:color w:val="000000"/>
          <w:sz w:val="28"/>
        </w:rPr>
        <w:t>
      6-процесс – "Е-лицензиялау" МДҚ АЖ-да қызметті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МДҚ АЖ-да қалыптастырылған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ЭЦҚ-сын қолданумен қалыптастырылады.</w:t>
      </w:r>
    </w:p>
    <w:bookmarkStart w:name="z87" w:id="75"/>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5"/>
    <w:bookmarkStart w:name="z88" w:id="76"/>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90" w:id="77"/>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77"/>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 төлем шлюзі;</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92" w:id="78"/>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қызметтің бизнес-процесстерінің анықтамалығы</w:t>
      </w:r>
    </w:p>
    <w:bookmarkEnd w:id="78"/>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94" w:id="79"/>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7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95" w:id="80"/>
    <w:p>
      <w:pPr>
        <w:spacing w:after="0"/>
        <w:ind w:left="0"/>
        <w:jc w:val="left"/>
      </w:pPr>
      <w:r>
        <w:rPr>
          <w:rFonts w:ascii="Times New Roman"/>
          <w:b/>
          <w:i w:val="false"/>
          <w:color w:val="000000"/>
        </w:rPr>
        <w:t xml:space="preserve"> 1. Жалпы ережелер</w:t>
      </w:r>
    </w:p>
    <w:bookmarkEnd w:id="80"/>
    <w:bookmarkStart w:name="z96" w:id="81"/>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 (бұдан әрі – мемлекеттік көрсетілетін қызмет) аудандардың, Көкшетау, Степногорск қалаларының жергілікті атқарушы органдарымен құрылған мемлекеттік ветеринариялық ұйымдармен (бұдан әрі - көрсетілетін қызметті беруші) көрсетіледі.</w:t>
      </w:r>
    </w:p>
    <w:bookmarkEnd w:id="8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мемлекеттік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97" w:id="8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82"/>
    <w:bookmarkStart w:name="z98" w:id="83"/>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"Ауыл шаруашылығы жануарларын ветеринариялық паспорт бере отырып бірдейлендіруді жүргізу"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мемлекеттік көрсетілетін қызметті көрсетуден бас тарту туралы уәжді жауап.</w:t>
      </w:r>
    </w:p>
    <w:bookmarkEnd w:id="83"/>
    <w:p>
      <w:pPr>
        <w:spacing w:after="0"/>
        <w:ind w:left="0"/>
        <w:jc w:val="both"/>
      </w:pPr>
      <w:r>
        <w:rPr>
          <w:rFonts w:ascii="Times New Roman"/>
          <w:b w:val="false"/>
          <w:i w:val="false"/>
          <w:color w:val="000000"/>
          <w:sz w:val="28"/>
        </w:rPr>
        <w:t>
      Мемлекеттік қызметті көрсету нәтижесін беру нысаны - электрондық немесе қағаз түрінде.</w:t>
      </w:r>
    </w:p>
    <w:bookmarkStart w:name="z99" w:id="8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4"/>
    <w:bookmarkStart w:name="z114" w:id="8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85"/>
    <w:bookmarkStart w:name="z102" w:id="8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6"/>
    <w:p>
      <w:pPr>
        <w:spacing w:after="0"/>
        <w:ind w:left="0"/>
        <w:jc w:val="both"/>
      </w:pPr>
      <w:r>
        <w:rPr>
          <w:rFonts w:ascii="Times New Roman"/>
          <w:b w:val="false"/>
          <w:i w:val="false"/>
          <w:color w:val="000000"/>
          <w:sz w:val="28"/>
        </w:rPr>
        <w:t>
      1) кеңсе қызметкері мемлекеттік қызметті көрсету үшін көрсетілетін қызметті алушы қажетті құжаттарды тапсырған сәттен бастап құжаттарды қабылдауды және оларды тіркеуді жүзеге асырады және құжаттарды жауапты орындаушыға жібереді – 30 минут;</w:t>
      </w:r>
    </w:p>
    <w:p>
      <w:pPr>
        <w:spacing w:after="0"/>
        <w:ind w:left="0"/>
        <w:jc w:val="both"/>
      </w:pPr>
      <w:r>
        <w:rPr>
          <w:rFonts w:ascii="Times New Roman"/>
          <w:b w:val="false"/>
          <w:i w:val="false"/>
          <w:color w:val="000000"/>
          <w:sz w:val="28"/>
        </w:rPr>
        <w:t>
      2) жауапты орындаушы көрсетілетін қызметті алушы ұсынған құжаттарды тексереді – 30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мынадай тәсілдердің бірімен (сырғалау, таңба басу, чиптау) жануарға жеке нөмір береді, жануардың жеке нөмерін ауыл шаруашылығы жануарларын бірдейлендірудің дерекқорына енгізеді, облыстың жергілікті атқарушы органымен бекітілген ауыл шаруашылығы жануарларын бірдейлендіруді өткізу жөніндегі іс-шаралар жоспарында көрсетілген мерзімге сәйкес мемлекеттік көрсетілетін қызметтің нәтижесін ресімдейді:</w:t>
      </w:r>
    </w:p>
    <w:p>
      <w:pPr>
        <w:spacing w:after="0"/>
        <w:ind w:left="0"/>
        <w:jc w:val="both"/>
      </w:pPr>
      <w:r>
        <w:rPr>
          <w:rFonts w:ascii="Times New Roman"/>
          <w:b w:val="false"/>
          <w:i w:val="false"/>
          <w:color w:val="000000"/>
          <w:sz w:val="28"/>
        </w:rPr>
        <w:t>
      ветеринариялық паспорттан үзінді-көшірме беру – 30 минут;</w:t>
      </w:r>
    </w:p>
    <w:p>
      <w:pPr>
        <w:spacing w:after="0"/>
        <w:ind w:left="0"/>
        <w:jc w:val="both"/>
      </w:pPr>
      <w:r>
        <w:rPr>
          <w:rFonts w:ascii="Times New Roman"/>
          <w:b w:val="false"/>
          <w:i w:val="false"/>
          <w:color w:val="000000"/>
          <w:sz w:val="28"/>
        </w:rPr>
        <w:t>
      ветеринариялық паспортты оның жоғалған немесе ескірген кезде қайта беру – 2 жұмыс күні;</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 жануарларға жаңа жеке нөмір бере отырып, көрсетілетін қызметті берушіге сырғалар келіп түскен күннен бастап 2 жұмыс күні.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сырғаның телнұсқасы келіп түскен күннен бастап 2 жұмыс күні ішінде.</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103" w:id="87"/>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87"/>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ұсынылған құжаттарды тексеру;</w:t>
      </w:r>
    </w:p>
    <w:p>
      <w:pPr>
        <w:spacing w:after="0"/>
        <w:ind w:left="0"/>
        <w:jc w:val="both"/>
      </w:pPr>
      <w:r>
        <w:rPr>
          <w:rFonts w:ascii="Times New Roman"/>
          <w:b w:val="false"/>
          <w:i w:val="false"/>
          <w:color w:val="000000"/>
          <w:sz w:val="28"/>
        </w:rPr>
        <w:t>
      3) мемлекеттік көрсетілетін қызметтің нәтижесін дайындау;</w:t>
      </w:r>
    </w:p>
    <w:p>
      <w:pPr>
        <w:spacing w:after="0"/>
        <w:ind w:left="0"/>
        <w:jc w:val="both"/>
      </w:pPr>
      <w:r>
        <w:rPr>
          <w:rFonts w:ascii="Times New Roman"/>
          <w:b w:val="false"/>
          <w:i w:val="false"/>
          <w:color w:val="000000"/>
          <w:sz w:val="28"/>
        </w:rPr>
        <w:t>
      4) мемлекеттік көрсетілетін қызметтің нәтижесін беру.</w:t>
      </w:r>
    </w:p>
    <w:bookmarkStart w:name="z104" w:id="8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8"/>
    <w:bookmarkStart w:name="z105" w:id="8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9"/>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bookmarkStart w:name="z106" w:id="90"/>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құрылымдық бөлімшелері (қызметкерлері) рәсімдерінің (іс-қимылдарының), өзара іс-қимылдарының толық сипаттамасы:</w:t>
      </w:r>
    </w:p>
    <w:bookmarkEnd w:id="90"/>
    <w:p>
      <w:pPr>
        <w:spacing w:after="0"/>
        <w:ind w:left="0"/>
        <w:jc w:val="both"/>
      </w:pPr>
      <w:r>
        <w:rPr>
          <w:rFonts w:ascii="Times New Roman"/>
          <w:b w:val="false"/>
          <w:i w:val="false"/>
          <w:color w:val="000000"/>
          <w:sz w:val="28"/>
        </w:rPr>
        <w:t>
      4) кеңсе қызметкері мемлекеттік қызметті көрсету үшін көрсетілетін қызметті алушы қажетті құжаттарды тапсырған сәттен бастап құжаттарды қабылдауды және оларды тіркеуді жүзеге асырады және құжаттарды жауапты орындаушыға жібереді – 30 минут;</w:t>
      </w:r>
    </w:p>
    <w:p>
      <w:pPr>
        <w:spacing w:after="0"/>
        <w:ind w:left="0"/>
        <w:jc w:val="both"/>
      </w:pPr>
      <w:r>
        <w:rPr>
          <w:rFonts w:ascii="Times New Roman"/>
          <w:b w:val="false"/>
          <w:i w:val="false"/>
          <w:color w:val="000000"/>
          <w:sz w:val="28"/>
        </w:rPr>
        <w:t>
      5) жауапты орындаушы көрсетілетін қызметті алушы ұсынған құжаттарды тексереді – 30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6) жауапты орындаушы мынадай тәсілдердің бірімен (сырғалау, таңба басу, чиптау) жануарға жеке нөмір береді, жануардың жеке нөмерін ауыл шаруашылығы жануарларын бірдейлендірудің дерекқорына енгізеді, облыстың жергілікті атқарушы органымен бекітілген ауыл шаруашылығы жануарларын бірдейлендіруді өткізу жөніндегі іс-шаралар жоспарында көрсетілген мерзімге сәйкес мемлекеттік көрсетілетін қызметтің нәтижесін ресімдейді:</w:t>
      </w:r>
    </w:p>
    <w:p>
      <w:pPr>
        <w:spacing w:after="0"/>
        <w:ind w:left="0"/>
        <w:jc w:val="both"/>
      </w:pPr>
      <w:r>
        <w:rPr>
          <w:rFonts w:ascii="Times New Roman"/>
          <w:b w:val="false"/>
          <w:i w:val="false"/>
          <w:color w:val="000000"/>
          <w:sz w:val="28"/>
        </w:rPr>
        <w:t>
      ветеринариялық паспорттан үзінді-көшірме беру – 30 минут;</w:t>
      </w:r>
    </w:p>
    <w:p>
      <w:pPr>
        <w:spacing w:after="0"/>
        <w:ind w:left="0"/>
        <w:jc w:val="both"/>
      </w:pPr>
      <w:r>
        <w:rPr>
          <w:rFonts w:ascii="Times New Roman"/>
          <w:b w:val="false"/>
          <w:i w:val="false"/>
          <w:color w:val="000000"/>
          <w:sz w:val="28"/>
        </w:rPr>
        <w:t>
      ветеринариялық паспортты оның жоғалған немесе ескірген кезде қайта беру – 2 жұмыс күні;</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 жануарларға жаңа жеке нөмір бере отырып, көрсетілетін қызметті берушіге сырғалар келіп түскен күннен бастап 2 жұмыс күні.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сырғаның телнұсқасы келіп түскен күннен бастап 2 жұмыс күні ішінде.</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107" w:id="9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1"/>
    <w:bookmarkStart w:name="z108" w:id="92"/>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 (іс-қимылдары) кезектілігін сипаттау:</w:t>
      </w:r>
    </w:p>
    <w:bookmarkEnd w:id="9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 Электрондық құжат көрсетілетін қызметті берушінің басшысының ЭЦҚ-сын қолданумен қалыптастырылады.</w:t>
      </w:r>
    </w:p>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0" w:id="93"/>
    <w:p>
      <w:pPr>
        <w:spacing w:after="0"/>
        <w:ind w:left="0"/>
        <w:jc w:val="left"/>
      </w:pPr>
      <w:r>
        <w:rPr>
          <w:rFonts w:ascii="Times New Roman"/>
          <w:b/>
          <w:i w:val="false"/>
          <w:color w:val="000000"/>
        </w:rPr>
        <w:t xml:space="preserve"> Ветеринариялық паспорттан үзінді алу үшін Портал арқылы мемлекеттік қызмет көрсету кезіндегі функционалдық өзара әрекеттесудің диаграммасы</w:t>
      </w:r>
    </w:p>
    <w:bookmarkEnd w:id="93"/>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дерекқоры"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2" w:id="94"/>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бизнес-процесстерінің анықтамалығы</w:t>
      </w:r>
    </w:p>
    <w:bookmarkEnd w:id="94"/>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мемлекеттiк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алып тасталды - Ақмола облысы әкімдігінің 23.04.2019 </w:t>
      </w:r>
      <w:r>
        <w:rPr>
          <w:rFonts w:ascii="Times New Roman"/>
          <w:b w:val="false"/>
          <w:i w:val="false"/>
          <w:color w:val="ff0000"/>
          <w:sz w:val="28"/>
        </w:rPr>
        <w:t>№ А-4/187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