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c0ec2" w14:textId="23c0e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Энергия өндіруші және энергия беруші ұйымдарға күзгі-қысқы жағдайларда жұмысқа әзірлік паспортын беру" мемлекеттік көрсетілетін қызмет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2015 жылғы 14 қыркүйектегі № А-9/429 қаулысы. Ақмола облысының Әділет департаментінде 2015 жылғы 22 қазанда № 5023 болып тіркелді. Күші жойылды - Ақмола облысы әкімдігінің 2020 жылғы 21 қаңтардағы № А-1/23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әкімдігінің 21.01.2020 </w:t>
      </w:r>
      <w:r>
        <w:rPr>
          <w:rFonts w:ascii="Times New Roman"/>
          <w:b w:val="false"/>
          <w:i w:val="false"/>
          <w:color w:val="ff0000"/>
          <w:sz w:val="28"/>
        </w:rPr>
        <w:t>№ А-1/23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Қаулының таңырыбы жаңа редакцияда - Ақмола облысы әкімдігінің 21.06.2019 </w:t>
      </w:r>
      <w:r>
        <w:rPr>
          <w:rFonts w:ascii="Times New Roman"/>
          <w:b w:val="false"/>
          <w:i w:val="false"/>
          <w:color w:val="ff0000"/>
          <w:sz w:val="28"/>
        </w:rPr>
        <w:t>№ А-6/277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көрсетілетін қызметтер туралы" 2013 жылғы 15 сәуірдегі Қазақстан Республикасы Заңының 16-бабындағы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Энергия өндіруші және энергия беруші ұйымдарға күзгі-қысқы жағдайларда жұмысқа әзірлік паспортын беру" мемлекеттік көрсетілетін қызмет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алынып тасталды – Ақмола облысы әкімдігінің 21.06.2019 </w:t>
      </w:r>
      <w:r>
        <w:rPr>
          <w:rFonts w:ascii="Times New Roman"/>
          <w:b w:val="false"/>
          <w:i w:val="false"/>
          <w:color w:val="000000"/>
          <w:sz w:val="28"/>
        </w:rPr>
        <w:t>№ А-6/277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өзгерістер енгізілді - Ақмола облысы әкімдігінің 21.06.2019 </w:t>
      </w:r>
      <w:r>
        <w:rPr>
          <w:rFonts w:ascii="Times New Roman"/>
          <w:b w:val="false"/>
          <w:i w:val="false"/>
          <w:color w:val="000000"/>
          <w:sz w:val="28"/>
        </w:rPr>
        <w:t>№ А-6/277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қадағалайтын орынбасарына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Облыс әкімдігінің осы қаулысы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14 қыркүйектегі № А-9/429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 бекітілді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"Энергия өндіруші және энергия беруші ұйымдарға күзгі-қысқы жағдайда жұмысқа әзірлік паспортын беру" мемлекеттік көрсетілетін қызмет регламенті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Регламент жаңа редакцияда - Ақмола облысы әкімдігінің 21.06.2019 </w:t>
      </w:r>
      <w:r>
        <w:rPr>
          <w:rFonts w:ascii="Times New Roman"/>
          <w:b w:val="false"/>
          <w:i w:val="false"/>
          <w:color w:val="ff0000"/>
          <w:sz w:val="28"/>
        </w:rPr>
        <w:t>№ А-6/277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"Энергия өндіруші және энергия беруші ұйымдардың күзгі-қысқы жағдайда жұмысқа әзірлік паспортын беру" мемлекеттік көрсетілетін қызмет (бұдан әрі - мемлекеттік көрсетілетін қызмет) барлық қуаттардың және жылу желілерінің (магистральдық, орамішілік) жылыту қазандықтарына жұмысқа әзірлік паспорттарын беру бөлігінде тұрғын үй-коммуналдық шаруашылық саласындағы функцияларды жүзеге асыратын Ақмола облысының, аудандардың, Көкшетау және Степногорск қалаларының жергілікті атқарушы органдарымен (бұдан әрі – көрсетілетін қызметті беруші) көрсетіледі.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Өтініштерді қабылдау: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"электрондық үкіметтің" www.egov.kz, www.elicense.kz веб-порталы (бұдан әрі – Портал) арқылы жүзеге асырылады.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нәтижелерін беру портал арқылы жүзеге асырылады.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көрсетілетін қызметтің нысаны: электрондық (ішінара автоматтандырылған) және қағаз түрінде.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көрсетілетін қызметтің нәтижесі: энергия өндіруші және энергия беруші ұйымдарға күзгі-қысқы жағдайда жұмысқа әзірлік паспорты, энергия өндіруші және энергия беруші ұйымдарға ескертулермен күзгі-қысқы жағдайда жұмысқа әзірлік паспорты немесе Қазақстан Республикасы Энергетика министрінің 2015 жылғы 14 сәуірдегі № 281 бұйрығымен бекітілген "Энергия өндіруші және энергия беруші ұйымдардың күзгі-қысқы жағдайда жұмысқа әзірлік паспортын беру" мемлекеттік көрсетілетін қызмет стандартының </w:t>
      </w:r>
      <w:r>
        <w:rPr>
          <w:rFonts w:ascii="Times New Roman"/>
          <w:b w:val="false"/>
          <w:i w:val="false"/>
          <w:color w:val="000000"/>
          <w:sz w:val="28"/>
        </w:rPr>
        <w:t>10-тармағында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11130 болып тіркелген) (бұдан әрі – Стандарт) қарастырылған негіздер бойынша мемлекеттік қызмет көрсетуден бас тарту туралы дәлелді жауап беру.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қызметті көрсету нәтижесін ұсыну нысаны: электрондық/қағаз түрінде.</w:t>
      </w:r>
    </w:p>
    <w:bookmarkEnd w:id="10"/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 қызметті берушінің құрылымдық бөлімшелерінің (қызметкерлерінің) іс-қимыл тәртібінің сипаттамасы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Мемлекеттік көрсетілетін қызметті алу үшін көрсетілетін қызметті алушы Стандартының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ұсынады.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көрсету процесінің құрамына кіретін әрбір рәсімнің (іс-қимылдың) мазмұны, оны орындаудың ұзақтығы: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кеңсе қызметкері құжаттарды қабылдауды, оларды тіркеуді жүзеге асырады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басшы құжаттармен танысады, жауапты орындаушыны анықтайды – 2 сағат;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жауапты орындаушы әзірлік паспортын алу үшін шарттардың орындалуын растайтын ұсынылған құжаттардың толықтығын, мазмұнын тексереді, құжаттарды дайындайды және оларды комиссияның қарауына ұсынады – 3 күнтізбелік күн.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Ұсынылған құжаттардың толық мазмұны болмау фактісі анықталған жағдайда, өтінішті одан әрі қараудан бас тарту туралы дәлелді жауап дайындайды – 1 сағат;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 құжаттарды қарауды жүзеге асырады – 16 күнтізбелік күн;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жауапты орындаушы хаттамалық шешімнің негізінде әзірлік паспортын немесе әзірлік паспортын беруден бас тарту туралы құжат дайындайды – 2 күнтізбелік күн;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басшы әзәрлік паспортына немесе әзірлік паспортын беруден бас тарту туралы құжатқа қол қояды – 20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жауапты орындаушы әзірлік паспортын көрсетілетін қызметті алушыға жолдайды – 15 минут.</w:t>
      </w:r>
    </w:p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Келесі рәсімді (іс-қимылды) орындауды бастау үшін негіз болатын мемлекеттік қызметті көрсету бойынша рәсімдердің (іс-қимылдардың) нәтижесі: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өтінішті қабылдау және тіркеу;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жауапты орындаушыны анықтау;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құжаттарды комиссияның қарауына жіберу немесе өтінішті одан әрі қараудан дәлелді бас тарту;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комиссияның құжаттарды қарауы;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мемлекеттік көрсетілетін қызмет нәтижесінің жобасын дайындау;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мемлекеттік көрсетілетін қызмет нәтижесіне қол қою;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мемлекеттік көрсетілетін қызмет нәтижесін беру.</w:t>
      </w:r>
    </w:p>
    <w:bookmarkStart w:name="z2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көрсетілетін қызметті берушінің құрылымдық бөлімшелерінің (қызметкерлерінің) өзара іс-қимыл тәртібінің сипаттамасы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Мемлекеттік көрсетілетін қызмет процесіне қатысатын көрсетілетін қызметті берушінің құрылымдық бөлімшелерінің (қызметкерлерінің) тізбесі: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кеңсенің қызметкері;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басшы;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жауапты орындаушы;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комиссия.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Әрбір рәсімнің (іс-қимылдың) ұзақтығын көрсете отырып, құрылымдық бөлімшелер (қызметкерлер) арасындағы рәсімдер (іс-қимылдар) кезеңділігінің сипаттамасы: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кеңсенің қызметкері құжаттарды қабылдауды, оларды тіркеуді жүзеге асырады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басшы құжаттармен танысады, жауапты орындаушыны анықтайды – 2 сағат;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жауапты орындаушы көрсетілетін қызметті алушының барлық құжаттардың және жылу желілерінің (магистральдық, орамішілік) жылыту қазандықтарына күзгі-қысқы жағдайларда жұмысқа әзірлік паспортын алу үшін барлық шарттардың орындалғанын растайтын ұсынылған құжаттардың толық болуын тексереді, құжаттарды дайындайды және оларды комиссияның қарауына ұсынады – 3 күнтізбелік күн.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Ұсынылған құжаттардың толық мазмұны болмау фактісі анықталған жағдайда, өтінішті одан әрі қараудан бас тарту туралы дәлелді жауап дайындайды – 1 сағат;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 құжаттарды қарауды жүзеге асырады – 16 күнтізбелік күн;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жауапты орындаушы хаттамалық шешімнің негізінде әзірлік паспортын немесе әзірлік паспортын беруден бас тартуды дайындайды – 2 күнтізбелік күн;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басшы әзірлік паспортына немесе әзірлік паспортын беруден бас тарту туралы құжатқа қол қояды – 20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жауапты орындаушы әзірлік паспортын тіркейді, көрсетілетін қызметті алушыға жолдайды – 15 минут.</w:t>
      </w:r>
    </w:p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Келесі рәсімді (іс-қимылды) орындауды бастау үшін негіз болатын мемлекеттік қызметті көрсету бойынша рәсімдердің (іс-қимылдардың) нәтижесі: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өтінішті қабылдау және тіркеу;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жауапты орындаушыны анықтау;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құжаттарды комиссияның қарауына жіберу немесе өтінішті одан әрі қараудан дәлелді бас тарту;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комиссияның құжаттарды қарауы;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мемлекеттік көрсетілетін қызмет нәтижесінің жобасын дайындау;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мемлекеттік көрсетілетін қызмет нәтижесіне қол қою;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мемлекеттік көрсетілетін қызмет нәтижесін беру.</w:t>
      </w:r>
    </w:p>
    <w:bookmarkStart w:name="z2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Мемлекеттік қызмет көрсету процесінде ақпараттық жүйелерді пайдалану тәртібінің сипаттамасы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Портал арқылы мемлекеттік қызмет көрсеткен кезде көрсетілетін қызметті беруші мен көрсетілетін қызметті алушы рәсімдерінің (әрекеттерінің) ретін және өтініш білдіру тәртібінің сипаттамасы: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қызмет алушы жеке сәйкестендіру нөмірінің (бұдан әрі – ЖСН) және бизнес сәйкесетендіру нөмірінің (бұдан әрі – БСН), ал сондай-ақ парольдің (Порталда тіркелмеген көрсетілетін қызметті алушы үшін жүзеге асырылады) көмегімен порталда тіркеуді жүзге асырады;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1-процесс – көрсетілетін қызметті алушының мемлекеттік қызметті алу үшін қызмет алушының порталда ЖСН/БСН және паролін енгізу (авторизация үдерісі);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1-шарт – порталда ЖСН/БСН және пароль арқылы тіркелген қызмет алушы туралы деректердің шынайылығын тексеру;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2-процесс – порталдың көрсетілетін қызметті алушының деректерінде бар бұзушылықтармен байланысты авторизациялаудан бас тарту туралы хабарлама қалыптастыруы;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3-процесс – көрсетілетін қызметті алушының осы </w:t>
      </w:r>
      <w:r>
        <w:rPr>
          <w:rFonts w:ascii="Times New Roman"/>
          <w:b w:val="false"/>
          <w:i w:val="false"/>
          <w:color w:val="000000"/>
          <w:sz w:val="28"/>
        </w:rPr>
        <w:t>Регламентте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қызметті таңдап алуы, қызмет көрсету үшін сауал түрін экранға шығару және құрылымдық пен форматтық талаптарын ескере отырып, сауал түріне электрондық түрдегі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бекітумен қызмет алушының үлгілерді толтыруы (деректерді енгізу), сондай-ақ сауалды куәландыру (қол қою) үшін көрсетілетін қызметті алушының ЭЦҚ тіркеу куәлігін таңдап алуы.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2-шарт – Порталда ЭЦҚ тіркеу куәлігінің қолданыс мерзімін және қайта шақыртып алынған (жойылған) тіркеу куәліктерінің тізімінде жоқ екендігін, сондай-ақ сәйкестендіру деректерінің (сауалда көрсетілген ЖСН/БСН және ЭЦҚ тіркеу куәлігінде көрсетілген ЖСН/БСН арасында) сәйкестігін тексеру;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4-процесс – көрсетілетін қызметті алушының ЭЦҚ төлтумалылығының расталмауына байланысты сұратып отырған қызметтен бас тарту туралы хабарлама қалыптастыру;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5-процесс – көрсетілетін қызметті берушімен сұрау салуды өңдеу үшін "электрондық үкімет" өңірлік шлюздің автоматтандырылған жұмыс орнында (бұдан әрі – ЭҮАШ АЖО) "электрондық үкіметі" шлюзі арқылы (бұдан әрі – ЭҮШ) көрсетілетін қызметті алушының ЭЦҚ-мен куәландырылған (қол қойылған) электрондық құжатты (көрсетілетін қызметті алушы) жолдау;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3-шарты – </w:t>
      </w:r>
      <w:r>
        <w:rPr>
          <w:rFonts w:ascii="Times New Roman"/>
          <w:b w:val="false"/>
          <w:i w:val="false"/>
          <w:color w:val="000000"/>
          <w:sz w:val="28"/>
        </w:rPr>
        <w:t>Стандартта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көрсетілген, көрсетілетін қызметті алушымен қоса берілген құжаттардың сәйкес келуін және көрсетілетін қызметі үшін негіздердің сәйкес келуін көрсетілетін қызметті берушімен тексеру;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6-процесс – көрсетілетін қызметті алушының құжаттарында бұзушылықтардың бар болуына байланысты сұраныс салынған, көрсетілетін қызметтен бас тарту туралы хабарламаны құрастыру;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7-процесс – порталмен құрастырылған көрсетілетін қызметтің нәтижесі (электрондық құжаттың нысанындағы ескерту) көрсетілетін қызметті алушымен алынды.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Портал арқылы мемлекеттік қызмет көрсетуге тартылған ақпараттық жүйелердің функционалдық өзара әрекет етуінің диаграммасы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қызмет көрсету процеcінде көрсетілетін қызметті берушінің құрылымдық бөлімшелері (қызметшілері) рәсімдерінің (әрекеттерінің) реті, сондай-ақ мемлекеттік қызмет көрсету процесінде ақпараттық жүйелерді пайдалану тәртібін нақтылы сипаттау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көрсетілген.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"Энергия өндіруші және энергия беруші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 күзгі-қысқы жағдайда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жұмысқа әзірлік паспортын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қызметтің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Портал арқылы мемлекеттік қызмет көрсетуге тартылған ақпараттық жүйелердің функционалдық өзара әрекет етуінің диаграммасы</w:t>
      </w:r>
    </w:p>
    <w:bookmarkEnd w:id="2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0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0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Аббревиатураны таратып көрсету: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 АЖ – ақпараттық жүйе порталы;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 – "электрондық үкіметтің" веб-порталы www.egov.kz;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ЭҮШ – "электрондық үкімет" шлюзі;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АЖО ЭҮӨШ – автоматтандырылған жұмыс орны "электрондық үкіметтің" өңірлік шлюзі.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"Энергия өндіруші және энергия беруші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 күзгі-қысқы жағдайда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жұмысқа әзірлік паспортын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қызметтің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"Энергия өндіруші және энергия беруші ұйымдарға күзгі-қысқы жағдайда жұмысқа әзірлік паспортын беру" мемлекеттік көрсетілетін қызмет көрсету бизнес-процестерінің анықтамалығы</w:t>
      </w:r>
    </w:p>
    <w:bookmarkEnd w:id="2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2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2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37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37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14 қыркүйектегі № А-9/429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 бекітілді</w:t>
            </w:r>
          </w:p>
        </w:tc>
      </w:tr>
    </w:tbl>
    <w:bookmarkStart w:name="z7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"110 кВ және одан төмен, 220 кВ және одан жоғары объектілер үшін қайталанатын (шунтталатын) электр беру желілері мен қосалқы станцияларды салудың техникалық орындылығы туралы қорытынды беру" мемлекеттік көрсетілетін қызмет регламенті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Регламент алынып тасталды – Ақмола облысы әкімдігінің 21.06.2019 </w:t>
      </w:r>
      <w:r>
        <w:rPr>
          <w:rFonts w:ascii="Times New Roman"/>
          <w:b w:val="false"/>
          <w:i w:val="false"/>
          <w:color w:val="ff0000"/>
          <w:sz w:val="28"/>
        </w:rPr>
        <w:t>№ А-6/277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