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c47e" w14:textId="2f5c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23 қарашадағы № 105-2136 қаулысы. Астана қаласының Әділет департаментінде 2015 жылы 25 желтоқсанда № 986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"Мәдениет саласындағы мемлекеттiк көрсетілетін қызмет стандарттарын бекiту туралы" 2015 жылғы 22 сәуірдегі Қазақстан Республикасы Мәдениет және спорт министрінің № 146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көрсету сапасын көтеру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 мемлекеттiк көрсетілетін қызмет регламенттері:</w:t>
      </w:r>
    </w:p>
    <w:bookmarkEnd w:id="1"/>
    <w:bookmarkStart w:name="z5" w:id="2"/>
    <w:p>
      <w:pPr>
        <w:spacing w:after="0"/>
        <w:ind w:left="0"/>
        <w:jc w:val="both"/>
      </w:pPr>
      <w:r>
        <w:rPr>
          <w:rFonts w:ascii="Times New Roman"/>
          <w:b w:val="false"/>
          <w:i w:val="false"/>
          <w:color w:val="000000"/>
          <w:sz w:val="28"/>
        </w:rPr>
        <w:t xml:space="preserve">
      1) "Мәдени құндылықтарды уақытша әкету құқығына куәлiк беру"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Астана қаласы әкімдігінің 08.01.2018 </w:t>
      </w:r>
      <w:r>
        <w:rPr>
          <w:rFonts w:ascii="Times New Roman"/>
          <w:b w:val="false"/>
          <w:i w:val="false"/>
          <w:color w:val="000000"/>
          <w:sz w:val="28"/>
        </w:rPr>
        <w:t>№ 105-13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08.01.2018 </w:t>
      </w:r>
      <w:r>
        <w:rPr>
          <w:rFonts w:ascii="Times New Roman"/>
          <w:b w:val="false"/>
          <w:i w:val="false"/>
          <w:color w:val="000000"/>
          <w:sz w:val="28"/>
        </w:rPr>
        <w:t>№ 105-13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"Астана қаласының Мәдениет, мұрағаттар және құжаттама басқармасы" мемлекеттік мекемесінің басшысына осы қаулыны, әділет органдарында мемлекеттік тіркелгеннен кейін ресми және мерзiмдi баспа басылымдарында, сондай-ақ Қазақстан Республикасының Үкiметi айқындаған интернет-ресурста және қала әкімдігінің интернет-ресурсында жариялау жүктелсін.</w:t>
      </w:r>
    </w:p>
    <w:bookmarkEnd w:id="3"/>
    <w:bookmarkStart w:name="z8" w:id="4"/>
    <w:p>
      <w:pPr>
        <w:spacing w:after="0"/>
        <w:ind w:left="0"/>
        <w:jc w:val="both"/>
      </w:pPr>
      <w:r>
        <w:rPr>
          <w:rFonts w:ascii="Times New Roman"/>
          <w:b w:val="false"/>
          <w:i w:val="false"/>
          <w:color w:val="000000"/>
          <w:sz w:val="28"/>
        </w:rPr>
        <w:t xml:space="preserve">
      3. Астана қаласы әкімдігінің 2014 жылғы 29 қыркүйектегі "Астана қаласындағы мәдениет саласында мемлекеттік көрсетілетін қызмет регламенттерін бекіту туралы" (нормативтік құқықтық актілерді мемлекеттік тіркеу Тізілімінде 2014 жылдың 28 қазанында № 847 болып тіркелген, 2014 жылғы 8 қарашадағы № 127 (3184) "Астана ақшамы" және 2014 жылғы 8 қарашадағы № 126 (3202) "Вечерняя Астана" газеттерінде жарияланған) № 105-1613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5"/>
    <w:bookmarkStart w:name="z10"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105-2136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w:t>
      </w:r>
      <w:r>
        <w:rPr>
          <w:rFonts w:ascii="Times New Roman"/>
          <w:b/>
          <w:i w:val="false"/>
          <w:color w:val="000000"/>
        </w:rPr>
        <w:t>"Мәдени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мемлекеттiк көрсетілетін қызметті (бұдан әрі – мемлекеттік көрсетілетін қызмет) "Мәдениет саласындағы мемлекеттiк көрсетілетін қызмет стандарттарын бекiту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стандартына (бұдан әрі – Стандарт) сәйкес "Астана қаласының Мәдениет, мұрағаттар және құжаттама басқармасы" мемлекеттік мекемесі (бұдан әрi – көрсетілетін қызметті беруші) көрсетеді. </w:t>
      </w:r>
    </w:p>
    <w:bookmarkEnd w:id="9"/>
    <w:bookmarkStart w:name="z20" w:id="10"/>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End w:id="10"/>
    <w:bookmarkStart w:name="z21"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 www.egov.kz, www.elicense.kz "электрондық үкімет" веб-порталы (бұдан әрі – портал) арқылы көрсетіледі.</w:t>
      </w:r>
    </w:p>
    <w:bookmarkEnd w:id="11"/>
    <w:bookmarkStart w:name="z22" w:id="12"/>
    <w:p>
      <w:pPr>
        <w:spacing w:after="0"/>
        <w:ind w:left="0"/>
        <w:jc w:val="both"/>
      </w:pPr>
      <w:r>
        <w:rPr>
          <w:rFonts w:ascii="Times New Roman"/>
          <w:b w:val="false"/>
          <w:i w:val="false"/>
          <w:color w:val="000000"/>
          <w:sz w:val="28"/>
        </w:rPr>
        <w:t xml:space="preserve">
      2. Мемлекеттiк көрсетілетін қызмет нысаны: электрондық (iшiнара автоматтандырылған). </w:t>
      </w:r>
    </w:p>
    <w:bookmarkEnd w:id="12"/>
    <w:bookmarkStart w:name="z23" w:id="13"/>
    <w:p>
      <w:pPr>
        <w:spacing w:after="0"/>
        <w:ind w:left="0"/>
        <w:jc w:val="both"/>
      </w:pPr>
      <w:r>
        <w:rPr>
          <w:rFonts w:ascii="Times New Roman"/>
          <w:b w:val="false"/>
          <w:i w:val="false"/>
          <w:color w:val="000000"/>
          <w:sz w:val="28"/>
        </w:rPr>
        <w:t>
      3. Мемлекеттік көрсетілетін қызмет нәтижесі ? мәдени құндылықтарды уақытша әкету құқығына куәлік беру (бұдан әрі ? куәлік).</w:t>
      </w:r>
    </w:p>
    <w:bookmarkEnd w:id="13"/>
    <w:bookmarkStart w:name="z24" w:id="14"/>
    <w:p>
      <w:pPr>
        <w:spacing w:after="0"/>
        <w:ind w:left="0"/>
        <w:jc w:val="both"/>
      </w:pPr>
      <w:r>
        <w:rPr>
          <w:rFonts w:ascii="Times New Roman"/>
          <w:b w:val="false"/>
          <w:i w:val="false"/>
          <w:color w:val="000000"/>
          <w:sz w:val="28"/>
        </w:rPr>
        <w:t xml:space="preserve">
      Мемлекеттік көрсетілетін қызметтің жұмыс кестесі Стандарттың </w:t>
      </w:r>
      <w:r>
        <w:rPr>
          <w:rFonts w:ascii="Times New Roman"/>
          <w:b w:val="false"/>
          <w:i w:val="false"/>
          <w:color w:val="000000"/>
          <w:sz w:val="28"/>
        </w:rPr>
        <w:t>8 тармағына</w:t>
      </w:r>
      <w:r>
        <w:rPr>
          <w:rFonts w:ascii="Times New Roman"/>
          <w:b w:val="false"/>
          <w:i w:val="false"/>
          <w:color w:val="000000"/>
          <w:sz w:val="28"/>
        </w:rPr>
        <w:t xml:space="preserve"> сәйкес.</w:t>
      </w:r>
    </w:p>
    <w:bookmarkEnd w:id="14"/>
    <w:bookmarkStart w:name="z25" w:id="15"/>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bookmarkEnd w:id="15"/>
    <w:bookmarkStart w:name="z26" w:id="16"/>
    <w:p>
      <w:pPr>
        <w:spacing w:after="0"/>
        <w:ind w:left="0"/>
        <w:jc w:val="both"/>
      </w:pPr>
      <w:r>
        <w:rPr>
          <w:rFonts w:ascii="Times New Roman"/>
          <w:b w:val="false"/>
          <w:i w:val="false"/>
          <w:color w:val="000000"/>
          <w:sz w:val="28"/>
        </w:rPr>
        <w:t>
      Куәлікті қағаз жеткізгіште алуға өтініш білдірілген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куәландырылады.</w:t>
      </w:r>
    </w:p>
    <w:bookmarkEnd w:id="16"/>
    <w:bookmarkStart w:name="z27" w:id="17"/>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w:t>
      </w:r>
      <w:r>
        <w:rPr>
          <w:rFonts w:ascii="Times New Roman"/>
          <w:b/>
          <w:i w:val="false"/>
          <w:color w:val="000000"/>
        </w:rPr>
        <w:t xml:space="preserve"> тәртiбiн сипаттау</w:t>
      </w:r>
    </w:p>
    <w:bookmarkEnd w:id="17"/>
    <w:bookmarkStart w:name="z29" w:id="18"/>
    <w:p>
      <w:pPr>
        <w:spacing w:after="0"/>
        <w:ind w:left="0"/>
        <w:jc w:val="both"/>
      </w:pPr>
      <w:r>
        <w:rPr>
          <w:rFonts w:ascii="Times New Roman"/>
          <w:b w:val="false"/>
          <w:i w:val="false"/>
          <w:color w:val="000000"/>
          <w:sz w:val="28"/>
        </w:rPr>
        <w:t>
      4. Мемлекеттік қызмет көрсету бойынша рәсімді (іс-қимылды) бастауға Стандартқа қосымшаға сәйкес нысан бойынша өтініш немесе электрондық форматта көрсетілетін қызметті алушының электрондық цифрлық қолтаңбасымен (бұдан әрі – ЭЦҚ) куәландырылған электрондық құжат нысанындағы өтініш, сондай-ақ Стандарттың 9-тармағында көрсетілген құжаттар негіздеме болып табылады.</w:t>
      </w:r>
    </w:p>
    <w:bookmarkEnd w:id="18"/>
    <w:bookmarkStart w:name="z30"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(іc-қимылдың) мазмұны, оны орындаудың ұзақтығы.</w:t>
      </w:r>
    </w:p>
    <w:bookmarkEnd w:id="19"/>
    <w:bookmarkStart w:name="z31" w:id="20"/>
    <w:p>
      <w:pPr>
        <w:spacing w:after="0"/>
        <w:ind w:left="0"/>
        <w:jc w:val="both"/>
      </w:pPr>
      <w:r>
        <w:rPr>
          <w:rFonts w:ascii="Times New Roman"/>
          <w:b w:val="false"/>
          <w:i w:val="false"/>
          <w:color w:val="000000"/>
          <w:sz w:val="28"/>
        </w:rPr>
        <w:t>
      Көрсетілетін қызметті берушіге жүгінген жағдайда:</w:t>
      </w:r>
    </w:p>
    <w:bookmarkEnd w:id="20"/>
    <w:bookmarkStart w:name="z32" w:id="21"/>
    <w:p>
      <w:pPr>
        <w:spacing w:after="0"/>
        <w:ind w:left="0"/>
        <w:jc w:val="both"/>
      </w:pPr>
      <w:r>
        <w:rPr>
          <w:rFonts w:ascii="Times New Roman"/>
          <w:b w:val="false"/>
          <w:i w:val="false"/>
          <w:color w:val="000000"/>
          <w:sz w:val="28"/>
        </w:rPr>
        <w:t>
      1) көрсетілетін қызметті берушінің өтініштерді тіркеуге және құжаттарды қабылдауға жауапты қызметкерімен көрсетілетін қызметті алушыдан мемлекеттік көрсетілетін қызметті көрсетуге өтінімін қоса тіркелген құжаттарымен қабылдау.</w:t>
      </w:r>
    </w:p>
    <w:bookmarkEnd w:id="21"/>
    <w:bookmarkStart w:name="z33" w:id="22"/>
    <w:p>
      <w:pPr>
        <w:spacing w:after="0"/>
        <w:ind w:left="0"/>
        <w:jc w:val="both"/>
      </w:pPr>
      <w:r>
        <w:rPr>
          <w:rFonts w:ascii="Times New Roman"/>
          <w:b w:val="false"/>
          <w:i w:val="false"/>
          <w:color w:val="000000"/>
          <w:sz w:val="28"/>
        </w:rPr>
        <w:t xml:space="preserve">
      Көрсетілетін қызметті берушінің тіркеу (кіріс нөмірі, күні) мөртабанымен өтініштің көшірмесін беру – құжаттар түскен күні 15 (он бес) минут ішінде, тіркелген өтінішті көрсетілетін қызметті берушінің басшысына беру; </w:t>
      </w:r>
    </w:p>
    <w:bookmarkEnd w:id="22"/>
    <w:bookmarkStart w:name="z34" w:id="23"/>
    <w:p>
      <w:pPr>
        <w:spacing w:after="0"/>
        <w:ind w:left="0"/>
        <w:jc w:val="both"/>
      </w:pPr>
      <w:r>
        <w:rPr>
          <w:rFonts w:ascii="Times New Roman"/>
          <w:b w:val="false"/>
          <w:i w:val="false"/>
          <w:color w:val="000000"/>
          <w:sz w:val="28"/>
        </w:rPr>
        <w:t>
      2) көрсетілетін қызметті берушінің басшысымен тіркелген көрсетілетін қызметті алушының өтінішін қарау – құжаттар түскен күні;</w:t>
      </w:r>
    </w:p>
    <w:bookmarkEnd w:id="23"/>
    <w:bookmarkStart w:name="z35" w:id="24"/>
    <w:p>
      <w:pPr>
        <w:spacing w:after="0"/>
        <w:ind w:left="0"/>
        <w:jc w:val="both"/>
      </w:pPr>
      <w:r>
        <w:rPr>
          <w:rFonts w:ascii="Times New Roman"/>
          <w:b w:val="false"/>
          <w:i w:val="false"/>
          <w:color w:val="000000"/>
          <w:sz w:val="28"/>
        </w:rPr>
        <w:t>
      3) көрсетілетін қызметті берушінің жауапты орындаушысымен көрсетілетін қызметті алушының өтінішке қоса берген құжаттарын Стандарттың 9-тармағында көрсетілген тізбеге сәйкес толықтығын қарауы – 1 (бір) жұмыс күні ішінде;</w:t>
      </w:r>
    </w:p>
    <w:bookmarkEnd w:id="24"/>
    <w:bookmarkStart w:name="z36" w:id="25"/>
    <w:p>
      <w:pPr>
        <w:spacing w:after="0"/>
        <w:ind w:left="0"/>
        <w:jc w:val="both"/>
      </w:pPr>
      <w:r>
        <w:rPr>
          <w:rFonts w:ascii="Times New Roman"/>
          <w:b w:val="false"/>
          <w:i w:val="false"/>
          <w:color w:val="000000"/>
          <w:sz w:val="28"/>
        </w:rPr>
        <w:t>
      4) Сараптама комиссиясының мәдени құндылыққа сараптама жүргізуі – 5 (бес) жұмыс күні ішінде.</w:t>
      </w:r>
    </w:p>
    <w:bookmarkEnd w:id="25"/>
    <w:bookmarkStart w:name="z37" w:id="26"/>
    <w:p>
      <w:pPr>
        <w:spacing w:after="0"/>
        <w:ind w:left="0"/>
        <w:jc w:val="both"/>
      </w:pPr>
      <w:r>
        <w:rPr>
          <w:rFonts w:ascii="Times New Roman"/>
          <w:b w:val="false"/>
          <w:i w:val="false"/>
          <w:color w:val="000000"/>
          <w:sz w:val="28"/>
        </w:rPr>
        <w:t>
      5) көрсетілетін қызметті берушінің жауапты орындаушысы Стандартқа қосымшаға сәйкес нысанда куәлік әзірлеуі – 1 (бір) жұмыс күні ішінде;</w:t>
      </w:r>
    </w:p>
    <w:bookmarkEnd w:id="26"/>
    <w:bookmarkStart w:name="z38" w:id="27"/>
    <w:p>
      <w:pPr>
        <w:spacing w:after="0"/>
        <w:ind w:left="0"/>
        <w:jc w:val="both"/>
      </w:pPr>
      <w:r>
        <w:rPr>
          <w:rFonts w:ascii="Times New Roman"/>
          <w:b w:val="false"/>
          <w:i w:val="false"/>
          <w:color w:val="000000"/>
          <w:sz w:val="28"/>
        </w:rPr>
        <w:t>
      6) көрсетілетін қызметті беруші басшысының куәлікті қарауы – 1 (бір) жұмыс күні ішінде;</w:t>
      </w:r>
    </w:p>
    <w:bookmarkEnd w:id="27"/>
    <w:bookmarkStart w:name="z39" w:id="28"/>
    <w:p>
      <w:pPr>
        <w:spacing w:after="0"/>
        <w:ind w:left="0"/>
        <w:jc w:val="both"/>
      </w:pPr>
      <w:r>
        <w:rPr>
          <w:rFonts w:ascii="Times New Roman"/>
          <w:b w:val="false"/>
          <w:i w:val="false"/>
          <w:color w:val="000000"/>
          <w:sz w:val="28"/>
        </w:rPr>
        <w:t>
      7) көрсетілетін қызметті беруші қызметкерінің көрсетілетін қызметті алушыға куәлікті беруі – 1 (бір) жұмыс күні ішінде.</w:t>
      </w:r>
    </w:p>
    <w:bookmarkEnd w:id="28"/>
    <w:bookmarkStart w:name="z40" w:id="29"/>
    <w:p>
      <w:pPr>
        <w:spacing w:after="0"/>
        <w:ind w:left="0"/>
        <w:jc w:val="both"/>
      </w:pPr>
      <w:r>
        <w:rPr>
          <w:rFonts w:ascii="Times New Roman"/>
          <w:b w:val="false"/>
          <w:i w:val="false"/>
          <w:color w:val="000000"/>
          <w:sz w:val="28"/>
        </w:rPr>
        <w:t>
      Портал арқылы жүгінген жағдайда:</w:t>
      </w:r>
    </w:p>
    <w:bookmarkEnd w:id="29"/>
    <w:bookmarkStart w:name="z41" w:id="30"/>
    <w:p>
      <w:pPr>
        <w:spacing w:after="0"/>
        <w:ind w:left="0"/>
        <w:jc w:val="both"/>
      </w:pPr>
      <w:r>
        <w:rPr>
          <w:rFonts w:ascii="Times New Roman"/>
          <w:b w:val="false"/>
          <w:i w:val="false"/>
          <w:color w:val="000000"/>
          <w:sz w:val="28"/>
        </w:rPr>
        <w:t>
      1) көрсетілетін қызметті берушінің өтініштерді тіркеуге және құжаттарды қабылдауға жауапты қызметкерінің көрсетілетін қызметті алушыдан түскен мемлекеттік көрсетілетін қызметті көрсетуге арналған өтінішті қоса берілген құжаттарымен қабылдауы.</w:t>
      </w:r>
    </w:p>
    <w:bookmarkEnd w:id="30"/>
    <w:bookmarkStart w:name="z42" w:id="31"/>
    <w:p>
      <w:pPr>
        <w:spacing w:after="0"/>
        <w:ind w:left="0"/>
        <w:jc w:val="both"/>
      </w:pPr>
      <w:r>
        <w:rPr>
          <w:rFonts w:ascii="Times New Roman"/>
          <w:b w:val="false"/>
          <w:i w:val="false"/>
          <w:color w:val="000000"/>
          <w:sz w:val="28"/>
        </w:rPr>
        <w:t xml:space="preserve">
      Көрсетілетін қызметті берушінің қызметкері мемлекеттік көрсетілетін қызметтің нәтижесін алу күнін көрсете отырып, мемлекеттік қызмет көрсету үшін сұратуды қабылдағаны туралы мәртебені көрсетеді – 15 (он бес) минут шінде, көрсетілетін қызметті алушының тіркелген өтінішін көрсетілетін қызметті берушінің басшысына беру; </w:t>
      </w:r>
    </w:p>
    <w:bookmarkEnd w:id="31"/>
    <w:bookmarkStart w:name="z43" w:id="32"/>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тіркелген өтінішін қарауы – 3 (үш) сағат ішінде;</w:t>
      </w:r>
    </w:p>
    <w:bookmarkEnd w:id="32"/>
    <w:bookmarkStart w:name="z44" w:id="33"/>
    <w:p>
      <w:pPr>
        <w:spacing w:after="0"/>
        <w:ind w:left="0"/>
        <w:jc w:val="both"/>
      </w:pPr>
      <w:r>
        <w:rPr>
          <w:rFonts w:ascii="Times New Roman"/>
          <w:b w:val="false"/>
          <w:i w:val="false"/>
          <w:color w:val="000000"/>
          <w:sz w:val="28"/>
        </w:rPr>
        <w:t xml:space="preserve">
      3) көрсетілетін қызметті берушінің жауапты орындаушысының өтінішке қоса берілген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толықтығын қарауы – 1 (бір) сағат ішінде;</w:t>
      </w:r>
    </w:p>
    <w:bookmarkEnd w:id="33"/>
    <w:bookmarkStart w:name="z45" w:id="34"/>
    <w:p>
      <w:pPr>
        <w:spacing w:after="0"/>
        <w:ind w:left="0"/>
        <w:jc w:val="both"/>
      </w:pPr>
      <w:r>
        <w:rPr>
          <w:rFonts w:ascii="Times New Roman"/>
          <w:b w:val="false"/>
          <w:i w:val="false"/>
          <w:color w:val="000000"/>
          <w:sz w:val="28"/>
        </w:rPr>
        <w:t>
      4) Сараптама комиссиясының мәдени құндылыққа сараптама жүргізуі – 3 (үш) жұмыс күні ішінде;</w:t>
      </w:r>
    </w:p>
    <w:bookmarkEnd w:id="34"/>
    <w:bookmarkStart w:name="z46" w:id="35"/>
    <w:p>
      <w:pPr>
        <w:spacing w:after="0"/>
        <w:ind w:left="0"/>
        <w:jc w:val="both"/>
      </w:pPr>
      <w:r>
        <w:rPr>
          <w:rFonts w:ascii="Times New Roman"/>
          <w:b w:val="false"/>
          <w:i w:val="false"/>
          <w:color w:val="000000"/>
          <w:sz w:val="28"/>
        </w:rPr>
        <w:t>
      5) көрсетілетін қызметті берушінің жауапты орындаушысының Стандартқа қосымшаға сәйкес нысанда куәлікті әзірлеуі – 30 (отыз) минут ішінде;</w:t>
      </w:r>
    </w:p>
    <w:bookmarkEnd w:id="35"/>
    <w:bookmarkStart w:name="z47" w:id="36"/>
    <w:p>
      <w:pPr>
        <w:spacing w:after="0"/>
        <w:ind w:left="0"/>
        <w:jc w:val="both"/>
      </w:pPr>
      <w:r>
        <w:rPr>
          <w:rFonts w:ascii="Times New Roman"/>
          <w:b w:val="false"/>
          <w:i w:val="false"/>
          <w:color w:val="000000"/>
          <w:sz w:val="28"/>
        </w:rPr>
        <w:t>
      6) көрсетілетін қызметті беруші басшысының куәлікті қарауы – 15 (он бес) минут ішінде;</w:t>
      </w:r>
    </w:p>
    <w:bookmarkEnd w:id="36"/>
    <w:bookmarkStart w:name="z48" w:id="37"/>
    <w:p>
      <w:pPr>
        <w:spacing w:after="0"/>
        <w:ind w:left="0"/>
        <w:jc w:val="both"/>
      </w:pPr>
      <w:r>
        <w:rPr>
          <w:rFonts w:ascii="Times New Roman"/>
          <w:b w:val="false"/>
          <w:i w:val="false"/>
          <w:color w:val="000000"/>
          <w:sz w:val="28"/>
        </w:rPr>
        <w:t>
      7) көрсетілетін қызметті беруші қызметкерінің мемлекеттік қызмет көрсету нәтижесін тіркеуі және көрсетілетін қызметті алушының "жеке кабинетіне" электрондық құжат нысанында жіберуі – 15 (он бес) минут ішінде.</w:t>
      </w:r>
    </w:p>
    <w:bookmarkEnd w:id="37"/>
    <w:bookmarkStart w:name="z49" w:id="3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8"/>
    <w:bookmarkStart w:name="z50" w:id="39"/>
    <w:p>
      <w:pPr>
        <w:spacing w:after="0"/>
        <w:ind w:left="0"/>
        <w:jc w:val="both"/>
      </w:pPr>
      <w:r>
        <w:rPr>
          <w:rFonts w:ascii="Times New Roman"/>
          <w:b w:val="false"/>
          <w:i w:val="false"/>
          <w:color w:val="000000"/>
          <w:sz w:val="28"/>
        </w:rPr>
        <w:t>
      Көрсетілетін қызметті берушіге жүгінген жағдайда:</w:t>
      </w:r>
    </w:p>
    <w:bookmarkEnd w:id="39"/>
    <w:bookmarkStart w:name="z51" w:id="40"/>
    <w:p>
      <w:pPr>
        <w:spacing w:after="0"/>
        <w:ind w:left="0"/>
        <w:jc w:val="both"/>
      </w:pPr>
      <w:r>
        <w:rPr>
          <w:rFonts w:ascii="Times New Roman"/>
          <w:b w:val="false"/>
          <w:i w:val="false"/>
          <w:color w:val="000000"/>
          <w:sz w:val="28"/>
        </w:rPr>
        <w:t xml:space="preserve">
      1) көрсетілетін қызметті алушының өтінішін қоса берілген құжаттарымен тіркеу және көрсетілетін қызметті берушінің басшысына қарауға беру; </w:t>
      </w:r>
    </w:p>
    <w:bookmarkEnd w:id="40"/>
    <w:bookmarkStart w:name="z52" w:id="41"/>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өтінішіне қол қоюы және көрсетілетін қызметті берушінің жауапты орындаушысына беруі;</w:t>
      </w:r>
    </w:p>
    <w:bookmarkEnd w:id="41"/>
    <w:bookmarkStart w:name="z53" w:id="42"/>
    <w:p>
      <w:pPr>
        <w:spacing w:after="0"/>
        <w:ind w:left="0"/>
        <w:jc w:val="both"/>
      </w:pPr>
      <w:r>
        <w:rPr>
          <w:rFonts w:ascii="Times New Roman"/>
          <w:b w:val="false"/>
          <w:i w:val="false"/>
          <w:color w:val="000000"/>
          <w:sz w:val="28"/>
        </w:rPr>
        <w:t>
      3) Сараптама комиссиясына қорғау үшін көрсетілетін қызметті алушының құжаттарын жіберу;</w:t>
      </w:r>
    </w:p>
    <w:bookmarkEnd w:id="42"/>
    <w:bookmarkStart w:name="z54" w:id="43"/>
    <w:p>
      <w:pPr>
        <w:spacing w:after="0"/>
        <w:ind w:left="0"/>
        <w:jc w:val="both"/>
      </w:pPr>
      <w:r>
        <w:rPr>
          <w:rFonts w:ascii="Times New Roman"/>
          <w:b w:val="false"/>
          <w:i w:val="false"/>
          <w:color w:val="000000"/>
          <w:sz w:val="28"/>
        </w:rPr>
        <w:t>
      4) мәдени құндылық ретінде тану немесе жоқтығы туралы қорытындыны рәсімдеу және көрсетілетін қызметті берушінің жауапты орындаушысына беру;</w:t>
      </w:r>
    </w:p>
    <w:bookmarkEnd w:id="43"/>
    <w:bookmarkStart w:name="z55" w:id="44"/>
    <w:p>
      <w:pPr>
        <w:spacing w:after="0"/>
        <w:ind w:left="0"/>
        <w:jc w:val="both"/>
      </w:pPr>
      <w:r>
        <w:rPr>
          <w:rFonts w:ascii="Times New Roman"/>
          <w:b w:val="false"/>
          <w:i w:val="false"/>
          <w:color w:val="000000"/>
          <w:sz w:val="28"/>
        </w:rPr>
        <w:t>
      5) көрсетілетін қызметті берушінің басшысына куәлікті қарауға беру;</w:t>
      </w:r>
    </w:p>
    <w:bookmarkEnd w:id="44"/>
    <w:bookmarkStart w:name="z56" w:id="45"/>
    <w:p>
      <w:pPr>
        <w:spacing w:after="0"/>
        <w:ind w:left="0"/>
        <w:jc w:val="both"/>
      </w:pPr>
      <w:r>
        <w:rPr>
          <w:rFonts w:ascii="Times New Roman"/>
          <w:b w:val="false"/>
          <w:i w:val="false"/>
          <w:color w:val="000000"/>
          <w:sz w:val="28"/>
        </w:rPr>
        <w:t>
      6) көрсетілетін қызметті беруші басшысының куәлікке қол қоюы және көрсетілетін қызметті берушінің қызметкеріне беруі;</w:t>
      </w:r>
    </w:p>
    <w:bookmarkEnd w:id="45"/>
    <w:bookmarkStart w:name="z57" w:id="46"/>
    <w:p>
      <w:pPr>
        <w:spacing w:after="0"/>
        <w:ind w:left="0"/>
        <w:jc w:val="both"/>
      </w:pPr>
      <w:r>
        <w:rPr>
          <w:rFonts w:ascii="Times New Roman"/>
          <w:b w:val="false"/>
          <w:i w:val="false"/>
          <w:color w:val="000000"/>
          <w:sz w:val="28"/>
        </w:rPr>
        <w:t>
      7) көрсетілетін қызметті алушының куәлікті алуы болып табылады.</w:t>
      </w:r>
    </w:p>
    <w:bookmarkEnd w:id="46"/>
    <w:bookmarkStart w:name="z58" w:id="47"/>
    <w:p>
      <w:pPr>
        <w:spacing w:after="0"/>
        <w:ind w:left="0"/>
        <w:jc w:val="both"/>
      </w:pPr>
      <w:r>
        <w:rPr>
          <w:rFonts w:ascii="Times New Roman"/>
          <w:b w:val="false"/>
          <w:i w:val="false"/>
          <w:color w:val="000000"/>
          <w:sz w:val="28"/>
        </w:rPr>
        <w:t>
      Портал арқылы жүгінген жағдайда:</w:t>
      </w:r>
    </w:p>
    <w:bookmarkEnd w:id="47"/>
    <w:bookmarkStart w:name="z59" w:id="48"/>
    <w:p>
      <w:pPr>
        <w:spacing w:after="0"/>
        <w:ind w:left="0"/>
        <w:jc w:val="both"/>
      </w:pPr>
      <w:r>
        <w:rPr>
          <w:rFonts w:ascii="Times New Roman"/>
          <w:b w:val="false"/>
          <w:i w:val="false"/>
          <w:color w:val="000000"/>
          <w:sz w:val="28"/>
        </w:rPr>
        <w:t>
      1) мемлекеттік көрсетілетін қызмет нәтижесін алу күні көрсетіле отырып, мемлекеттік қызмет көрсету үшін қоса берілген көрсетілетін қызметті алушының құжаттарымен сұратудың қабылданғаны туралы мәртебені көрсету және көрсетілетін қызметті берушінің басшысына қарауға беру болып табылады;</w:t>
      </w:r>
    </w:p>
    <w:bookmarkEnd w:id="48"/>
    <w:bookmarkStart w:name="z60" w:id="49"/>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өтінішіне қол қоюы және көрсетілетін қызметті берушінің жауапты орындаушысына беруі;</w:t>
      </w:r>
    </w:p>
    <w:bookmarkEnd w:id="49"/>
    <w:bookmarkStart w:name="z61" w:id="50"/>
    <w:p>
      <w:pPr>
        <w:spacing w:after="0"/>
        <w:ind w:left="0"/>
        <w:jc w:val="both"/>
      </w:pPr>
      <w:r>
        <w:rPr>
          <w:rFonts w:ascii="Times New Roman"/>
          <w:b w:val="false"/>
          <w:i w:val="false"/>
          <w:color w:val="000000"/>
          <w:sz w:val="28"/>
        </w:rPr>
        <w:t>
      3) көрсетілетін қызметті алушының құжаттарын Сараптама комиссиясына жіберу;</w:t>
      </w:r>
    </w:p>
    <w:bookmarkEnd w:id="50"/>
    <w:bookmarkStart w:name="z62" w:id="51"/>
    <w:p>
      <w:pPr>
        <w:spacing w:after="0"/>
        <w:ind w:left="0"/>
        <w:jc w:val="both"/>
      </w:pPr>
      <w:r>
        <w:rPr>
          <w:rFonts w:ascii="Times New Roman"/>
          <w:b w:val="false"/>
          <w:i w:val="false"/>
          <w:color w:val="000000"/>
          <w:sz w:val="28"/>
        </w:rPr>
        <w:t>
      4) мәдени құндылық ретінде тану немесе жоқтығы туралы қорытындыны рәсімдеу және көрсетілетін қызметті берушінің жауапты орындаушысына беру;</w:t>
      </w:r>
    </w:p>
    <w:bookmarkEnd w:id="51"/>
    <w:bookmarkStart w:name="z63" w:id="52"/>
    <w:p>
      <w:pPr>
        <w:spacing w:after="0"/>
        <w:ind w:left="0"/>
        <w:jc w:val="both"/>
      </w:pPr>
      <w:r>
        <w:rPr>
          <w:rFonts w:ascii="Times New Roman"/>
          <w:b w:val="false"/>
          <w:i w:val="false"/>
          <w:color w:val="000000"/>
          <w:sz w:val="28"/>
        </w:rPr>
        <w:t>
      5) көрсетілетін қызметті берушінің басшысына куәлікті қарауға беру;</w:t>
      </w:r>
    </w:p>
    <w:bookmarkEnd w:id="52"/>
    <w:bookmarkStart w:name="z64" w:id="53"/>
    <w:p>
      <w:pPr>
        <w:spacing w:after="0"/>
        <w:ind w:left="0"/>
        <w:jc w:val="both"/>
      </w:pPr>
      <w:r>
        <w:rPr>
          <w:rFonts w:ascii="Times New Roman"/>
          <w:b w:val="false"/>
          <w:i w:val="false"/>
          <w:color w:val="000000"/>
          <w:sz w:val="28"/>
        </w:rPr>
        <w:t>
      6) көрсетілетін қызметті беруші басшысының куәлікке қол қоюы және көрсетілетін қызметті берушінің қызметкеріне беруі;</w:t>
      </w:r>
    </w:p>
    <w:bookmarkEnd w:id="53"/>
    <w:bookmarkStart w:name="z65" w:id="54"/>
    <w:p>
      <w:pPr>
        <w:spacing w:after="0"/>
        <w:ind w:left="0"/>
        <w:jc w:val="both"/>
      </w:pPr>
      <w:r>
        <w:rPr>
          <w:rFonts w:ascii="Times New Roman"/>
          <w:b w:val="false"/>
          <w:i w:val="false"/>
          <w:color w:val="000000"/>
          <w:sz w:val="28"/>
        </w:rPr>
        <w:t>
      7) көрсетілетін қызметті алушының "жеке кабинеті" арқылы куәлікті алуы болып табылады.</w:t>
      </w:r>
    </w:p>
    <w:bookmarkEnd w:id="54"/>
    <w:bookmarkStart w:name="z66" w:id="55"/>
    <w:p>
      <w:pPr>
        <w:spacing w:after="0"/>
        <w:ind w:left="0"/>
        <w:jc w:val="left"/>
      </w:pPr>
      <w:r>
        <w:rPr>
          <w:rFonts w:ascii="Times New Roman"/>
          <w:b/>
          <w:i w:val="false"/>
          <w:color w:val="000000"/>
        </w:rPr>
        <w:t xml:space="preserve"> 3. Мемлекеттiк қызмет көрсету процесінде құрылымдық бөлімшелер (қызметкерлер) мен көрсетілетін қызметті берушінің өзара</w:t>
      </w:r>
      <w:r>
        <w:rPr>
          <w:rFonts w:ascii="Times New Roman"/>
          <w:b/>
          <w:i w:val="false"/>
          <w:color w:val="000000"/>
        </w:rPr>
        <w:t xml:space="preserve"> iс-қимыл тәртiбiн сипаттау</w:t>
      </w:r>
      <w:r>
        <w:rPr>
          <w:rFonts w:ascii="Times New Roman"/>
          <w:b/>
          <w:i w:val="false"/>
          <w:color w:val="000000"/>
        </w:rPr>
        <w:t xml:space="preserve"> </w:t>
      </w:r>
    </w:p>
    <w:bookmarkEnd w:id="55"/>
    <w:bookmarkStart w:name="z69" w:id="5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6"/>
    <w:bookmarkStart w:name="z70" w:id="57"/>
    <w:p>
      <w:pPr>
        <w:spacing w:after="0"/>
        <w:ind w:left="0"/>
        <w:jc w:val="both"/>
      </w:pPr>
      <w:r>
        <w:rPr>
          <w:rFonts w:ascii="Times New Roman"/>
          <w:b w:val="false"/>
          <w:i w:val="false"/>
          <w:color w:val="000000"/>
          <w:sz w:val="28"/>
        </w:rPr>
        <w:t>
      1) мемлекеттік көрсетілетін қызметті алуға өтініштерді (сұратуларды) тіркеуге жауапты көрсетілетін қызметті берушінің қызметкері;</w:t>
      </w:r>
    </w:p>
    <w:bookmarkEnd w:id="57"/>
    <w:bookmarkStart w:name="z71" w:id="58"/>
    <w:p>
      <w:pPr>
        <w:spacing w:after="0"/>
        <w:ind w:left="0"/>
        <w:jc w:val="both"/>
      </w:pPr>
      <w:r>
        <w:rPr>
          <w:rFonts w:ascii="Times New Roman"/>
          <w:b w:val="false"/>
          <w:i w:val="false"/>
          <w:color w:val="000000"/>
          <w:sz w:val="28"/>
        </w:rPr>
        <w:t>
      2) ұсынылған құжаттардың толықтығын тексеретін көрсетілетін қызметті берушінің жауапты орындаушысы;</w:t>
      </w:r>
    </w:p>
    <w:bookmarkEnd w:id="58"/>
    <w:bookmarkStart w:name="z72" w:id="59"/>
    <w:p>
      <w:pPr>
        <w:spacing w:after="0"/>
        <w:ind w:left="0"/>
        <w:jc w:val="both"/>
      </w:pPr>
      <w:r>
        <w:rPr>
          <w:rFonts w:ascii="Times New Roman"/>
          <w:b w:val="false"/>
          <w:i w:val="false"/>
          <w:color w:val="000000"/>
          <w:sz w:val="28"/>
        </w:rPr>
        <w:t>
      3) Сараптама комиссиясы;</w:t>
      </w:r>
    </w:p>
    <w:bookmarkEnd w:id="59"/>
    <w:bookmarkStart w:name="z73" w:id="60"/>
    <w:p>
      <w:pPr>
        <w:spacing w:after="0"/>
        <w:ind w:left="0"/>
        <w:jc w:val="both"/>
      </w:pPr>
      <w:r>
        <w:rPr>
          <w:rFonts w:ascii="Times New Roman"/>
          <w:b w:val="false"/>
          <w:i w:val="false"/>
          <w:color w:val="000000"/>
          <w:sz w:val="28"/>
        </w:rPr>
        <w:t>
      4) көрсетілетін қызметті берушінің басшысы.</w:t>
      </w:r>
    </w:p>
    <w:bookmarkEnd w:id="60"/>
    <w:bookmarkStart w:name="z74" w:id="6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рәсімдердің (іс-қимылдың) реттілігін сипаттау.</w:t>
      </w:r>
    </w:p>
    <w:bookmarkEnd w:id="61"/>
    <w:bookmarkStart w:name="z75" w:id="62"/>
    <w:p>
      <w:pPr>
        <w:spacing w:after="0"/>
        <w:ind w:left="0"/>
        <w:jc w:val="both"/>
      </w:pPr>
      <w:r>
        <w:rPr>
          <w:rFonts w:ascii="Times New Roman"/>
          <w:b w:val="false"/>
          <w:i w:val="false"/>
          <w:color w:val="000000"/>
          <w:sz w:val="28"/>
        </w:rPr>
        <w:t>
      Көрсетілетін қызметті берушіге жүгінген жағдайда:</w:t>
      </w:r>
    </w:p>
    <w:bookmarkEnd w:id="62"/>
    <w:bookmarkStart w:name="z76" w:id="63"/>
    <w:p>
      <w:pPr>
        <w:spacing w:after="0"/>
        <w:ind w:left="0"/>
        <w:jc w:val="both"/>
      </w:pPr>
      <w:r>
        <w:rPr>
          <w:rFonts w:ascii="Times New Roman"/>
          <w:b w:val="false"/>
          <w:i w:val="false"/>
          <w:color w:val="000000"/>
          <w:sz w:val="28"/>
        </w:rPr>
        <w:t>
      1) көрсетілетін қызметті берушінің өтініштерді тіркеуге және құжаттарды қабылдауға жауапты қызметкерінің көрсетілетін мемлекеттік қызметті көрсетуге арналған көрсетілетін қызметті алушының өтінішін қоса берілген құжаттарымен қабылдау.</w:t>
      </w:r>
    </w:p>
    <w:bookmarkEnd w:id="63"/>
    <w:bookmarkStart w:name="z77" w:id="64"/>
    <w:p>
      <w:pPr>
        <w:spacing w:after="0"/>
        <w:ind w:left="0"/>
        <w:jc w:val="both"/>
      </w:pPr>
      <w:r>
        <w:rPr>
          <w:rFonts w:ascii="Times New Roman"/>
          <w:b w:val="false"/>
          <w:i w:val="false"/>
          <w:color w:val="000000"/>
          <w:sz w:val="28"/>
        </w:rPr>
        <w:t>
      Көрсетілетін қызметті берушінің тіркеу туралы (кіріс нөмірі, күні) мөртабанымен өтініштің көшірмесін беру, көрсетілетін қызметті алушының тіркелген өтінішін көрсетілетін қызметті берушінің басшысына беру – құжаттар түскен күні 15 (он бес) минут ішінде;</w:t>
      </w:r>
    </w:p>
    <w:bookmarkEnd w:id="64"/>
    <w:bookmarkStart w:name="z78" w:id="65"/>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тіркелген өтінішін қарауы – құжаттар түскен күні;</w:t>
      </w:r>
    </w:p>
    <w:bookmarkEnd w:id="65"/>
    <w:bookmarkStart w:name="z79" w:id="66"/>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өтінішпен қоса берілген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толықтығын қарау – 1 (бір) жұмыс күні ішінде;</w:t>
      </w:r>
    </w:p>
    <w:bookmarkEnd w:id="66"/>
    <w:bookmarkStart w:name="z80" w:id="67"/>
    <w:p>
      <w:pPr>
        <w:spacing w:after="0"/>
        <w:ind w:left="0"/>
        <w:jc w:val="both"/>
      </w:pPr>
      <w:r>
        <w:rPr>
          <w:rFonts w:ascii="Times New Roman"/>
          <w:b w:val="false"/>
          <w:i w:val="false"/>
          <w:color w:val="000000"/>
          <w:sz w:val="28"/>
        </w:rPr>
        <w:t>
      4) Сараптама комиссиясының мәдени құндылыққа сараптама жүргізуі – 5 (бес) жұмыс күні ішінде;</w:t>
      </w:r>
    </w:p>
    <w:bookmarkEnd w:id="67"/>
    <w:bookmarkStart w:name="z81" w:id="68"/>
    <w:p>
      <w:pPr>
        <w:spacing w:after="0"/>
        <w:ind w:left="0"/>
        <w:jc w:val="both"/>
      </w:pPr>
      <w:r>
        <w:rPr>
          <w:rFonts w:ascii="Times New Roman"/>
          <w:b w:val="false"/>
          <w:i w:val="false"/>
          <w:color w:val="000000"/>
          <w:sz w:val="28"/>
        </w:rPr>
        <w:t>
      5) көрсетілетін қызметті берушінің жауапты орындаушысының Стандартқа қосымшаға сәйкес нысандағы куәлікті әзірлеуі – 1 (бір) жұмыс күні ішінде;</w:t>
      </w:r>
    </w:p>
    <w:bookmarkEnd w:id="68"/>
    <w:bookmarkStart w:name="z82" w:id="69"/>
    <w:p>
      <w:pPr>
        <w:spacing w:after="0"/>
        <w:ind w:left="0"/>
        <w:jc w:val="both"/>
      </w:pPr>
      <w:r>
        <w:rPr>
          <w:rFonts w:ascii="Times New Roman"/>
          <w:b w:val="false"/>
          <w:i w:val="false"/>
          <w:color w:val="000000"/>
          <w:sz w:val="28"/>
        </w:rPr>
        <w:t>
      6) көрсетілетін қызметті беруші басшысының куәлікті қарауы – 1 (бір) жұмыс күні ішінде;</w:t>
      </w:r>
    </w:p>
    <w:bookmarkEnd w:id="69"/>
    <w:bookmarkStart w:name="z83" w:id="70"/>
    <w:p>
      <w:pPr>
        <w:spacing w:after="0"/>
        <w:ind w:left="0"/>
        <w:jc w:val="both"/>
      </w:pPr>
      <w:r>
        <w:rPr>
          <w:rFonts w:ascii="Times New Roman"/>
          <w:b w:val="false"/>
          <w:i w:val="false"/>
          <w:color w:val="000000"/>
          <w:sz w:val="28"/>
        </w:rPr>
        <w:t>
      7) көрсетілетін қызметті беруші қызметкерінің көрсетілетін қызметті алушыға куәлікті беруі – 1 (бір) жұмыс күні ішінде.</w:t>
      </w:r>
    </w:p>
    <w:bookmarkEnd w:id="70"/>
    <w:bookmarkStart w:name="z84" w:id="71"/>
    <w:p>
      <w:pPr>
        <w:spacing w:after="0"/>
        <w:ind w:left="0"/>
        <w:jc w:val="both"/>
      </w:pPr>
      <w:r>
        <w:rPr>
          <w:rFonts w:ascii="Times New Roman"/>
          <w:b w:val="false"/>
          <w:i w:val="false"/>
          <w:color w:val="000000"/>
          <w:sz w:val="28"/>
        </w:rPr>
        <w:t xml:space="preserve">
      Көрсетілетін қызметті берушіге жүгінген жағдайда көрсетілетін кызметті берушінің құрылымдық бөлімшелерінің (қызметкерлерінің) арасындағы рәсім (әрекеттер) жүйелілігінің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әрбір рәсімді (іс-қимылды) өтудің блок-сызбасында көрсетілген.</w:t>
      </w:r>
    </w:p>
    <w:bookmarkEnd w:id="71"/>
    <w:bookmarkStart w:name="z85" w:id="72"/>
    <w:p>
      <w:pPr>
        <w:spacing w:after="0"/>
        <w:ind w:left="0"/>
        <w:jc w:val="both"/>
      </w:pPr>
      <w:r>
        <w:rPr>
          <w:rFonts w:ascii="Times New Roman"/>
          <w:b w:val="false"/>
          <w:i w:val="false"/>
          <w:color w:val="000000"/>
          <w:sz w:val="28"/>
        </w:rPr>
        <w:t>
      Портал арқылы жүгінген жағдайда:</w:t>
      </w:r>
    </w:p>
    <w:bookmarkEnd w:id="72"/>
    <w:bookmarkStart w:name="z86" w:id="73"/>
    <w:p>
      <w:pPr>
        <w:spacing w:after="0"/>
        <w:ind w:left="0"/>
        <w:jc w:val="both"/>
      </w:pPr>
      <w:r>
        <w:rPr>
          <w:rFonts w:ascii="Times New Roman"/>
          <w:b w:val="false"/>
          <w:i w:val="false"/>
          <w:color w:val="000000"/>
          <w:sz w:val="28"/>
        </w:rPr>
        <w:t>
      1) көрсетілетін қызметті берушінің өтініштерді тіркеуге және құжаттарды қабылдауға жауапты қызметкерімен көрсетілетін қызметті алушыдан мемлекеттік көрсетілетін қызметті көрсетуге арналған өтінішін қоса берілген құжаттарымен қабылдау.</w:t>
      </w:r>
    </w:p>
    <w:bookmarkEnd w:id="73"/>
    <w:bookmarkStart w:name="z87" w:id="74"/>
    <w:p>
      <w:pPr>
        <w:spacing w:after="0"/>
        <w:ind w:left="0"/>
        <w:jc w:val="both"/>
      </w:pPr>
      <w:r>
        <w:rPr>
          <w:rFonts w:ascii="Times New Roman"/>
          <w:b w:val="false"/>
          <w:i w:val="false"/>
          <w:color w:val="000000"/>
          <w:sz w:val="28"/>
        </w:rPr>
        <w:t>
      Көрсетілетін қызметті берушінің қызметкері мемлекеттік көрсетілетін қызметтің көрсетілетін қызметті алушыға нәтижесін алу күнін көрсете отырып, мемлекеттік қызметті көрсету үшін сұратуды қабылдағаны туралы мәртебені көрсетеді – 15 (он бес) минут ішінде, көрсетілетін қызметті алушының тіркелген өтінішін көрсетілетін қызметті берушінің басшысына беру;</w:t>
      </w:r>
    </w:p>
    <w:bookmarkEnd w:id="74"/>
    <w:bookmarkStart w:name="z88" w:id="75"/>
    <w:p>
      <w:pPr>
        <w:spacing w:after="0"/>
        <w:ind w:left="0"/>
        <w:jc w:val="both"/>
      </w:pPr>
      <w:r>
        <w:rPr>
          <w:rFonts w:ascii="Times New Roman"/>
          <w:b w:val="false"/>
          <w:i w:val="false"/>
          <w:color w:val="000000"/>
          <w:sz w:val="28"/>
        </w:rPr>
        <w:t>
      2) көрсетілетін қызметті беруші басшысының көрсетілетін қызметті алушының тіркелген өтінішін қарауы – 3 (үш) сағат ішінде;</w:t>
      </w:r>
    </w:p>
    <w:bookmarkEnd w:id="75"/>
    <w:bookmarkStart w:name="z89" w:id="76"/>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алушының өтінішке қоса берген құжаттарын Стандарттың 9-тармағында көрсетілген тізбеге сәйкес толықтығын қарауы – 1 (бір) сағат ішінде;</w:t>
      </w:r>
    </w:p>
    <w:bookmarkEnd w:id="76"/>
    <w:bookmarkStart w:name="z90" w:id="77"/>
    <w:p>
      <w:pPr>
        <w:spacing w:after="0"/>
        <w:ind w:left="0"/>
        <w:jc w:val="both"/>
      </w:pPr>
      <w:r>
        <w:rPr>
          <w:rFonts w:ascii="Times New Roman"/>
          <w:b w:val="false"/>
          <w:i w:val="false"/>
          <w:color w:val="000000"/>
          <w:sz w:val="28"/>
        </w:rPr>
        <w:t>
      4) Сараптама комиссиясының мәдени құндылыққа сараптама жүргізуі – 3 (үш) жұмыс күні ішінде;</w:t>
      </w:r>
    </w:p>
    <w:bookmarkEnd w:id="77"/>
    <w:bookmarkStart w:name="z91" w:id="78"/>
    <w:p>
      <w:pPr>
        <w:spacing w:after="0"/>
        <w:ind w:left="0"/>
        <w:jc w:val="both"/>
      </w:pPr>
      <w:r>
        <w:rPr>
          <w:rFonts w:ascii="Times New Roman"/>
          <w:b w:val="false"/>
          <w:i w:val="false"/>
          <w:color w:val="000000"/>
          <w:sz w:val="28"/>
        </w:rPr>
        <w:t>
      5) көрсетілетін қызметті берушінің жауапты орындаушысының Стандартқа қосымшаға сәйкес нысандағы куәлікті әзірлеуі – 30 (отыз) минут ішінде;</w:t>
      </w:r>
    </w:p>
    <w:bookmarkEnd w:id="78"/>
    <w:bookmarkStart w:name="z92" w:id="79"/>
    <w:p>
      <w:pPr>
        <w:spacing w:after="0"/>
        <w:ind w:left="0"/>
        <w:jc w:val="both"/>
      </w:pPr>
      <w:r>
        <w:rPr>
          <w:rFonts w:ascii="Times New Roman"/>
          <w:b w:val="false"/>
          <w:i w:val="false"/>
          <w:color w:val="000000"/>
          <w:sz w:val="28"/>
        </w:rPr>
        <w:t>
      6) көрсетілетін қызметті берушінің басшысымен куәлікті қарауы – 15 (он бес) минут ішінде;</w:t>
      </w:r>
    </w:p>
    <w:bookmarkEnd w:id="79"/>
    <w:bookmarkStart w:name="z93" w:id="80"/>
    <w:p>
      <w:pPr>
        <w:spacing w:after="0"/>
        <w:ind w:left="0"/>
        <w:jc w:val="both"/>
      </w:pPr>
      <w:r>
        <w:rPr>
          <w:rFonts w:ascii="Times New Roman"/>
          <w:b w:val="false"/>
          <w:i w:val="false"/>
          <w:color w:val="000000"/>
          <w:sz w:val="28"/>
        </w:rPr>
        <w:t>
      7) көрсетілетін қызметті беруші қызметкерінің мемлекеттік қызмет көрсету нәтижесін тіркеп және көрсетілетін қызмет алушыға "жеке кабинетіне" электрондық құжат нысанында жіберу – 15 (он бес) минут ішінде.</w:t>
      </w:r>
    </w:p>
    <w:bookmarkEnd w:id="80"/>
    <w:bookmarkStart w:name="z94" w:id="81"/>
    <w:p>
      <w:pPr>
        <w:spacing w:after="0"/>
        <w:ind w:left="0"/>
        <w:jc w:val="both"/>
      </w:pPr>
      <w:r>
        <w:rPr>
          <w:rFonts w:ascii="Times New Roman"/>
          <w:b w:val="false"/>
          <w:i w:val="false"/>
          <w:color w:val="000000"/>
          <w:sz w:val="28"/>
        </w:rPr>
        <w:t xml:space="preserve">
      Портал арқылы жүгінген жағдайда көрсетілетін кызметті берушінің құрылымдық бөлімшелерінің (қызметкерлерінің) арасындағы рәсім (әрекеттер) жүйелілігінің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рәсімді (іс-қимылды) өтудің блок-сызбасында көрсетілген.</w:t>
      </w:r>
    </w:p>
    <w:bookmarkEnd w:id="81"/>
    <w:bookmarkStart w:name="z95" w:id="82"/>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тәртібінің сипаттамасы</w:t>
      </w:r>
    </w:p>
    <w:bookmarkEnd w:id="82"/>
    <w:bookmarkStart w:name="z97" w:id="83"/>
    <w:p>
      <w:pPr>
        <w:spacing w:after="0"/>
        <w:ind w:left="0"/>
        <w:jc w:val="both"/>
      </w:pPr>
      <w:r>
        <w:rPr>
          <w:rFonts w:ascii="Times New Roman"/>
          <w:b w:val="false"/>
          <w:i w:val="false"/>
          <w:color w:val="000000"/>
          <w:sz w:val="28"/>
        </w:rPr>
        <w:t>
      9. Мемлекеттік көрсетілетін қызметке жүгіну тәртібін портал арқылы көрсетілген кезде және көрсетілетін қызметті берушіге жүгінген жағдайда көрсетілетін қызметті беруші мен көрсетілетін қызметті алушы рәсімдерінің (іс-қимылдарының) жүйелілігін сипаттау.</w:t>
      </w:r>
    </w:p>
    <w:bookmarkEnd w:id="83"/>
    <w:bookmarkStart w:name="z98" w:id="84"/>
    <w:p>
      <w:pPr>
        <w:spacing w:after="0"/>
        <w:ind w:left="0"/>
        <w:jc w:val="both"/>
      </w:pPr>
      <w:r>
        <w:rPr>
          <w:rFonts w:ascii="Times New Roman"/>
          <w:b w:val="false"/>
          <w:i w:val="false"/>
          <w:color w:val="000000"/>
          <w:sz w:val="28"/>
        </w:rPr>
        <w:t xml:space="preserve">
      10. Көрсетілетін қызметті алушы "электрондық үкімет" порталының ақпараттық жүйесі (бұдан әрі – ЭҮП АЖ) арқылы жүгінген жағдайда көрсетілетін қызметті берушінің шешімі мен қадамдық іс-қимылы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4"/>
    <w:bookmarkStart w:name="z99" w:id="85"/>
    <w:p>
      <w:pPr>
        <w:spacing w:after="0"/>
        <w:ind w:left="0"/>
        <w:jc w:val="both"/>
      </w:pPr>
      <w:r>
        <w:rPr>
          <w:rFonts w:ascii="Times New Roman"/>
          <w:b w:val="false"/>
          <w:i w:val="false"/>
          <w:color w:val="000000"/>
          <w:sz w:val="28"/>
        </w:rPr>
        <w:t xml:space="preserve">
      1) көрсетілетін қызметті алушы өзінің жеке сәйкестендіру нөмірі/бизнес сәйкестендіру нөмірі (бұдан әрі – ЖСН/БСН) және пароль арқылы ЭҮП АЖ тіркеуді жүзеге асырады (ЭҮП АЖ тіркелмеген алушылар үшін жүзеге асырылады); </w:t>
      </w:r>
    </w:p>
    <w:bookmarkEnd w:id="85"/>
    <w:bookmarkStart w:name="z100" w:id="86"/>
    <w:p>
      <w:pPr>
        <w:spacing w:after="0"/>
        <w:ind w:left="0"/>
        <w:jc w:val="both"/>
      </w:pPr>
      <w:r>
        <w:rPr>
          <w:rFonts w:ascii="Times New Roman"/>
          <w:b w:val="false"/>
          <w:i w:val="false"/>
          <w:color w:val="000000"/>
          <w:sz w:val="28"/>
        </w:rPr>
        <w:t>
      2) 1-процесс – көрсетілетін мемлекеттік қызметті алу үшін көрсетілетін қызметті алушының ЖСН/БСН және паролін ЭҮП АЖ-ға енгізуі;</w:t>
      </w:r>
    </w:p>
    <w:bookmarkEnd w:id="86"/>
    <w:bookmarkStart w:name="z101" w:id="87"/>
    <w:p>
      <w:pPr>
        <w:spacing w:after="0"/>
        <w:ind w:left="0"/>
        <w:jc w:val="both"/>
      </w:pPr>
      <w:r>
        <w:rPr>
          <w:rFonts w:ascii="Times New Roman"/>
          <w:b w:val="false"/>
          <w:i w:val="false"/>
          <w:color w:val="000000"/>
          <w:sz w:val="28"/>
        </w:rPr>
        <w:t>
      3) 1-шарт–жеке ЖСН/БСН және пароль арқылы тiркелген көрсетілетін қызметті алушы деректерінің дұрыстығын ЭҮП АЖ-да тексеру;</w:t>
      </w:r>
    </w:p>
    <w:bookmarkEnd w:id="87"/>
    <w:bookmarkStart w:name="z102" w:id="88"/>
    <w:p>
      <w:pPr>
        <w:spacing w:after="0"/>
        <w:ind w:left="0"/>
        <w:jc w:val="both"/>
      </w:pPr>
      <w:r>
        <w:rPr>
          <w:rFonts w:ascii="Times New Roman"/>
          <w:b w:val="false"/>
          <w:i w:val="false"/>
          <w:color w:val="000000"/>
          <w:sz w:val="28"/>
        </w:rPr>
        <w:t>
      4) 2-процесс – ЭҮП АЖ көрсетілетін қызметті алушы деректерінде бұзушылықтардың болуына байланысты авторландырудан бас тарту туралы хабарламасын құру;</w:t>
      </w:r>
    </w:p>
    <w:bookmarkEnd w:id="88"/>
    <w:bookmarkStart w:name="z103" w:id="89"/>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сұраным нысанын экранға шығару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бекіте отырып көрсетілетін қызметті алушының нысанды толтыруы (деректерді енгізуі), сондай-ақ сұранымды куәландыру (қол қою) үшін көрсетілетін қызметті алушының ЭЦҚ тіркеу куәлігін таңдауы;</w:t>
      </w:r>
    </w:p>
    <w:bookmarkEnd w:id="89"/>
    <w:bookmarkStart w:name="z104" w:id="90"/>
    <w:p>
      <w:pPr>
        <w:spacing w:after="0"/>
        <w:ind w:left="0"/>
        <w:jc w:val="both"/>
      </w:pPr>
      <w:r>
        <w:rPr>
          <w:rFonts w:ascii="Times New Roman"/>
          <w:b w:val="false"/>
          <w:i w:val="false"/>
          <w:color w:val="000000"/>
          <w:sz w:val="28"/>
        </w:rPr>
        <w:t>
      6) 2-шарт – ЭҮП АЖ ЭЦҚ тіркеу куәлігінің қызмет ету мерзімін және тізімде қайтарылған (күшін жойған) тіркеу куәліктерінің болмауын, сондай-ақ (сұранымда көрсетілген ЖСН/БСН мен ЭЦҚ тіркеу куәлігінде көрсетілген ЖСН/БСН арасындағы) сәйкестендіру деректерінің сәйкестігін тексеру;</w:t>
      </w:r>
    </w:p>
    <w:bookmarkEnd w:id="90"/>
    <w:bookmarkStart w:name="z105" w:id="91"/>
    <w:p>
      <w:pPr>
        <w:spacing w:after="0"/>
        <w:ind w:left="0"/>
        <w:jc w:val="both"/>
      </w:pPr>
      <w:r>
        <w:rPr>
          <w:rFonts w:ascii="Times New Roman"/>
          <w:b w:val="false"/>
          <w:i w:val="false"/>
          <w:color w:val="000000"/>
          <w:sz w:val="28"/>
        </w:rPr>
        <w:t>
      7) 4-процесс – көрсетілетін қызметті алушының ЭЦҚ деректерінің расталмауына байланысты бас тарту туралы хабарламасын құру;</w:t>
      </w:r>
    </w:p>
    <w:bookmarkEnd w:id="91"/>
    <w:bookmarkStart w:name="z106" w:id="92"/>
    <w:p>
      <w:pPr>
        <w:spacing w:after="0"/>
        <w:ind w:left="0"/>
        <w:jc w:val="both"/>
      </w:pPr>
      <w:r>
        <w:rPr>
          <w:rFonts w:ascii="Times New Roman"/>
          <w:b w:val="false"/>
          <w:i w:val="false"/>
          <w:color w:val="000000"/>
          <w:sz w:val="28"/>
        </w:rPr>
        <w:t xml:space="preserve">
      8) 5-процесс – сұранымды куәландыру (қол қою) үшін көрсетілетін қызметті алушының ЭЦҚ арқылы қызметті көрсету және көрсетілетін қызметті алушының электрондық құжатты (сұранымды) өңдеу үшін электрондық үкімет шлюзі (бұдан әрі – ЭҮШ) арқылы көрсетілетін қызметті берушінің автоматтандырылған жұмыс орнына (бұдан әрі – АЖО) жіберу; </w:t>
      </w:r>
    </w:p>
    <w:bookmarkEnd w:id="92"/>
    <w:bookmarkStart w:name="z107" w:id="93"/>
    <w:p>
      <w:pPr>
        <w:spacing w:after="0"/>
        <w:ind w:left="0"/>
        <w:jc w:val="both"/>
      </w:pPr>
      <w:r>
        <w:rPr>
          <w:rFonts w:ascii="Times New Roman"/>
          <w:b w:val="false"/>
          <w:i w:val="false"/>
          <w:color w:val="000000"/>
          <w:sz w:val="28"/>
        </w:rPr>
        <w:t>
      9) 6-процесс – көрсетілетін қызметті берушінің АЖО электрондық құжатты тіркеуі;</w:t>
      </w:r>
    </w:p>
    <w:bookmarkEnd w:id="93"/>
    <w:bookmarkStart w:name="z108" w:id="94"/>
    <w:p>
      <w:pPr>
        <w:spacing w:after="0"/>
        <w:ind w:left="0"/>
        <w:jc w:val="both"/>
      </w:pPr>
      <w:r>
        <w:rPr>
          <w:rFonts w:ascii="Times New Roman"/>
          <w:b w:val="false"/>
          <w:i w:val="false"/>
          <w:color w:val="000000"/>
          <w:sz w:val="28"/>
        </w:rPr>
        <w:t xml:space="preserve">
      10) 3-шарт – көрсетілетін қызметті беруші көрсетілетін қызметті алушының қоса берілген құжаттарының Стандартта көрсетілген көрсетілетін қызмет негіздемелеріне сәйкестігін тексеруі (өңдеуі); </w:t>
      </w:r>
    </w:p>
    <w:bookmarkEnd w:id="94"/>
    <w:bookmarkStart w:name="z109" w:id="95"/>
    <w:p>
      <w:pPr>
        <w:spacing w:after="0"/>
        <w:ind w:left="0"/>
        <w:jc w:val="both"/>
      </w:pPr>
      <w:r>
        <w:rPr>
          <w:rFonts w:ascii="Times New Roman"/>
          <w:b w:val="false"/>
          <w:i w:val="false"/>
          <w:color w:val="000000"/>
          <w:sz w:val="28"/>
        </w:rPr>
        <w:t xml:space="preserve">
      11) 7-процесс – көрсетілетін қызметті алушының көрсетілетін қызметті берушінің АЖО қалыптастырылған қызмет нәтижесін (электрондық құжат нысанындағы куәлікті) алуы. Электрондық құжат көрсетілетін қызметті беруші басшысының ЭЦҚ пайдалануы арқылы қалыптастырылады. </w:t>
      </w:r>
    </w:p>
    <w:bookmarkEnd w:id="95"/>
    <w:bookmarkStart w:name="z110" w:id="96"/>
    <w:p>
      <w:pPr>
        <w:spacing w:after="0"/>
        <w:ind w:left="0"/>
        <w:jc w:val="both"/>
      </w:pPr>
      <w:r>
        <w:rPr>
          <w:rFonts w:ascii="Times New Roman"/>
          <w:b w:val="false"/>
          <w:i w:val="false"/>
          <w:color w:val="000000"/>
          <w:sz w:val="28"/>
        </w:rPr>
        <w:t xml:space="preserve">
      11. Көрсетілетін қызметті алушы көрсетілетін қызметті берушіге жүгінген жағдайда көрсетілетін қызметті берушінің шешімі мен қадамдық іс-қимылы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 (мемлекеттік қызмет көрсету кезінде функционалдық өзара іс-қимылдардың № 2 диаграммасы):</w:t>
      </w:r>
    </w:p>
    <w:bookmarkEnd w:id="96"/>
    <w:bookmarkStart w:name="z111" w:id="97"/>
    <w:p>
      <w:pPr>
        <w:spacing w:after="0"/>
        <w:ind w:left="0"/>
        <w:jc w:val="both"/>
      </w:pPr>
      <w:r>
        <w:rPr>
          <w:rFonts w:ascii="Times New Roman"/>
          <w:b w:val="false"/>
          <w:i w:val="false"/>
          <w:color w:val="000000"/>
          <w:sz w:val="28"/>
        </w:rPr>
        <w:t>
      1) 1-процесс – қызметті көрсету үшін көрсетілетін қызметті берушінің АЖО көрсетілетін қызметті берушінің жауапты тұлғамен ЖСН/БСН және паролін (авторизациялау процесі) енгізу;</w:t>
      </w:r>
    </w:p>
    <w:bookmarkEnd w:id="97"/>
    <w:bookmarkStart w:name="z112" w:id="98"/>
    <w:p>
      <w:pPr>
        <w:spacing w:after="0"/>
        <w:ind w:left="0"/>
        <w:jc w:val="both"/>
      </w:pPr>
      <w:r>
        <w:rPr>
          <w:rFonts w:ascii="Times New Roman"/>
          <w:b w:val="false"/>
          <w:i w:val="false"/>
          <w:color w:val="000000"/>
          <w:sz w:val="28"/>
        </w:rPr>
        <w:t xml:space="preserve">
      2) 2-процесс – көрсетілетін қызметті берушінің жауапты тұлғасының осы Регламентте көрсетілген қызметті таңдауы, қызмет көрсетуге арналған сауал нысанын экранға шығару және жауапты тұлғаның деректерді енгiзуі; </w:t>
      </w:r>
    </w:p>
    <w:bookmarkEnd w:id="98"/>
    <w:bookmarkStart w:name="z113" w:id="99"/>
    <w:p>
      <w:pPr>
        <w:spacing w:after="0"/>
        <w:ind w:left="0"/>
        <w:jc w:val="both"/>
      </w:pPr>
      <w:r>
        <w:rPr>
          <w:rFonts w:ascii="Times New Roman"/>
          <w:b w:val="false"/>
          <w:i w:val="false"/>
          <w:color w:val="000000"/>
          <w:sz w:val="28"/>
        </w:rPr>
        <w:t>
      3) 3-процесс – көрсетілетін қызметті алушының деректері туралы сұранымды ЭҮП арқылы "Жеке тұлға" мемлекеттік деректер базасына/"Заңды тұлға" мемлекеттік деректер базасына (бұдан әрі – ЖТМДБ/ЗТМДБ) жіберу;</w:t>
      </w:r>
    </w:p>
    <w:bookmarkEnd w:id="99"/>
    <w:bookmarkStart w:name="z114" w:id="100"/>
    <w:p>
      <w:pPr>
        <w:spacing w:after="0"/>
        <w:ind w:left="0"/>
        <w:jc w:val="both"/>
      </w:pPr>
      <w:r>
        <w:rPr>
          <w:rFonts w:ascii="Times New Roman"/>
          <w:b w:val="false"/>
          <w:i w:val="false"/>
          <w:color w:val="000000"/>
          <w:sz w:val="28"/>
        </w:rPr>
        <w:t>
      4) 1-шарт – көрсетілетін қызметті алушы деректерінің бар болуын ЖТМДБ/ЗТМДБ тексеру;</w:t>
      </w:r>
    </w:p>
    <w:bookmarkEnd w:id="100"/>
    <w:bookmarkStart w:name="z115" w:id="101"/>
    <w:p>
      <w:pPr>
        <w:spacing w:after="0"/>
        <w:ind w:left="0"/>
        <w:jc w:val="both"/>
      </w:pPr>
      <w:r>
        <w:rPr>
          <w:rFonts w:ascii="Times New Roman"/>
          <w:b w:val="false"/>
          <w:i w:val="false"/>
          <w:color w:val="000000"/>
          <w:sz w:val="28"/>
        </w:rPr>
        <w:t>
      5) 4-процесс – көрсетілетін қызметті алушының ЖТМДБ/ЗТМДБ деректерінің болмауына байланысты бас тарту туралы хабарламасын қалыптастыру;</w:t>
      </w:r>
    </w:p>
    <w:bookmarkEnd w:id="101"/>
    <w:bookmarkStart w:name="z116" w:id="102"/>
    <w:p>
      <w:pPr>
        <w:spacing w:after="0"/>
        <w:ind w:left="0"/>
        <w:jc w:val="both"/>
      </w:pPr>
      <w:r>
        <w:rPr>
          <w:rFonts w:ascii="Times New Roman"/>
          <w:b w:val="false"/>
          <w:i w:val="false"/>
          <w:color w:val="000000"/>
          <w:sz w:val="28"/>
        </w:rPr>
        <w:t>
      6) 5-процесс – жауапты тұлғаның көрсетілген қызметті алушы ұсынған қағаз нысандағы құжаттарының және сканерленген құжаттарының бар екендігі туралы белгі қою бөлігінде сұраным нысанын толтыруы, оларды сұраным нысанына тіркеу және қызмет көрсетуге арналған сұранымның толтырылған нысанын (енгізілген деректерді) ЭЦҚ куәландыруы.</w:t>
      </w:r>
    </w:p>
    <w:bookmarkEnd w:id="102"/>
    <w:bookmarkStart w:name="z117" w:id="103"/>
    <w:p>
      <w:pPr>
        <w:spacing w:after="0"/>
        <w:ind w:left="0"/>
        <w:jc w:val="both"/>
      </w:pPr>
      <w:r>
        <w:rPr>
          <w:rFonts w:ascii="Times New Roman"/>
          <w:b w:val="false"/>
          <w:i w:val="false"/>
          <w:color w:val="000000"/>
          <w:sz w:val="28"/>
        </w:rPr>
        <w:t>
      7) 6-процесс – қызмет берушінің АЖО электрондық құжатты тіркеуі;</w:t>
      </w:r>
    </w:p>
    <w:bookmarkEnd w:id="103"/>
    <w:bookmarkStart w:name="z118" w:id="104"/>
    <w:p>
      <w:pPr>
        <w:spacing w:after="0"/>
        <w:ind w:left="0"/>
        <w:jc w:val="both"/>
      </w:pPr>
      <w:r>
        <w:rPr>
          <w:rFonts w:ascii="Times New Roman"/>
          <w:b w:val="false"/>
          <w:i w:val="false"/>
          <w:color w:val="000000"/>
          <w:sz w:val="28"/>
        </w:rPr>
        <w:t xml:space="preserve">
      8) 2-шарт – көрсетілетін қызметті алушының қоса берілген құжаттарының Стандартта көрсетілген көрсетілетін қызметтің негіздемелеріне сәйкестігін көрсетілетін қызметті берушінің тексеруі (өңдеуі); </w:t>
      </w:r>
    </w:p>
    <w:bookmarkEnd w:id="104"/>
    <w:bookmarkStart w:name="z119" w:id="105"/>
    <w:p>
      <w:pPr>
        <w:spacing w:after="0"/>
        <w:ind w:left="0"/>
        <w:jc w:val="both"/>
      </w:pPr>
      <w:r>
        <w:rPr>
          <w:rFonts w:ascii="Times New Roman"/>
          <w:b w:val="false"/>
          <w:i w:val="false"/>
          <w:color w:val="000000"/>
          <w:sz w:val="28"/>
        </w:rPr>
        <w:t xml:space="preserve">
      9) 7-процесс – көрсетілетін қызметті берушінің АЖО-да қалыптастырылған қызмет нәтижесін (электрондық құжат нысанындағы куәлік басып шығарылады және көрсетілетін қызметті беруші басшысының мөрімен және қолымен куәландырылады) көрсетілетін қызметті алушының алуы. Электрондық құжат көрсетілетін қызметті беруші басшысының ЭЦҚ пайдалану арқылы қалыптастырылады. </w:t>
      </w:r>
    </w:p>
    <w:bookmarkEnd w:id="105"/>
    <w:bookmarkStart w:name="z120" w:id="106"/>
    <w:p>
      <w:pPr>
        <w:spacing w:after="0"/>
        <w:ind w:left="0"/>
        <w:jc w:val="both"/>
      </w:pPr>
      <w:r>
        <w:rPr>
          <w:rFonts w:ascii="Times New Roman"/>
          <w:b w:val="false"/>
          <w:i w:val="false"/>
          <w:color w:val="000000"/>
          <w:sz w:val="28"/>
        </w:rPr>
        <w:t xml:space="preserve">
      Мемлекеттік қызметті көрсету барысында көрсетілетін қызметті берушінің құрылымдық бөлімшелерінің (қызметкерлерінің) өзара және мемлекеттік қызмет көрсету барысында ақпараттық жүйелерді пайдалану тәртібінің толық сипаттамасы осы Регламентке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мемлекеттік қызмет көрсету рәсімдерінің (іс-қимылдарының) жүйелілігі, бизнес-процестерінің анықтамалығында көрсетіледі. </w:t>
      </w:r>
    </w:p>
    <w:bookmarkEnd w:id="10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куәлiк беру"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22" w:id="107"/>
    <w:p>
      <w:pPr>
        <w:spacing w:after="0"/>
        <w:ind w:left="0"/>
        <w:jc w:val="left"/>
      </w:pPr>
      <w:r>
        <w:rPr>
          <w:rFonts w:ascii="Times New Roman"/>
          <w:b/>
          <w:i w:val="false"/>
          <w:color w:val="000000"/>
        </w:rPr>
        <w:t xml:space="preserve"> Көрсетілетін қызметті берушіге жүгінген жағдайда көрсетілетін қызметті берушінің құрылымдық бөлімшелерінің (қызметкерлерінің) арасындағы рәсімді (іс-қимылды) өтудің блок-сызбасы</w:t>
      </w:r>
    </w:p>
    <w:bookmarkEnd w:id="107"/>
    <w:bookmarkStart w:name="z123"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0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куәлiк беру"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125" w:id="109"/>
    <w:p>
      <w:pPr>
        <w:spacing w:after="0"/>
        <w:ind w:left="0"/>
        <w:jc w:val="left"/>
      </w:pPr>
      <w:r>
        <w:rPr>
          <w:rFonts w:ascii="Times New Roman"/>
          <w:b/>
          <w:i w:val="false"/>
          <w:color w:val="000000"/>
        </w:rPr>
        <w:t xml:space="preserve"> Порталға жүгінген жағдайда көрсетілетін қызметті берушінің құрылымдық бөлімшелерінің (қызметкерлерінің) арасындағы рәсімді (іс-қимылды) өтудің блок-сызбасы</w:t>
      </w:r>
    </w:p>
    <w:bookmarkEnd w:id="109"/>
    <w:bookmarkStart w:name="z126" w:id="110"/>
    <w:p>
      <w:pPr>
        <w:spacing w:after="0"/>
        <w:ind w:left="0"/>
        <w:jc w:val="left"/>
      </w:pPr>
    </w:p>
    <w:bookmarkEnd w:id="110"/>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 куәлiк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128" w:id="111"/>
    <w:p>
      <w:pPr>
        <w:spacing w:after="0"/>
        <w:ind w:left="0"/>
        <w:jc w:val="left"/>
      </w:pPr>
      <w:r>
        <w:rPr>
          <w:rFonts w:ascii="Times New Roman"/>
          <w:b/>
          <w:i w:val="false"/>
          <w:color w:val="000000"/>
        </w:rPr>
        <w:t xml:space="preserve"> ЭҮП АЖ арқылы мемлекеттік қызметті көрсетуде фунционалдық өзара іс-қимылдың</w:t>
      </w:r>
      <w:r>
        <w:br/>
      </w:r>
      <w:r>
        <w:rPr>
          <w:rFonts w:ascii="Times New Roman"/>
          <w:b/>
          <w:i w:val="false"/>
          <w:color w:val="000000"/>
        </w:rPr>
        <w:t>№ 1 диаграммасы</w:t>
      </w:r>
    </w:p>
    <w:bookmarkEnd w:id="111"/>
    <w:bookmarkStart w:name="z13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 куәлiк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мемлекеттiк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132" w:id="113"/>
    <w:p>
      <w:pPr>
        <w:spacing w:after="0"/>
        <w:ind w:left="0"/>
        <w:jc w:val="left"/>
      </w:pPr>
      <w:r>
        <w:rPr>
          <w:rFonts w:ascii="Times New Roman"/>
          <w:b/>
          <w:i w:val="false"/>
          <w:color w:val="000000"/>
        </w:rPr>
        <w:t xml:space="preserve"> Көрсетілетін қызметті беруші арқылы мемлекеттік қызметті көрсетуде функционалдық өзара іс-қимылдың</w:t>
      </w:r>
      <w:r>
        <w:br/>
      </w:r>
      <w:r>
        <w:rPr>
          <w:rFonts w:ascii="Times New Roman"/>
          <w:b/>
          <w:i w:val="false"/>
          <w:color w:val="000000"/>
        </w:rPr>
        <w:t>№ 2 диаграммасы</w:t>
      </w:r>
    </w:p>
    <w:bookmarkEnd w:id="113"/>
    <w:bookmarkStart w:name="z133" w:id="114"/>
    <w:p>
      <w:pPr>
        <w:spacing w:after="0"/>
        <w:ind w:left="0"/>
        <w:jc w:val="left"/>
      </w:pPr>
    </w:p>
    <w:bookmarkEnd w:id="114"/>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p>
    <w:bookmarkStart w:name="z134" w:id="115"/>
    <w:p>
      <w:pPr>
        <w:spacing w:after="0"/>
        <w:ind w:left="0"/>
        <w:jc w:val="left"/>
      </w:pPr>
    </w:p>
    <w:bookmarkEnd w:id="115"/>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6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куәлiк беру"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bookmarkStart w:name="z136" w:id="116"/>
    <w:p>
      <w:pPr>
        <w:spacing w:after="0"/>
        <w:ind w:left="0"/>
        <w:jc w:val="left"/>
      </w:pPr>
      <w:r>
        <w:rPr>
          <w:rFonts w:ascii="Times New Roman"/>
          <w:b/>
          <w:i w:val="false"/>
          <w:color w:val="000000"/>
        </w:rPr>
        <w:t xml:space="preserve"> Көрсетілетін қызметті берушіге жүгінген жағдайда мемлекеттік көрсетілетін қызметті көрсету бизнес-процесінің анықтамалығы</w:t>
      </w:r>
    </w:p>
    <w:bookmarkEnd w:id="116"/>
    <w:bookmarkStart w:name="z13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әкету құқығына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куәлiк беру"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регламентiне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tc>
      </w:tr>
    </w:tbl>
    <w:bookmarkStart w:name="z139" w:id="118"/>
    <w:p>
      <w:pPr>
        <w:spacing w:after="0"/>
        <w:ind w:left="0"/>
        <w:jc w:val="left"/>
      </w:pPr>
      <w:r>
        <w:rPr>
          <w:rFonts w:ascii="Times New Roman"/>
          <w:b/>
          <w:i w:val="false"/>
          <w:color w:val="000000"/>
        </w:rPr>
        <w:t xml:space="preserve"> Порталға жүгінген жағдайда мемлекеттік қызметті көрсету бизнес-процесінің анықтамалығы</w:t>
      </w:r>
    </w:p>
    <w:bookmarkEnd w:id="118"/>
    <w:bookmarkStart w:name="z140"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Астана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105-2136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"Жергілікті маңызы бар тарих және мәдениет ескерткіштерінде ғылыми-реставрациялау жұмыстарын жүргізуге келісім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2-қосымша алып тасталды - Астана қаласы әкімдігінің 08.01.2018 </w:t>
      </w:r>
      <w:r>
        <w:rPr>
          <w:rFonts w:ascii="Times New Roman"/>
          <w:b w:val="false"/>
          <w:i w:val="false"/>
          <w:color w:val="ff0000"/>
          <w:sz w:val="28"/>
        </w:rPr>
        <w:t>№ 105-13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