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75fec" w14:textId="9775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саласында жергілікті атқарушы орган көрсететін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26 қазандағы № 107-1900 қаулысы. Астана қаласының Әділет департаментінде 2015 жылы 25 қарашада № 971 болып тіркелді. Күші жойылды - Нұр-Сұлтан қаласы әкімдігінің 2020 жылғы 9 қазандағы № 107-2157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09.10.2020 </w:t>
      </w:r>
      <w:r>
        <w:rPr>
          <w:rFonts w:ascii="Times New Roman"/>
          <w:b w:val="false"/>
          <w:i w:val="false"/>
          <w:color w:val="ff0000"/>
          <w:sz w:val="28"/>
        </w:rPr>
        <w:t>№ 107-2157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Қаулының тақырыбы жаңа редакцияда - Астана қаласы әкімдігінің 08.02.2018 </w:t>
      </w:r>
      <w:r>
        <w:rPr>
          <w:rFonts w:ascii="Times New Roman"/>
          <w:b w:val="false"/>
          <w:i w:val="false"/>
          <w:color w:val="ff0000"/>
          <w:sz w:val="28"/>
        </w:rPr>
        <w:t>№ 107-239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"Мектепке дейінгі тәрбие мен оқыту саласында жергілікті атқарушы органдар көрсететін мемлекеттік қызметтер стандарттарын бекіту туралы" 2015 жылғы 7 сәуірдегі Қазақстан Республикасы Білім және ғылым министрінің № 172 </w:t>
      </w:r>
      <w:r>
        <w:rPr>
          <w:rFonts w:ascii="Times New Roman"/>
          <w:b w:val="false"/>
          <w:i w:val="false"/>
          <w:color w:val="000000"/>
          <w:sz w:val="28"/>
        </w:rPr>
        <w:t>бұйрығына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Қосымшаға сәйкес "Мектепке дейінгі балалар ұйымдарына жіберу үшін мектепке дейінгі жастағы (7 жасқа дейін) балаларды кезекке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 Э.А. Суханбердиеваға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 әкімдігінің интернет-ресурсында жариялау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Жақсыбеков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26 қазандағы</w:t>
            </w:r>
            <w:r>
              <w:br/>
            </w:r>
            <w:r>
              <w:rPr>
                <w:rFonts w:ascii="Times New Roman"/>
                <w:b w:val="false"/>
                <w:i w:val="false"/>
                <w:color w:val="000000"/>
                <w:sz w:val="20"/>
              </w:rPr>
              <w:t>№ 107-1900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w:t>
      </w:r>
      <w:r>
        <w:br/>
      </w:r>
      <w:r>
        <w:rPr>
          <w:rFonts w:ascii="Times New Roman"/>
          <w:b/>
          <w:i w:val="false"/>
          <w:color w:val="000000"/>
        </w:rPr>
        <w:t>жастағы балаларды кезекке қою" мемлекеттік көрсетілетін қызмет регламенті 1. Жалпы ережелер</w:t>
      </w:r>
    </w:p>
    <w:bookmarkEnd w:id="5"/>
    <w:p>
      <w:pPr>
        <w:spacing w:after="0"/>
        <w:ind w:left="0"/>
        <w:jc w:val="both"/>
      </w:pPr>
      <w:r>
        <w:rPr>
          <w:rFonts w:ascii="Times New Roman"/>
          <w:b w:val="false"/>
          <w:i w:val="false"/>
          <w:color w:val="ff0000"/>
          <w:sz w:val="28"/>
        </w:rPr>
        <w:t xml:space="preserve">
      Ескерту. Қосымша жаңа редакцияда - Астана қаласы әкімдігінің 12.04.2016 </w:t>
      </w:r>
      <w:r>
        <w:rPr>
          <w:rFonts w:ascii="Times New Roman"/>
          <w:b w:val="false"/>
          <w:i w:val="false"/>
          <w:color w:val="ff0000"/>
          <w:sz w:val="28"/>
        </w:rPr>
        <w:t>№ 107-709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 w:id="6"/>
    <w:p>
      <w:pPr>
        <w:spacing w:after="0"/>
        <w:ind w:left="0"/>
        <w:jc w:val="both"/>
      </w:pPr>
      <w:r>
        <w:rPr>
          <w:rFonts w:ascii="Times New Roman"/>
          <w:b w:val="false"/>
          <w:i w:val="false"/>
          <w:color w:val="000000"/>
          <w:sz w:val="28"/>
        </w:rPr>
        <w:t xml:space="preserve">
      1. "Мектепке дейінгі балалар ұйымдарына жіберу үшін мектепке дейінгі жастағы (7 жасқа дейін) балаларды кезекке қою" мемлекеттік көрсетілетін қызмет (бұдан әрі – мемлекеттік көрсетілетін қызмет) Астана қаласы әкімдігінің уәкілетті органы – "Астана қаласының Білім басқармасы" мемлекеттік мекемесімен (бұдан әрі – көрсетілетін қызметті беруші)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өзгерістер енгізу туралы" Қазақстан Республикасы Білім және ғылым министрінің 2017 жылғы 11 қазандағы № 518 бұйрығымен бекітілген "Мектепке дейінгі балалар ұйымдарына жіберу үшін мектепке дейінгі (7 жасқа дейін) жастағы балаларды кезекке қою"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15966 болып тіркелген) негізінде көрсетіледі.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Астана қаласы әкімдігінің 08.02.2018 </w:t>
      </w:r>
      <w:r>
        <w:rPr>
          <w:rFonts w:ascii="Times New Roman"/>
          <w:b w:val="false"/>
          <w:i w:val="false"/>
          <w:color w:val="000000"/>
          <w:sz w:val="28"/>
        </w:rPr>
        <w:t>№ 107-239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Мемлекеттік көрсетілетін қызмет:</w:t>
      </w:r>
    </w:p>
    <w:bookmarkEnd w:id="7"/>
    <w:bookmarkStart w:name="z10" w:id="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8"/>
    <w:bookmarkStart w:name="z11" w:id="9"/>
    <w:p>
      <w:pPr>
        <w:spacing w:after="0"/>
        <w:ind w:left="0"/>
        <w:jc w:val="both"/>
      </w:pPr>
      <w:r>
        <w:rPr>
          <w:rFonts w:ascii="Times New Roman"/>
          <w:b w:val="false"/>
          <w:i w:val="false"/>
          <w:color w:val="000000"/>
          <w:sz w:val="28"/>
        </w:rPr>
        <w:t>
      2) "электрондық үкімет" www.e.gov.kz веб-порталы (бұдан әрі – портал);</w:t>
      </w:r>
    </w:p>
    <w:bookmarkEnd w:id="9"/>
    <w:bookmarkStart w:name="z12" w:id="10"/>
    <w:p>
      <w:pPr>
        <w:spacing w:after="0"/>
        <w:ind w:left="0"/>
        <w:jc w:val="both"/>
      </w:pPr>
      <w:r>
        <w:rPr>
          <w:rFonts w:ascii="Times New Roman"/>
          <w:b w:val="false"/>
          <w:i w:val="false"/>
          <w:color w:val="000000"/>
          <w:sz w:val="28"/>
        </w:rPr>
        <w:t>
      3) Астана қаласы әкімдігінің "Электрондық қызметтер" www.e.astana.kz кіші жүйесі арқылы көрсетіледі.</w:t>
      </w:r>
    </w:p>
    <w:bookmarkEnd w:id="10"/>
    <w:bookmarkStart w:name="z13" w:id="11"/>
    <w:p>
      <w:pPr>
        <w:spacing w:after="0"/>
        <w:ind w:left="0"/>
        <w:jc w:val="both"/>
      </w:pPr>
      <w:r>
        <w:rPr>
          <w:rFonts w:ascii="Times New Roman"/>
          <w:b w:val="false"/>
          <w:i w:val="false"/>
          <w:color w:val="000000"/>
          <w:sz w:val="28"/>
        </w:rPr>
        <w:t>
      3. Мемлекеттік қызметті көрсету нәтижесін ұсыну нысаны: электронды (толық автоматтандырылған) және (немесе) қағаз түрінде.</w:t>
      </w:r>
    </w:p>
    <w:bookmarkEnd w:id="11"/>
    <w:bookmarkStart w:name="z14" w:id="12"/>
    <w:p>
      <w:pPr>
        <w:spacing w:after="0"/>
        <w:ind w:left="0"/>
        <w:jc w:val="both"/>
      </w:pPr>
      <w:r>
        <w:rPr>
          <w:rFonts w:ascii="Times New Roman"/>
          <w:b w:val="false"/>
          <w:i w:val="false"/>
          <w:color w:val="000000"/>
          <w:sz w:val="28"/>
        </w:rPr>
        <w:t xml:space="preserve">
      4. Мемлекеттік қызмет көрсетудің нәтижесі кезекке қою туралы хабарлама беру (ерікті нысанда), орын болған жағдайда – мектепке дейінгі ұйымға жолдама беру (ерікті нысанда)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жауап болып табылады.</w:t>
      </w:r>
    </w:p>
    <w:bookmarkEnd w:id="12"/>
    <w:p>
      <w:pPr>
        <w:spacing w:after="0"/>
        <w:ind w:left="0"/>
        <w:jc w:val="both"/>
      </w:pPr>
      <w:r>
        <w:rPr>
          <w:rFonts w:ascii="Times New Roman"/>
          <w:b w:val="false"/>
          <w:i w:val="false"/>
          <w:color w:val="000000"/>
          <w:sz w:val="28"/>
        </w:rPr>
        <w:t xml:space="preserve">
      Көрсетілетін қызметті берушіге немесе Мемлекеттік корпорацияға жүгінгенде мемлекеттік қызмет көрсетудің нәтижесі көрсетілетін қызметті берушінің кезектілікті басқарудың арнайы ақпараттық жүйесі арқылы ресімделеді және электронды құжат нысанында көрсетілетін қызметті алушыға жолданады. </w:t>
      </w:r>
    </w:p>
    <w:p>
      <w:pPr>
        <w:spacing w:after="0"/>
        <w:ind w:left="0"/>
        <w:jc w:val="both"/>
      </w:pPr>
      <w:r>
        <w:rPr>
          <w:rFonts w:ascii="Times New Roman"/>
          <w:b w:val="false"/>
          <w:i w:val="false"/>
          <w:color w:val="000000"/>
          <w:sz w:val="28"/>
        </w:rPr>
        <w:t>
      Портал арқылы жүгінгенде мемлекеттік қызмет көрсету нәтижесі көрсетілетін қызметті алушыға көрсетілетін қызметті берушінің уәкілетті тұлғасының электронды цифрлық қолтаңбасымен (бұдан әрі – ЭЦҚ) расталған электронды құжат нысанында "жеке кабинетке"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Астана қаласы әкімдігінің 08.02.2018 </w:t>
      </w:r>
      <w:r>
        <w:rPr>
          <w:rFonts w:ascii="Times New Roman"/>
          <w:b w:val="false"/>
          <w:i w:val="false"/>
          <w:color w:val="000000"/>
          <w:sz w:val="28"/>
        </w:rPr>
        <w:t>№ 107-239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 Мемлекеттiк қызметті көрсету процесінде көрсетiлетiн қызметтi берушiнiң</w:t>
      </w:r>
      <w:r>
        <w:br/>
      </w:r>
      <w:r>
        <w:rPr>
          <w:rFonts w:ascii="Times New Roman"/>
          <w:b/>
          <w:i w:val="false"/>
          <w:color w:val="000000"/>
        </w:rPr>
        <w:t>құрылымдық бөлiмшелерiнiң (жұмыскерлерінің) iс-қимылы тәртiбiн сипаттау</w:t>
      </w:r>
    </w:p>
    <w:bookmarkEnd w:id="13"/>
    <w:bookmarkStart w:name="z16" w:id="14"/>
    <w:p>
      <w:pPr>
        <w:spacing w:after="0"/>
        <w:ind w:left="0"/>
        <w:jc w:val="both"/>
      </w:pPr>
      <w:r>
        <w:rPr>
          <w:rFonts w:ascii="Times New Roman"/>
          <w:b w:val="false"/>
          <w:i w:val="false"/>
          <w:color w:val="000000"/>
          <w:sz w:val="28"/>
        </w:rPr>
        <w:t>
      5. Мемлекеттік қызметті көрсету жөніндегі рәсімді (іс-қимылды) бастауға көрсетілетін қызметті алушының ЭЦҚ куәландырылған электрондық құжат нысанындағы электрондық сұрау салуды қабылдауы болып табылады.</w:t>
      </w:r>
    </w:p>
    <w:bookmarkEnd w:id="14"/>
    <w:bookmarkStart w:name="z17" w:id="15"/>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орындаудың ұзақтығы:</w:t>
      </w:r>
    </w:p>
    <w:bookmarkEnd w:id="15"/>
    <w:p>
      <w:pPr>
        <w:spacing w:after="0"/>
        <w:ind w:left="0"/>
        <w:jc w:val="both"/>
      </w:pPr>
      <w:r>
        <w:rPr>
          <w:rFonts w:ascii="Times New Roman"/>
          <w:b w:val="false"/>
          <w:i w:val="false"/>
          <w:color w:val="000000"/>
          <w:sz w:val="28"/>
        </w:rPr>
        <w:t>
      1-іс-қимыл – уәкілетті қызметкердің (бұдан әрі – көрсетілетін қызметті берушінің жауапты орындаушысы) көрсетілетін қызметті алушыдан портал арқылы түскен мемлекеттік көрсетілетін қызметті көрсетуге арналған көрсетілетін қызметті алушының ЭЦҚ қойылған электрондық құжат нысанындағы электрондық сұрау салуды (бұдан әрі – өтініш) тіркеу – 5 (бес) минут ішінде.</w:t>
      </w:r>
    </w:p>
    <w:p>
      <w:pPr>
        <w:spacing w:after="0"/>
        <w:ind w:left="0"/>
        <w:jc w:val="both"/>
      </w:pPr>
      <w:r>
        <w:rPr>
          <w:rFonts w:ascii="Times New Roman"/>
          <w:b w:val="false"/>
          <w:i w:val="false"/>
          <w:color w:val="000000"/>
          <w:sz w:val="28"/>
        </w:rPr>
        <w:t>
      1-іс-қимыл бойынша мемлекеттік қызметті көрсету жөніндегі рәсімнің (іс-қимылдың) нәтижесі көрсетілетін қызметті берушінің жауапты орындаушысының көрсетілетін қызметті алушының электрондық сұрауын тіркеуі болып табылады;</w:t>
      </w:r>
    </w:p>
    <w:p>
      <w:pPr>
        <w:spacing w:after="0"/>
        <w:ind w:left="0"/>
        <w:jc w:val="both"/>
      </w:pPr>
      <w:r>
        <w:rPr>
          <w:rFonts w:ascii="Times New Roman"/>
          <w:b w:val="false"/>
          <w:i w:val="false"/>
          <w:color w:val="000000"/>
          <w:sz w:val="28"/>
        </w:rPr>
        <w:t>
      2-іс-қимыл – мемлекеттік қызметті көрсетуде нөмір беру, не болмаса бас тарту үшін көрсетілетін қызметті алушының өтінішін автоматтандырылған түрде өңдеу – 10 (он) минут ішінде.</w:t>
      </w:r>
    </w:p>
    <w:p>
      <w:pPr>
        <w:spacing w:after="0"/>
        <w:ind w:left="0"/>
        <w:jc w:val="both"/>
      </w:pPr>
      <w:r>
        <w:rPr>
          <w:rFonts w:ascii="Times New Roman"/>
          <w:b w:val="false"/>
          <w:i w:val="false"/>
          <w:color w:val="000000"/>
          <w:sz w:val="28"/>
        </w:rPr>
        <w:t>
      2-іс-қимыл бойынша мемлекеттік қызметті көрсету жөніндегі рәсімнің (іс-қимылдың) нәтижесі мемлекеттік қызметті көрсетуде нөмір беру, не болмаса бас тарту үшін көрсетілетін қызметті алушының өтінішін өңдеу болып табылады;</w:t>
      </w:r>
    </w:p>
    <w:p>
      <w:pPr>
        <w:spacing w:after="0"/>
        <w:ind w:left="0"/>
        <w:jc w:val="both"/>
      </w:pPr>
      <w:r>
        <w:rPr>
          <w:rFonts w:ascii="Times New Roman"/>
          <w:b w:val="false"/>
          <w:i w:val="false"/>
          <w:color w:val="000000"/>
          <w:sz w:val="28"/>
        </w:rPr>
        <w:t>
      3-іс-қимыл – көрсетілетін қызметті алушыға "жеке кабинет" арқылы жіберу үшін көрсетілетін қызметті берушінің жауапты орындаушысының ЭЦҚ қойылған электрондық құжат нысанында қалыптастырылған және қол қойылған кезек нөмірін көрсете отырып, кезекке қою туралы хабарлама беруі – 15 (он бес) минут ішінде.</w:t>
      </w:r>
    </w:p>
    <w:p>
      <w:pPr>
        <w:spacing w:after="0"/>
        <w:ind w:left="0"/>
        <w:jc w:val="both"/>
      </w:pPr>
      <w:r>
        <w:rPr>
          <w:rFonts w:ascii="Times New Roman"/>
          <w:b w:val="false"/>
          <w:i w:val="false"/>
          <w:color w:val="000000"/>
          <w:sz w:val="28"/>
        </w:rPr>
        <w:t>
      3-іс-қимыл бойынша мемлекеттік қызметті көрсету жөніндегі рәсімнің (іс-қимылдың) нәтижесі көрсетілетін қызметті алушыға "жеке кабинет" арқылы кезек нөмірін көрсете отырып, кезекке қою туралы хабарлама беруі болып табылады.</w:t>
      </w:r>
    </w:p>
    <w:bookmarkStart w:name="z18" w:id="16"/>
    <w:p>
      <w:pPr>
        <w:spacing w:after="0"/>
        <w:ind w:left="0"/>
        <w:jc w:val="both"/>
      </w:pPr>
      <w:r>
        <w:rPr>
          <w:rFonts w:ascii="Times New Roman"/>
          <w:b w:val="false"/>
          <w:i w:val="false"/>
          <w:color w:val="000000"/>
          <w:sz w:val="28"/>
        </w:rPr>
        <w:t xml:space="preserve">
      7.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мемлекеттік қызметті көрсетудің бизнес-процестерінің анықтамалығы келтірілген.</w:t>
      </w:r>
    </w:p>
    <w:bookmarkEnd w:id="16"/>
    <w:bookmarkStart w:name="z19" w:id="17"/>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w:t>
      </w:r>
      <w:r>
        <w:br/>
      </w:r>
      <w:r>
        <w:rPr>
          <w:rFonts w:ascii="Times New Roman"/>
          <w:b/>
          <w:i w:val="false"/>
          <w:color w:val="000000"/>
        </w:rPr>
        <w:t>мен көрсетілетін қызметті берушінің өзара іс-қимыл тәртібін сипаттау</w:t>
      </w:r>
    </w:p>
    <w:bookmarkEnd w:id="17"/>
    <w:bookmarkStart w:name="z20" w:id="18"/>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18"/>
    <w:p>
      <w:pPr>
        <w:spacing w:after="0"/>
        <w:ind w:left="0"/>
        <w:jc w:val="both"/>
      </w:pPr>
      <w:r>
        <w:rPr>
          <w:rFonts w:ascii="Times New Roman"/>
          <w:b w:val="false"/>
          <w:i w:val="false"/>
          <w:color w:val="000000"/>
          <w:sz w:val="28"/>
        </w:rPr>
        <w:t>
      көрсетілетін қызметті берушінің жауапты орындаушысы.</w:t>
      </w:r>
    </w:p>
    <w:bookmarkStart w:name="z21" w:id="19"/>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бөлімшелердің (жұмыскерлердің) арасындағы рәсімдердің (іс-қимылдың) бірізділігін сипаттау:</w:t>
      </w:r>
    </w:p>
    <w:bookmarkEnd w:id="19"/>
    <w:bookmarkStart w:name="z22" w:id="20"/>
    <w:p>
      <w:pPr>
        <w:spacing w:after="0"/>
        <w:ind w:left="0"/>
        <w:jc w:val="both"/>
      </w:pPr>
      <w:r>
        <w:rPr>
          <w:rFonts w:ascii="Times New Roman"/>
          <w:b w:val="false"/>
          <w:i w:val="false"/>
          <w:color w:val="000000"/>
          <w:sz w:val="28"/>
        </w:rPr>
        <w:t>
      1) көрсетілетін қызметті алушыдан портал арқылы түскен мемлекеттік қызметті көрсетуге арналған көрсетілетін қызметті алушының өтінішін тіркеу – 5 (бес) минут ішінде;</w:t>
      </w:r>
    </w:p>
    <w:bookmarkEnd w:id="20"/>
    <w:bookmarkStart w:name="z23" w:id="21"/>
    <w:p>
      <w:pPr>
        <w:spacing w:after="0"/>
        <w:ind w:left="0"/>
        <w:jc w:val="both"/>
      </w:pPr>
      <w:r>
        <w:rPr>
          <w:rFonts w:ascii="Times New Roman"/>
          <w:b w:val="false"/>
          <w:i w:val="false"/>
          <w:color w:val="000000"/>
          <w:sz w:val="28"/>
        </w:rPr>
        <w:t>
      2) кезек нөмірін беру не болмаса бас тартуды қалыптастыру үшін көрсетілетін қызметті алушының өтінішін автоматты өңдеу – 10 (он) минут ішінде;</w:t>
      </w:r>
    </w:p>
    <w:bookmarkEnd w:id="21"/>
    <w:bookmarkStart w:name="z24" w:id="22"/>
    <w:p>
      <w:pPr>
        <w:spacing w:after="0"/>
        <w:ind w:left="0"/>
        <w:jc w:val="both"/>
      </w:pPr>
      <w:r>
        <w:rPr>
          <w:rFonts w:ascii="Times New Roman"/>
          <w:b w:val="false"/>
          <w:i w:val="false"/>
          <w:color w:val="000000"/>
          <w:sz w:val="28"/>
        </w:rPr>
        <w:t>
      3) көрсетілетін қызметті берушінің жауапты орындаушысының көрсетілетін қызметті алушыға мемлекеттік қызметті көрсету хабарламасын (нәтижесін) жіберуі – 15 (он бес) минут ішінде.</w:t>
      </w:r>
    </w:p>
    <w:bookmarkEnd w:id="22"/>
    <w:bookmarkStart w:name="z25" w:id="2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w:t>
      </w:r>
      <w:r>
        <w:br/>
      </w:r>
      <w:r>
        <w:rPr>
          <w:rFonts w:ascii="Times New Roman"/>
          <w:b/>
          <w:i w:val="false"/>
          <w:color w:val="000000"/>
        </w:rPr>
        <w:t>көрсетілетін қызметті берушілермен өзара іс-қимыл тәртібін, сондай-ақ мемлекеттік</w:t>
      </w:r>
      <w:r>
        <w:br/>
      </w:r>
      <w:r>
        <w:rPr>
          <w:rFonts w:ascii="Times New Roman"/>
          <w:b/>
          <w:i w:val="false"/>
          <w:color w:val="000000"/>
        </w:rPr>
        <w:t>қызмет көрсету процесінде ақпараттық жүйелерді пайдалану тәртібін сипаттау</w:t>
      </w:r>
    </w:p>
    <w:bookmarkEnd w:id="23"/>
    <w:bookmarkStart w:name="z26" w:id="24"/>
    <w:p>
      <w:pPr>
        <w:spacing w:after="0"/>
        <w:ind w:left="0"/>
        <w:jc w:val="both"/>
      </w:pPr>
      <w:r>
        <w:rPr>
          <w:rFonts w:ascii="Times New Roman"/>
          <w:b w:val="false"/>
          <w:i w:val="false"/>
          <w:color w:val="000000"/>
          <w:sz w:val="28"/>
        </w:rPr>
        <w:t>
      10. Көрсетілетін қызметті алушының Мемлекеттік корпорацияға өтініш беру тәртібінің сипаттамасы, сұрау салуды өңдеу ұзақтығы:</w:t>
      </w:r>
    </w:p>
    <w:bookmarkEnd w:id="24"/>
    <w:bookmarkStart w:name="z27" w:id="25"/>
    <w:p>
      <w:pPr>
        <w:spacing w:after="0"/>
        <w:ind w:left="0"/>
        <w:jc w:val="both"/>
      </w:pPr>
      <w:r>
        <w:rPr>
          <w:rFonts w:ascii="Times New Roman"/>
          <w:b w:val="false"/>
          <w:i w:val="false"/>
          <w:color w:val="000000"/>
          <w:sz w:val="28"/>
        </w:rPr>
        <w:t>
      1) көрсетілетін қызметті алушы көрсетілетін қызметті алу үшін Мемлекеттік корпорацияға өтініш береді.</w:t>
      </w:r>
    </w:p>
    <w:bookmarkEnd w:id="25"/>
    <w:p>
      <w:pPr>
        <w:spacing w:after="0"/>
        <w:ind w:left="0"/>
        <w:jc w:val="both"/>
      </w:pPr>
      <w:r>
        <w:rPr>
          <w:rFonts w:ascii="Times New Roman"/>
          <w:b w:val="false"/>
          <w:i w:val="false"/>
          <w:color w:val="000000"/>
          <w:sz w:val="28"/>
        </w:rPr>
        <w:t>
      Мемлекеттік корпорацияға көрсетілетін қызметті алушының өтінішін қабылдау "электронды кезек", алдын ала жазылусыз және жедел қызмет көрсету тәртібінсіз жүзеге асырылады.</w:t>
      </w:r>
    </w:p>
    <w:p>
      <w:pPr>
        <w:spacing w:after="0"/>
        <w:ind w:left="0"/>
        <w:jc w:val="both"/>
      </w:pPr>
      <w:r>
        <w:rPr>
          <w:rFonts w:ascii="Times New Roman"/>
          <w:b w:val="false"/>
          <w:i w:val="false"/>
          <w:color w:val="000000"/>
          <w:sz w:val="28"/>
        </w:rPr>
        <w:t>
      Көрсетілетін қызметті алушының өтінішінің қабылданғанын растау, оның көшірмесі Мемлекеттік корпорацияға құжаттарды қабылдау күні немесе мемлекеттік қызметті көрсету нәтижесінің жоспарланған күні туралы белгісімен қолхат өтінішті қабылдаудың растамасы болып табылады;</w:t>
      </w:r>
    </w:p>
    <w:bookmarkStart w:name="z28" w:id="26"/>
    <w:p>
      <w:pPr>
        <w:spacing w:after="0"/>
        <w:ind w:left="0"/>
        <w:jc w:val="both"/>
      </w:pPr>
      <w:r>
        <w:rPr>
          <w:rFonts w:ascii="Times New Roman"/>
          <w:b w:val="false"/>
          <w:i w:val="false"/>
          <w:color w:val="000000"/>
          <w:sz w:val="28"/>
        </w:rPr>
        <w:t>
      2) Мемлекеттік корпорацияда көрсетілетін қызметті алушының сұрау салуын өңдеу ұзақтығы – 15 (он бес) минут ішінде;</w:t>
      </w:r>
    </w:p>
    <w:bookmarkEnd w:id="26"/>
    <w:bookmarkStart w:name="z29" w:id="27"/>
    <w:p>
      <w:pPr>
        <w:spacing w:after="0"/>
        <w:ind w:left="0"/>
        <w:jc w:val="both"/>
      </w:pPr>
      <w:r>
        <w:rPr>
          <w:rFonts w:ascii="Times New Roman"/>
          <w:b w:val="false"/>
          <w:i w:val="false"/>
          <w:color w:val="000000"/>
          <w:sz w:val="28"/>
        </w:rPr>
        <w:t>
      3) Мемлекеттік корпорациядан көрсетілетін қызметті алушының сұрау салуына жөнелту мерзімі – құжаттарды қабылдағаннан кейін.</w:t>
      </w:r>
    </w:p>
    <w:bookmarkEnd w:id="27"/>
    <w:bookmarkStart w:name="z30" w:id="28"/>
    <w:p>
      <w:pPr>
        <w:spacing w:after="0"/>
        <w:ind w:left="0"/>
        <w:jc w:val="both"/>
      </w:pPr>
      <w:r>
        <w:rPr>
          <w:rFonts w:ascii="Times New Roman"/>
          <w:b w:val="false"/>
          <w:i w:val="false"/>
          <w:color w:val="000000"/>
          <w:sz w:val="28"/>
        </w:rPr>
        <w:t xml:space="preserve">
      11. Көрсетілетін қызметті алушы Мемлекеттік корпорацияға жүгінген кезінде мемлекеттік қызметті көрсету үшін қажетті құжаттардың тізбесі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анықталады.</w:t>
      </w:r>
    </w:p>
    <w:bookmarkEnd w:id="28"/>
    <w:bookmarkStart w:name="z31" w:id="29"/>
    <w:p>
      <w:pPr>
        <w:spacing w:after="0"/>
        <w:ind w:left="0"/>
        <w:jc w:val="both"/>
      </w:pPr>
      <w:r>
        <w:rPr>
          <w:rFonts w:ascii="Times New Roman"/>
          <w:b w:val="false"/>
          <w:i w:val="false"/>
          <w:color w:val="000000"/>
          <w:sz w:val="28"/>
        </w:rPr>
        <w:t xml:space="preserve">
      12. Қадамдық іс-қимылдар және Мемлекеттік корпорацияның ықпалдастырылған ақпараттық жүйесі арқылы (бұдан әрі – Мемлекеттік корпорацияның ЫАЖ) көрсетілетін қызметті берушінің шешімдері (мемлекеттік қызмет көрсету кезінде ақпараттық жүйелердің функционалдық іс-қимылының № 1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9"/>
    <w:bookmarkStart w:name="z32" w:id="30"/>
    <w:p>
      <w:pPr>
        <w:spacing w:after="0"/>
        <w:ind w:left="0"/>
        <w:jc w:val="both"/>
      </w:pPr>
      <w:r>
        <w:rPr>
          <w:rFonts w:ascii="Times New Roman"/>
          <w:b w:val="false"/>
          <w:i w:val="false"/>
          <w:color w:val="000000"/>
          <w:sz w:val="28"/>
        </w:rPr>
        <w:t>
      1) 1-процесс – Мемлекеттік корпорацияның ЫАЖ мемлекеттік қызметті көрсету үшін Мемлекеттік корпорация операторының авторизациялау процесі;</w:t>
      </w:r>
    </w:p>
    <w:bookmarkEnd w:id="30"/>
    <w:bookmarkStart w:name="z33" w:id="31"/>
    <w:p>
      <w:pPr>
        <w:spacing w:after="0"/>
        <w:ind w:left="0"/>
        <w:jc w:val="both"/>
      </w:pPr>
      <w:r>
        <w:rPr>
          <w:rFonts w:ascii="Times New Roman"/>
          <w:b w:val="false"/>
          <w:i w:val="false"/>
          <w:color w:val="000000"/>
          <w:sz w:val="28"/>
        </w:rPr>
        <w:t>
      2) 1-шарт – жеке сәйкестендіру нөмірі (бұдан әрі – ЖСН) және пароль, не болмаса ЭЦҚ арқылы Мемлекеттік корпорацияның ЫАЖ тіркелген көрсетілетін қызметті алушы туралы мәліметтердің түпнұсқалығын тексеру;</w:t>
      </w:r>
    </w:p>
    <w:bookmarkEnd w:id="31"/>
    <w:bookmarkStart w:name="z34" w:id="32"/>
    <w:p>
      <w:pPr>
        <w:spacing w:after="0"/>
        <w:ind w:left="0"/>
        <w:jc w:val="both"/>
      </w:pPr>
      <w:r>
        <w:rPr>
          <w:rFonts w:ascii="Times New Roman"/>
          <w:b w:val="false"/>
          <w:i w:val="false"/>
          <w:color w:val="000000"/>
          <w:sz w:val="28"/>
        </w:rPr>
        <w:t>
      3) 2-процесс – көрсетілетін қызметті алушының деректерінде бұзушылықтар болуына байланысты Мемлекеттік корпорацияның ЫАЖ авторизациялаудан бас тарту туралы хабарлама қалыптастыру;</w:t>
      </w:r>
    </w:p>
    <w:bookmarkEnd w:id="32"/>
    <w:bookmarkStart w:name="z35" w:id="33"/>
    <w:p>
      <w:pPr>
        <w:spacing w:after="0"/>
        <w:ind w:left="0"/>
        <w:jc w:val="both"/>
      </w:pPr>
      <w:r>
        <w:rPr>
          <w:rFonts w:ascii="Times New Roman"/>
          <w:b w:val="false"/>
          <w:i w:val="false"/>
          <w:color w:val="000000"/>
          <w:sz w:val="28"/>
        </w:rPr>
        <w:t>
      4) 3-процесс – көрсетілетін қызметті алушының осы Регламентте көрсетілген мемлекеттік қызметті таңдауы, мемлекеттік қызметті көрсету үшін экранға көрсетілетін қызметті алушының өтінішін шығаруы және оның құрылымы мен үлгілік талаптарын ескеріп, нысанды толтыру (мәліметтерді енгізу);</w:t>
      </w:r>
    </w:p>
    <w:bookmarkEnd w:id="33"/>
    <w:bookmarkStart w:name="z36" w:id="34"/>
    <w:p>
      <w:pPr>
        <w:spacing w:after="0"/>
        <w:ind w:left="0"/>
        <w:jc w:val="both"/>
      </w:pPr>
      <w:r>
        <w:rPr>
          <w:rFonts w:ascii="Times New Roman"/>
          <w:b w:val="false"/>
          <w:i w:val="false"/>
          <w:color w:val="000000"/>
          <w:sz w:val="28"/>
        </w:rPr>
        <w:t>
      5) 4-процесс – мемлекеттік қызметті көрсетуге арналған көрсетілетін қызметті алушының өтініштерінің толтырылған нысанына Мемлекеттік корпорация операторының ЭЦҚ арқылы қол қою (мәліметтерді енгізу);</w:t>
      </w:r>
    </w:p>
    <w:bookmarkEnd w:id="34"/>
    <w:bookmarkStart w:name="z37" w:id="35"/>
    <w:p>
      <w:pPr>
        <w:spacing w:after="0"/>
        <w:ind w:left="0"/>
        <w:jc w:val="both"/>
      </w:pPr>
      <w:r>
        <w:rPr>
          <w:rFonts w:ascii="Times New Roman"/>
          <w:b w:val="false"/>
          <w:i w:val="false"/>
          <w:color w:val="000000"/>
          <w:sz w:val="28"/>
        </w:rPr>
        <w:t>
      6) 2-шарт – сәйкестендіру мәліметтерінің сәйкестілігін (көрсетілетін қызметті алушының өтініште көрсетілген ЖСН және ЭЦҚ тіркеу куәлігінде көрсетілген ЖСН арасында), ЭСҚ тіркеу куәлігінің әрекет ету мерзімін және Мемлекеттік корпорацияның ЫАЖ тіркеу куәлігінің шақыртылған (жойылған) тізімінде жоқтығын тексеру;</w:t>
      </w:r>
    </w:p>
    <w:bookmarkEnd w:id="35"/>
    <w:bookmarkStart w:name="z38" w:id="36"/>
    <w:p>
      <w:pPr>
        <w:spacing w:after="0"/>
        <w:ind w:left="0"/>
        <w:jc w:val="both"/>
      </w:pPr>
      <w:r>
        <w:rPr>
          <w:rFonts w:ascii="Times New Roman"/>
          <w:b w:val="false"/>
          <w:i w:val="false"/>
          <w:color w:val="000000"/>
          <w:sz w:val="28"/>
        </w:rPr>
        <w:t>
      7) 5-процесс – көрсетілген деректердің түпнұсқалығының немесе көрсетілетін қызметті алушының ЭЦҚ расталмауына байланысты сұратылған мемлекеттік қызметтен бас тарту туралы хабарламаны қалыптастыру;</w:t>
      </w:r>
    </w:p>
    <w:bookmarkEnd w:id="36"/>
    <w:bookmarkStart w:name="z39" w:id="37"/>
    <w:p>
      <w:pPr>
        <w:spacing w:after="0"/>
        <w:ind w:left="0"/>
        <w:jc w:val="both"/>
      </w:pPr>
      <w:r>
        <w:rPr>
          <w:rFonts w:ascii="Times New Roman"/>
          <w:b w:val="false"/>
          <w:i w:val="false"/>
          <w:color w:val="000000"/>
          <w:sz w:val="28"/>
        </w:rPr>
        <w:t>
      8) 6-процесс – "электрондық үкiметтiң" шлюзі/"электрондық үкiметтiң" өңiрлiк шлюзi (бұдан әрі – ЭҮШ/ЭҮӨШ) арқылы "Е-Астана" ақпараттық жүйесіне көрсетілетін қызметті алушының өтініштерін жолдау және көрсетілетін қызметті берушінің жауапты орындаушысының мемлекеттік қызметті өңдеуі;</w:t>
      </w:r>
    </w:p>
    <w:bookmarkEnd w:id="37"/>
    <w:bookmarkStart w:name="z40" w:id="38"/>
    <w:p>
      <w:pPr>
        <w:spacing w:after="0"/>
        <w:ind w:left="0"/>
        <w:jc w:val="both"/>
      </w:pPr>
      <w:r>
        <w:rPr>
          <w:rFonts w:ascii="Times New Roman"/>
          <w:b w:val="false"/>
          <w:i w:val="false"/>
          <w:color w:val="000000"/>
          <w:sz w:val="28"/>
        </w:rPr>
        <w:t>
      9) 7-процесс – көрсетілетін қызметті берушінің жауапты орындаушысының ЭЦҚ пайдалана отырып, мемлекеттік қызметті көрсету нәтижесін қалыптастыру (кезектілік нөмірін көрсете отырып кезекке қою туралы, не болмаса мемлекеттік қызметті берудан бас тарту туралы хабарлама) және Мемлекеттік корпорацияның ЫАЖ беру;</w:t>
      </w:r>
    </w:p>
    <w:bookmarkEnd w:id="38"/>
    <w:bookmarkStart w:name="z41" w:id="39"/>
    <w:p>
      <w:pPr>
        <w:spacing w:after="0"/>
        <w:ind w:left="0"/>
        <w:jc w:val="both"/>
      </w:pPr>
      <w:r>
        <w:rPr>
          <w:rFonts w:ascii="Times New Roman"/>
          <w:b w:val="false"/>
          <w:i w:val="false"/>
          <w:color w:val="000000"/>
          <w:sz w:val="28"/>
        </w:rPr>
        <w:t>
      10) 8-процесс – "жеке кабинет" арқылы көрсетілетін қызметті алушыға Мемлекеттік корпорация операторының мемлекеттік қызметті көрсету нәтижесін беру.</w:t>
      </w:r>
    </w:p>
    <w:bookmarkEnd w:id="39"/>
    <w:bookmarkStart w:name="z42" w:id="40"/>
    <w:p>
      <w:pPr>
        <w:spacing w:after="0"/>
        <w:ind w:left="0"/>
        <w:jc w:val="both"/>
      </w:pPr>
      <w:r>
        <w:rPr>
          <w:rFonts w:ascii="Times New Roman"/>
          <w:b w:val="false"/>
          <w:i w:val="false"/>
          <w:color w:val="000000"/>
          <w:sz w:val="28"/>
        </w:rPr>
        <w:t>
      13. Мемлекеттік корпорация арқылы мемлекеттік қызметі көрсету нәтижесін алу процесінің сипаттамасы, оның ұзақтығы:</w:t>
      </w:r>
    </w:p>
    <w:bookmarkEnd w:id="40"/>
    <w:bookmarkStart w:name="z43" w:id="41"/>
    <w:p>
      <w:pPr>
        <w:spacing w:after="0"/>
        <w:ind w:left="0"/>
        <w:jc w:val="both"/>
      </w:pPr>
      <w:r>
        <w:rPr>
          <w:rFonts w:ascii="Times New Roman"/>
          <w:b w:val="false"/>
          <w:i w:val="false"/>
          <w:color w:val="000000"/>
          <w:sz w:val="28"/>
        </w:rPr>
        <w:t>
      1) мемлекеттік қызметті көрсету нәтижесін алу үшін көрсетілетін қызметті алушы қолхат негізінде Мемлекеттік корпорацияға жүгінеді;</w:t>
      </w:r>
    </w:p>
    <w:bookmarkEnd w:id="41"/>
    <w:bookmarkStart w:name="z44" w:id="42"/>
    <w:p>
      <w:pPr>
        <w:spacing w:after="0"/>
        <w:ind w:left="0"/>
        <w:jc w:val="both"/>
      </w:pPr>
      <w:r>
        <w:rPr>
          <w:rFonts w:ascii="Times New Roman"/>
          <w:b w:val="false"/>
          <w:i w:val="false"/>
          <w:color w:val="000000"/>
          <w:sz w:val="28"/>
        </w:rPr>
        <w:t>
      2) Мемлекеттік корпорация көрсетілетін қызметті алушыға мемлекеттік қызметті көрсету нәтижесін беру ұзақтығы – 15 (он бес) минут.</w:t>
      </w:r>
    </w:p>
    <w:bookmarkEnd w:id="42"/>
    <w:bookmarkStart w:name="z45" w:id="43"/>
    <w:p>
      <w:pPr>
        <w:spacing w:after="0"/>
        <w:ind w:left="0"/>
        <w:jc w:val="both"/>
      </w:pPr>
      <w:r>
        <w:rPr>
          <w:rFonts w:ascii="Times New Roman"/>
          <w:b w:val="false"/>
          <w:i w:val="false"/>
          <w:color w:val="000000"/>
          <w:sz w:val="28"/>
        </w:rPr>
        <w:t xml:space="preserve">
      14. Портал арқылы мемлекеттік қызметті көрсеткен кезде көрсетілетін қызметті берушінің және көрсетілетін қызметті алушының қадамдық іс-қимылдары және шешімдері (ақпараттық жүйелердің мемлекеттік қызмет көрсету кезінде функционалдық іс-қимылының </w:t>
      </w:r>
      <w:r>
        <w:rPr>
          <w:rFonts w:ascii="Times New Roman"/>
          <w:b w:val="false"/>
          <w:i w:val="false"/>
          <w:color w:val="000000"/>
          <w:sz w:val="28"/>
        </w:rPr>
        <w:t>№ 2 диаграммасы</w:t>
      </w:r>
      <w:r>
        <w:rPr>
          <w:rFonts w:ascii="Times New Roman"/>
          <w:b w:val="false"/>
          <w:i w:val="false"/>
          <w:color w:val="000000"/>
          <w:sz w:val="28"/>
        </w:rPr>
        <w:t>) осы Регламенттің 2-қосымшасында келтірілген:</w:t>
      </w:r>
    </w:p>
    <w:bookmarkEnd w:id="43"/>
    <w:bookmarkStart w:name="z46" w:id="44"/>
    <w:p>
      <w:pPr>
        <w:spacing w:after="0"/>
        <w:ind w:left="0"/>
        <w:jc w:val="both"/>
      </w:pPr>
      <w:r>
        <w:rPr>
          <w:rFonts w:ascii="Times New Roman"/>
          <w:b w:val="false"/>
          <w:i w:val="false"/>
          <w:color w:val="000000"/>
          <w:sz w:val="28"/>
        </w:rPr>
        <w:t>
      1) көрсетілетін қызметті алушы ЖСН және пароль, не болмаса ЭЦҚ көмегімен порталда тіркеуді жүзеге асырады;</w:t>
      </w:r>
    </w:p>
    <w:bookmarkEnd w:id="44"/>
    <w:bookmarkStart w:name="z47" w:id="45"/>
    <w:p>
      <w:pPr>
        <w:spacing w:after="0"/>
        <w:ind w:left="0"/>
        <w:jc w:val="both"/>
      </w:pPr>
      <w:r>
        <w:rPr>
          <w:rFonts w:ascii="Times New Roman"/>
          <w:b w:val="false"/>
          <w:i w:val="false"/>
          <w:color w:val="000000"/>
          <w:sz w:val="28"/>
        </w:rPr>
        <w:t>
      2) 1-процесс – мемлекеттік қызметті алу үшін көрсетілетін қызметті алушының авторизациялау процесі;</w:t>
      </w:r>
    </w:p>
    <w:bookmarkEnd w:id="45"/>
    <w:bookmarkStart w:name="z48" w:id="46"/>
    <w:p>
      <w:pPr>
        <w:spacing w:after="0"/>
        <w:ind w:left="0"/>
        <w:jc w:val="both"/>
      </w:pPr>
      <w:r>
        <w:rPr>
          <w:rFonts w:ascii="Times New Roman"/>
          <w:b w:val="false"/>
          <w:i w:val="false"/>
          <w:color w:val="000000"/>
          <w:sz w:val="28"/>
        </w:rPr>
        <w:t>
      3) 1-шарт – тіркелген көрсетілетін қызметті алушы туралы мәліметтердің түпнұсқалылығын порталда тексеру;</w:t>
      </w:r>
    </w:p>
    <w:bookmarkEnd w:id="46"/>
    <w:bookmarkStart w:name="z49" w:id="47"/>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автоматтандырудан бас тарту хабарламасын қалыптастыру;</w:t>
      </w:r>
    </w:p>
    <w:bookmarkEnd w:id="47"/>
    <w:bookmarkStart w:name="z50" w:id="48"/>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көрсетілетін қызметті таңдауы, мемлекеттік көрсетілетін қызметті көрсетуге арналған көрсетілетін қызметті алушының өтінішін экранға шығару және көрсетілетін қызметті алушының, оның құрылымы мен нысандық талаптарын ескере отырып, нысанды толтыруы (деректерді енгізуі);</w:t>
      </w:r>
    </w:p>
    <w:bookmarkEnd w:id="48"/>
    <w:bookmarkStart w:name="z51" w:id="49"/>
    <w:p>
      <w:pPr>
        <w:spacing w:after="0"/>
        <w:ind w:left="0"/>
        <w:jc w:val="both"/>
      </w:pPr>
      <w:r>
        <w:rPr>
          <w:rFonts w:ascii="Times New Roman"/>
          <w:b w:val="false"/>
          <w:i w:val="false"/>
          <w:color w:val="000000"/>
          <w:sz w:val="28"/>
        </w:rPr>
        <w:t>
      6) 4-процесс – мемлекеттік қызметті көрсетуге сұрау салудың толтырылған нысанын (енгізілген деректерін) көрсетілетін қызметті алушының ЭЦҚ арқылы қол қоюы;</w:t>
      </w:r>
    </w:p>
    <w:bookmarkEnd w:id="49"/>
    <w:bookmarkStart w:name="z52" w:id="50"/>
    <w:p>
      <w:pPr>
        <w:spacing w:after="0"/>
        <w:ind w:left="0"/>
        <w:jc w:val="both"/>
      </w:pPr>
      <w:r>
        <w:rPr>
          <w:rFonts w:ascii="Times New Roman"/>
          <w:b w:val="false"/>
          <w:i w:val="false"/>
          <w:color w:val="000000"/>
          <w:sz w:val="28"/>
        </w:rPr>
        <w:t>
      7) 2-шарт – порталда ЭЦҚ тiркеу куәлiгiнiң әрекет ету мерзiмiн және қайтарып алынған (күшi жойылған) тiркеу куәлiктерiнiң тiзiмінде болмауын, сондай-ақ сәйкестендiру деректердің (көрсетілетін қызметті алушының өтінішінде көрсетілген ЖСН және ЭЦҚ тiркеу куәлiгiнде көрсетiлген ЖСН арасындағы) сәйкес келуiн тексеру;</w:t>
      </w:r>
    </w:p>
    <w:bookmarkEnd w:id="50"/>
    <w:bookmarkStart w:name="z53" w:id="51"/>
    <w:p>
      <w:pPr>
        <w:spacing w:after="0"/>
        <w:ind w:left="0"/>
        <w:jc w:val="both"/>
      </w:pPr>
      <w:r>
        <w:rPr>
          <w:rFonts w:ascii="Times New Roman"/>
          <w:b w:val="false"/>
          <w:i w:val="false"/>
          <w:color w:val="000000"/>
          <w:sz w:val="28"/>
        </w:rPr>
        <w:t>
      8) 5-процесс – көрсетілетін қызметті алушының ЭЦҚ растығының расталмауына байланысты сұрау салынған мемлекеттік көрсетілетін қызметтен бас тарту туралы хабарламаны қалыптастыру;</w:t>
      </w:r>
    </w:p>
    <w:bookmarkEnd w:id="51"/>
    <w:bookmarkStart w:name="z54" w:id="52"/>
    <w:p>
      <w:pPr>
        <w:spacing w:after="0"/>
        <w:ind w:left="0"/>
        <w:jc w:val="both"/>
      </w:pPr>
      <w:r>
        <w:rPr>
          <w:rFonts w:ascii="Times New Roman"/>
          <w:b w:val="false"/>
          <w:i w:val="false"/>
          <w:color w:val="000000"/>
          <w:sz w:val="28"/>
        </w:rPr>
        <w:t>
      9) 6-процесс – ЭҮШ/ЭҮӨШ арқылы "Е-Астана" ақпараттық жүйесіне көрсетілетін қызметті алушының өтініштерін жолдау және көрсетілетін қызметті берушінің жауапты орындаушысының мемлекеттік қызметті электронды өңдеуі;</w:t>
      </w:r>
    </w:p>
    <w:bookmarkEnd w:id="52"/>
    <w:bookmarkStart w:name="z55" w:id="53"/>
    <w:p>
      <w:pPr>
        <w:spacing w:after="0"/>
        <w:ind w:left="0"/>
        <w:jc w:val="both"/>
      </w:pPr>
      <w:r>
        <w:rPr>
          <w:rFonts w:ascii="Times New Roman"/>
          <w:b w:val="false"/>
          <w:i w:val="false"/>
          <w:color w:val="000000"/>
          <w:sz w:val="28"/>
        </w:rPr>
        <w:t>
      10) 7-процесс – көрсетілетін қызметті берушінің жауапты орындаушысының ЭЦҚ пайдалана отырып, мемлекеттік қызметті көрсету нәтижесін қалыптастыру (кезектілік нөмірін көрсете отырып кезекке қою туралы не болмаса мемлекеттік қызметті беруден бас тарту туралы хабарлама) және порталда "жеке кабинет" арқылы беру.</w:t>
      </w:r>
    </w:p>
    <w:bookmarkEnd w:id="53"/>
    <w:bookmarkStart w:name="z56" w:id="54"/>
    <w:p>
      <w:pPr>
        <w:spacing w:after="0"/>
        <w:ind w:left="0"/>
        <w:jc w:val="both"/>
      </w:pPr>
      <w:r>
        <w:rPr>
          <w:rFonts w:ascii="Times New Roman"/>
          <w:b w:val="false"/>
          <w:i w:val="false"/>
          <w:color w:val="000000"/>
          <w:sz w:val="28"/>
        </w:rPr>
        <w:t>
      15. Өтініш өңделгеннен кейін көрсетілетін қызметті алушыға сауалды өңдеу нәтижесін көру мүмкіндігі төмендегідей көрсетіледі:</w:t>
      </w:r>
    </w:p>
    <w:bookmarkEnd w:id="54"/>
    <w:p>
      <w:pPr>
        <w:spacing w:after="0"/>
        <w:ind w:left="0"/>
        <w:jc w:val="both"/>
      </w:pPr>
      <w:r>
        <w:rPr>
          <w:rFonts w:ascii="Times New Roman"/>
          <w:b w:val="false"/>
          <w:i w:val="false"/>
          <w:color w:val="000000"/>
          <w:sz w:val="28"/>
        </w:rPr>
        <w:t>
      "шығыс құжатын қарау" батырмасын басу кезінде мемлекеттік қызметті көрсету тарихында – сауал нәтижесі дисплей экранына шығады;</w:t>
      </w:r>
    </w:p>
    <w:p>
      <w:pPr>
        <w:spacing w:after="0"/>
        <w:ind w:left="0"/>
        <w:jc w:val="both"/>
      </w:pPr>
      <w:r>
        <w:rPr>
          <w:rFonts w:ascii="Times New Roman"/>
          <w:b w:val="false"/>
          <w:i w:val="false"/>
          <w:color w:val="000000"/>
          <w:sz w:val="28"/>
        </w:rPr>
        <w:t>
      "сақтау" батырмасын басу кезінде – сауал нәтижесі мемлекеттік қызметті алушы берген магниттік тасымалдағышта "Adobe Acrobat" форматында сақталады.</w:t>
      </w:r>
    </w:p>
    <w:bookmarkStart w:name="z57" w:id="55"/>
    <w:p>
      <w:pPr>
        <w:spacing w:after="0"/>
        <w:ind w:left="0"/>
        <w:jc w:val="both"/>
      </w:pPr>
      <w:r>
        <w:rPr>
          <w:rFonts w:ascii="Times New Roman"/>
          <w:b w:val="false"/>
          <w:i w:val="false"/>
          <w:color w:val="000000"/>
          <w:sz w:val="28"/>
        </w:rPr>
        <w:t>
      16. Мемлекеттік қызметті көрсету бойынша қажетті ақпарат пен кеңесті порталдың "жеке кабинеті" арқылы мемлекеттік қызмет көрсету мәселелері жөніндегі Бірыңғай байланыс-орталығының 1414 телефоны бойынша алуға болады.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 үшін</w:t>
            </w:r>
            <w:r>
              <w:br/>
            </w:r>
            <w:r>
              <w:rPr>
                <w:rFonts w:ascii="Times New Roman"/>
                <w:b w:val="false"/>
                <w:i w:val="false"/>
                <w:color w:val="000000"/>
                <w:sz w:val="20"/>
              </w:rPr>
              <w:t>мектепке дейінгі жастағы</w:t>
            </w:r>
            <w:r>
              <w:br/>
            </w:r>
            <w:r>
              <w:rPr>
                <w:rFonts w:ascii="Times New Roman"/>
                <w:b w:val="false"/>
                <w:i w:val="false"/>
                <w:color w:val="000000"/>
                <w:sz w:val="20"/>
              </w:rPr>
              <w:t>(7 жасқа дейін) балаларды</w:t>
            </w:r>
            <w:r>
              <w:br/>
            </w:r>
            <w:r>
              <w:rPr>
                <w:rFonts w:ascii="Times New Roman"/>
                <w:b w:val="false"/>
                <w:i w:val="false"/>
                <w:color w:val="000000"/>
                <w:sz w:val="20"/>
              </w:rPr>
              <w:t>кезекке қою"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4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 үшін</w:t>
            </w:r>
            <w:r>
              <w:br/>
            </w:r>
            <w:r>
              <w:rPr>
                <w:rFonts w:ascii="Times New Roman"/>
                <w:b w:val="false"/>
                <w:i w:val="false"/>
                <w:color w:val="000000"/>
                <w:sz w:val="20"/>
              </w:rPr>
              <w:t>мектепке дейінгі жастағы</w:t>
            </w:r>
            <w:r>
              <w:br/>
            </w:r>
            <w:r>
              <w:rPr>
                <w:rFonts w:ascii="Times New Roman"/>
                <w:b w:val="false"/>
                <w:i w:val="false"/>
                <w:color w:val="000000"/>
                <w:sz w:val="20"/>
              </w:rPr>
              <w:t>(7 жасқа дейін) балаларды</w:t>
            </w:r>
            <w:r>
              <w:br/>
            </w:r>
            <w:r>
              <w:rPr>
                <w:rFonts w:ascii="Times New Roman"/>
                <w:b w:val="false"/>
                <w:i w:val="false"/>
                <w:color w:val="000000"/>
                <w:sz w:val="20"/>
              </w:rPr>
              <w:t>кезекке қою"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60" w:id="56"/>
    <w:p>
      <w:pPr>
        <w:spacing w:after="0"/>
        <w:ind w:left="0"/>
        <w:jc w:val="left"/>
      </w:pPr>
      <w:r>
        <w:rPr>
          <w:rFonts w:ascii="Times New Roman"/>
          <w:b/>
          <w:i w:val="false"/>
          <w:color w:val="000000"/>
        </w:rPr>
        <w:t xml:space="preserve"> Мемлекеттік корпорация арқылы мемлекеттік қызмет көрсету</w:t>
      </w:r>
      <w:r>
        <w:br/>
      </w:r>
      <w:r>
        <w:rPr>
          <w:rFonts w:ascii="Times New Roman"/>
          <w:b/>
          <w:i w:val="false"/>
          <w:color w:val="000000"/>
        </w:rPr>
        <w:t>кезінде функционалдық іс-қимылының № 1 диаграммасы</w:t>
      </w:r>
    </w:p>
    <w:bookmarkEnd w:id="56"/>
    <w:p>
      <w:pPr>
        <w:spacing w:after="0"/>
        <w:ind w:left="0"/>
        <w:jc w:val="left"/>
      </w:pPr>
      <w:r>
        <w:br/>
      </w:r>
    </w:p>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7"/>
    <w:p>
      <w:pPr>
        <w:spacing w:after="0"/>
        <w:ind w:left="0"/>
        <w:jc w:val="left"/>
      </w:pPr>
      <w:r>
        <w:rPr>
          <w:rFonts w:ascii="Times New Roman"/>
          <w:b/>
          <w:i w:val="false"/>
          <w:color w:val="000000"/>
        </w:rPr>
        <w:t xml:space="preserve"> Портал арқылы мемлекеттік қызмет көрсету</w:t>
      </w:r>
      <w:r>
        <w:br/>
      </w:r>
      <w:r>
        <w:rPr>
          <w:rFonts w:ascii="Times New Roman"/>
          <w:b/>
          <w:i w:val="false"/>
          <w:color w:val="000000"/>
        </w:rPr>
        <w:t>кезінде функционалдық іс-қимылының № 2 диаграммасы</w:t>
      </w:r>
    </w:p>
    <w:bookmarkEnd w:id="57"/>
    <w:p>
      <w:pPr>
        <w:spacing w:after="0"/>
        <w:ind w:left="0"/>
        <w:jc w:val="left"/>
      </w:pP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1976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976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