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6c04" w14:textId="2a46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 қатынастары және жердің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9 қыркүйектегі № 197-1570 қаулысы. Астана қаласының Әділет департаментінде 2015 жылы 8 қазанда № 948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 17-бабының </w:t>
      </w:r>
      <w:r>
        <w:rPr>
          <w:rFonts w:ascii="Times New Roman"/>
          <w:b w:val="false"/>
          <w:i w:val="false"/>
          <w:color w:val="000000"/>
          <w:sz w:val="28"/>
        </w:rPr>
        <w:t xml:space="preserve"> 7-тармағына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Президентiнiң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қаласының Жер қатынастары және жердің пайдаланылуы мен қорғалуын бақылау басқармасы" мемлекеттік мекемесі туралы ереже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қаласының Жердің пайдаланылуы мен қорғалуын бақылау басқармасы" мемлекеттік мекемесі туралы ережені бекіту туралы" Астана қаласы әкімдігінің 2014 жылғы 31 желтоқсандағы </w:t>
      </w:r>
      <w:r>
        <w:rPr>
          <w:rFonts w:ascii="Times New Roman"/>
          <w:b w:val="false"/>
          <w:i w:val="false"/>
          <w:color w:val="000000"/>
          <w:sz w:val="28"/>
        </w:rPr>
        <w:t xml:space="preserve"> № 06-2215</w:t>
      </w:r>
      <w:r>
        <w:rPr>
          <w:rFonts w:ascii="Times New Roman"/>
          <w:b w:val="false"/>
          <w:i w:val="false"/>
          <w:color w:val="000000"/>
          <w:sz w:val="28"/>
        </w:rPr>
        <w:t xml:space="preserve"> қаулысының (нормативтік құқықтық актілерді мемлекеттік тіркеу тізілімінде 2015 жылғы 16 қаңтарда № 875 болып тіркелген, 2015 жылғы 17 қаңтардағы № 5 (3210) "Астана ақшамы" және 2015 жылғы 17 қаңтардағы № 5 (3228)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Жер қатынастары басқармасы" мемлекеттік мекемесінің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жариялап, әділет органдарында мемлекеттік тіркеуді жүргізсін.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А.И. Лукинге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197-1570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"Астана қаласының Жер қатынастары және жердің пайдаланылуы мен</w:t>
      </w:r>
      <w:r>
        <w:br/>
      </w:r>
      <w:r>
        <w:rPr>
          <w:rFonts w:ascii="Times New Roman"/>
          <w:b/>
          <w:i w:val="false"/>
          <w:color w:val="000000"/>
        </w:rPr>
        <w:t>қорғалуын бақылау басқармасы" мемлекеттік мекемесі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"Астана қаласының Жер қатынастары және жердің пайдаланылуы мен қорғалуын бақылау басқармасы" мемлекеттік мекемесі (бұдан әрі – Басқарма) Астана қаласының әкімшілік-аумақтық шекарасы шегіндегі жер қатынастары және жердің пайдаланылуы мен қорғалуын мемлекеттік бақылау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4"/>
    <w:bookmarkStart w:name="z18" w:id="15"/>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Сарыарқа даңғылы, № 13.</w:t>
      </w:r>
    </w:p>
    <w:bookmarkEnd w:id="15"/>
    <w:bookmarkStart w:name="z19" w:id="16"/>
    <w:p>
      <w:pPr>
        <w:spacing w:after="0"/>
        <w:ind w:left="0"/>
        <w:jc w:val="both"/>
      </w:pPr>
      <w:r>
        <w:rPr>
          <w:rFonts w:ascii="Times New Roman"/>
          <w:b w:val="false"/>
          <w:i w:val="false"/>
          <w:color w:val="000000"/>
          <w:sz w:val="28"/>
        </w:rPr>
        <w:t>
      10. Мемлекеттік органның толық атауы – "Астана қаласының Жер қатынастары және жердің пайдаланылуы мен қорғалуын бақылау басқармасы" мемлекеттік мекемесі.</w:t>
      </w:r>
    </w:p>
    <w:bookmarkEnd w:id="16"/>
    <w:bookmarkStart w:name="z20"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1" w:id="18"/>
    <w:p>
      <w:pPr>
        <w:spacing w:after="0"/>
        <w:ind w:left="0"/>
        <w:jc w:val="both"/>
      </w:pPr>
      <w:r>
        <w:rPr>
          <w:rFonts w:ascii="Times New Roman"/>
          <w:b w:val="false"/>
          <w:i w:val="false"/>
          <w:color w:val="000000"/>
          <w:sz w:val="28"/>
        </w:rPr>
        <w:t>
      12. Басқарма қызметін қаржыландыру Астана қаласының бюджетінен жүзеге асырылады.</w:t>
      </w:r>
    </w:p>
    <w:bookmarkEnd w:id="18"/>
    <w:bookmarkStart w:name="z22"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және міндеттері</w:t>
      </w:r>
    </w:p>
    <w:bookmarkEnd w:id="20"/>
    <w:bookmarkStart w:name="z24" w:id="21"/>
    <w:p>
      <w:pPr>
        <w:spacing w:after="0"/>
        <w:ind w:left="0"/>
        <w:jc w:val="both"/>
      </w:pPr>
      <w:r>
        <w:rPr>
          <w:rFonts w:ascii="Times New Roman"/>
          <w:b w:val="false"/>
          <w:i w:val="false"/>
          <w:color w:val="000000"/>
          <w:sz w:val="28"/>
        </w:rPr>
        <w:t>
      14. Басқарманың миссиясы: Астана қаласының жер қатынастарын және жердің пайдаланылуы мен қорғалуын мемлекеттік бақылауды мүмкіндігінше тиімді пайдалану және реттеу үшін жағдай жасау бойынша мемлекеттік саясатты дамыту және жетілдіру.</w:t>
      </w:r>
    </w:p>
    <w:bookmarkEnd w:id="21"/>
    <w:bookmarkStart w:name="z25" w:id="22"/>
    <w:p>
      <w:pPr>
        <w:spacing w:after="0"/>
        <w:ind w:left="0"/>
        <w:jc w:val="both"/>
      </w:pPr>
      <w:r>
        <w:rPr>
          <w:rFonts w:ascii="Times New Roman"/>
          <w:b w:val="false"/>
          <w:i w:val="false"/>
          <w:color w:val="000000"/>
          <w:sz w:val="28"/>
        </w:rPr>
        <w:t>
      15. Міндеттері:</w:t>
      </w:r>
    </w:p>
    <w:bookmarkEnd w:id="22"/>
    <w:bookmarkStart w:name="z26" w:id="23"/>
    <w:p>
      <w:pPr>
        <w:spacing w:after="0"/>
        <w:ind w:left="0"/>
        <w:jc w:val="both"/>
      </w:pPr>
      <w:r>
        <w:rPr>
          <w:rFonts w:ascii="Times New Roman"/>
          <w:b w:val="false"/>
          <w:i w:val="false"/>
          <w:color w:val="000000"/>
          <w:sz w:val="28"/>
        </w:rPr>
        <w:t>
      1) Қазақстан Республикасының заңнамасымен белгіленген шекте және тәртіпте, Астана қаласының жер ресурстарын тиімді және оңтайлы пайдалануды қамтамасыз етуге бағытталған, жер қатынастары және жердің пайдаланылуы мен қорғалуын мемлекеттік бақылау саласындағы қызметті жүзеге асыру;</w:t>
      </w:r>
    </w:p>
    <w:bookmarkEnd w:id="23"/>
    <w:bookmarkStart w:name="z27" w:id="24"/>
    <w:p>
      <w:pPr>
        <w:spacing w:after="0"/>
        <w:ind w:left="0"/>
        <w:jc w:val="both"/>
      </w:pPr>
      <w:r>
        <w:rPr>
          <w:rFonts w:ascii="Times New Roman"/>
          <w:b w:val="false"/>
          <w:i w:val="false"/>
          <w:color w:val="000000"/>
          <w:sz w:val="28"/>
        </w:rPr>
        <w:t>
      2) Астана қаласының аумағында жерді аймақтау жобаларын, жерлерді ұтымды пайдалану бойынша сызбаларды және аумақты жерге орналастыруды өткізу бойынша жұмыстарды ұйымдастыру;</w:t>
      </w:r>
    </w:p>
    <w:bookmarkEnd w:id="24"/>
    <w:bookmarkStart w:name="z28" w:id="25"/>
    <w:p>
      <w:pPr>
        <w:spacing w:after="0"/>
        <w:ind w:left="0"/>
        <w:jc w:val="both"/>
      </w:pPr>
      <w:r>
        <w:rPr>
          <w:rFonts w:ascii="Times New Roman"/>
          <w:b w:val="false"/>
          <w:i w:val="false"/>
          <w:color w:val="000000"/>
          <w:sz w:val="28"/>
        </w:rPr>
        <w:t>
      3) жер қатынастары саласында мемлекеттік көрсетілетін қызмет сапасын жетілдіру және жоғарылату;</w:t>
      </w:r>
    </w:p>
    <w:bookmarkEnd w:id="25"/>
    <w:bookmarkStart w:name="z29" w:id="26"/>
    <w:p>
      <w:pPr>
        <w:spacing w:after="0"/>
        <w:ind w:left="0"/>
        <w:jc w:val="both"/>
      </w:pPr>
      <w:r>
        <w:rPr>
          <w:rFonts w:ascii="Times New Roman"/>
          <w:b w:val="false"/>
          <w:i w:val="false"/>
          <w:color w:val="000000"/>
          <w:sz w:val="28"/>
        </w:rPr>
        <w:t>
      4) жер учаскелерін мемлекет мұқтажы үшін беру, пайдалану, нысаналы мақсатын өзгерту және алып қою мәселелері бойынша сәулет және қала құрылысы, мемлекеттік сәулет-құрылыс бақылау, ауыл шаруашылығы, табиғатты реттеу мен пайдалану саласындағы орталық және уәкілетті мемлекеттік органдармен өзара әрекет етуін қамтамасыз ету;</w:t>
      </w:r>
    </w:p>
    <w:bookmarkEnd w:id="26"/>
    <w:bookmarkStart w:name="z30" w:id="27"/>
    <w:p>
      <w:pPr>
        <w:spacing w:after="0"/>
        <w:ind w:left="0"/>
        <w:jc w:val="both"/>
      </w:pPr>
      <w:r>
        <w:rPr>
          <w:rFonts w:ascii="Times New Roman"/>
          <w:b w:val="false"/>
          <w:i w:val="false"/>
          <w:color w:val="000000"/>
          <w:sz w:val="28"/>
        </w:rPr>
        <w:t>
      5) жерлердің, меншік иелері мен жер пайдаланушылардың есебін жүргізу сапасын жоғарылатуды, Астана қаласы жерлері жыл сайынғы теңгерімінің құрылуын және орталық уәкілетті органға берілуін қамтамасыз ету;</w:t>
      </w:r>
    </w:p>
    <w:bookmarkEnd w:id="27"/>
    <w:bookmarkStart w:name="z31" w:id="28"/>
    <w:p>
      <w:pPr>
        <w:spacing w:after="0"/>
        <w:ind w:left="0"/>
        <w:jc w:val="both"/>
      </w:pPr>
      <w:r>
        <w:rPr>
          <w:rFonts w:ascii="Times New Roman"/>
          <w:b w:val="false"/>
          <w:i w:val="false"/>
          <w:color w:val="000000"/>
          <w:sz w:val="28"/>
        </w:rPr>
        <w:t>
      6) Қазақстан Республикасы жер заңнамасының сақталуына бақылауды қамтамасыз ету, Қазақстан Республикасы заңнамасының бұзушылықтарын анықтау мен жою және жер қатынастары саласында мемлекеттің мүддесін қорғау;</w:t>
      </w:r>
    </w:p>
    <w:bookmarkEnd w:id="28"/>
    <w:bookmarkStart w:name="z32" w:id="29"/>
    <w:p>
      <w:pPr>
        <w:spacing w:after="0"/>
        <w:ind w:left="0"/>
        <w:jc w:val="both"/>
      </w:pPr>
      <w:r>
        <w:rPr>
          <w:rFonts w:ascii="Times New Roman"/>
          <w:b w:val="false"/>
          <w:i w:val="false"/>
          <w:color w:val="000000"/>
          <w:sz w:val="28"/>
        </w:rPr>
        <w:t>
      7) Қазақстан Республикасының сыбайлас жемқорлыққа қарсы күрес заңнамасының нормаларын сақтау;</w:t>
      </w:r>
    </w:p>
    <w:bookmarkEnd w:id="29"/>
    <w:bookmarkStart w:name="z33" w:id="30"/>
    <w:p>
      <w:pPr>
        <w:spacing w:after="0"/>
        <w:ind w:left="0"/>
        <w:jc w:val="both"/>
      </w:pPr>
      <w:r>
        <w:rPr>
          <w:rFonts w:ascii="Times New Roman"/>
          <w:b w:val="false"/>
          <w:i w:val="false"/>
          <w:color w:val="000000"/>
          <w:sz w:val="28"/>
        </w:rPr>
        <w:t>
      8) гендерлік және отбасылық-демографиялық саясатты іске асыру, қызметкерлерді жұмысқа қабылдау және жоғарылату кезінде гендерлік баланс нормаларын сақтау.</w:t>
      </w:r>
    </w:p>
    <w:bookmarkEnd w:id="30"/>
    <w:bookmarkStart w:name="z34" w:id="31"/>
    <w:p>
      <w:pPr>
        <w:spacing w:after="0"/>
        <w:ind w:left="0"/>
        <w:jc w:val="both"/>
      </w:pPr>
      <w:r>
        <w:rPr>
          <w:rFonts w:ascii="Times New Roman"/>
          <w:b w:val="false"/>
          <w:i w:val="false"/>
          <w:color w:val="000000"/>
          <w:sz w:val="28"/>
        </w:rPr>
        <w:t>
      16. Функциялары:</w:t>
      </w:r>
    </w:p>
    <w:bookmarkEnd w:id="31"/>
    <w:bookmarkStart w:name="z35" w:id="32"/>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32"/>
    <w:bookmarkStart w:name="z36" w:id="33"/>
    <w:p>
      <w:pPr>
        <w:spacing w:after="0"/>
        <w:ind w:left="0"/>
        <w:jc w:val="both"/>
      </w:pPr>
      <w:r>
        <w:rPr>
          <w:rFonts w:ascii="Times New Roman"/>
          <w:b w:val="false"/>
          <w:i w:val="false"/>
          <w:color w:val="000000"/>
          <w:sz w:val="28"/>
        </w:rPr>
        <w:t xml:space="preserve">
      2) Астана қаласы жергілікті атқарушы органның Қазақстан Республикасы Жер кодексінің (бұдан әрі – Кодекс) </w:t>
      </w:r>
      <w:r>
        <w:rPr>
          <w:rFonts w:ascii="Times New Roman"/>
          <w:b w:val="false"/>
          <w:i w:val="false"/>
          <w:color w:val="000000"/>
          <w:sz w:val="28"/>
        </w:rPr>
        <w:t xml:space="preserve"> 71-бабына</w:t>
      </w:r>
      <w:r>
        <w:rPr>
          <w:rFonts w:ascii="Times New Roman"/>
          <w:b w:val="false"/>
          <w:i w:val="false"/>
          <w:color w:val="000000"/>
          <w:sz w:val="28"/>
        </w:rPr>
        <w:t xml:space="preserve"> сәйкес іздестіру жұмыстарын жүргізу үшін жер учаскелерін пайдалануға рұқсат беру бойынша ұсыныстарын дайындауды ұйымдастыру;</w:t>
      </w:r>
    </w:p>
    <w:bookmarkEnd w:id="33"/>
    <w:bookmarkStart w:name="z37" w:id="34"/>
    <w:p>
      <w:pPr>
        <w:spacing w:after="0"/>
        <w:ind w:left="0"/>
        <w:jc w:val="both"/>
      </w:pPr>
      <w:r>
        <w:rPr>
          <w:rFonts w:ascii="Times New Roman"/>
          <w:b w:val="false"/>
          <w:i w:val="false"/>
          <w:color w:val="000000"/>
          <w:sz w:val="28"/>
        </w:rPr>
        <w:t>
      3) жерлерді резервке қою жөнінде ұсыныстар әзірлеу;</w:t>
      </w:r>
    </w:p>
    <w:bookmarkEnd w:id="34"/>
    <w:bookmarkStart w:name="z38" w:id="35"/>
    <w:p>
      <w:pPr>
        <w:spacing w:after="0"/>
        <w:ind w:left="0"/>
        <w:jc w:val="both"/>
      </w:pPr>
      <w:r>
        <w:rPr>
          <w:rFonts w:ascii="Times New Roman"/>
          <w:b w:val="false"/>
          <w:i w:val="false"/>
          <w:color w:val="000000"/>
          <w:sz w:val="28"/>
        </w:rPr>
        <w:t>
      4) Астана қаласы жерлерінің теңгерімін жасау;</w:t>
      </w:r>
    </w:p>
    <w:bookmarkEnd w:id="35"/>
    <w:bookmarkStart w:name="z39" w:id="36"/>
    <w:p>
      <w:pPr>
        <w:spacing w:after="0"/>
        <w:ind w:left="0"/>
        <w:jc w:val="both"/>
      </w:pPr>
      <w:r>
        <w:rPr>
          <w:rFonts w:ascii="Times New Roman"/>
          <w:b w:val="false"/>
          <w:i w:val="false"/>
          <w:color w:val="000000"/>
          <w:sz w:val="28"/>
        </w:rPr>
        <w:t>
      5) жер учаскелерін беру және олардың нысаналы мақсатын өзгерту бойынша ұсыныстар мен Астана қаласы әкімдігінің (бұдан әрі – әкімдік) қаулы жобаларын әзірлеу;</w:t>
      </w:r>
    </w:p>
    <w:bookmarkEnd w:id="36"/>
    <w:bookmarkStart w:name="z40" w:id="37"/>
    <w:p>
      <w:pPr>
        <w:spacing w:after="0"/>
        <w:ind w:left="0"/>
        <w:jc w:val="both"/>
      </w:pPr>
      <w:r>
        <w:rPr>
          <w:rFonts w:ascii="Times New Roman"/>
          <w:b w:val="false"/>
          <w:i w:val="false"/>
          <w:color w:val="000000"/>
          <w:sz w:val="28"/>
        </w:rPr>
        <w:t>
      6) жер учаскесін сатып алу-сату шарттарын, жалға беру және уақытша өтеусіз жер пайдалану шарттарын жасау және жасасқан шарттардың талаптарын орындауға бақылауды жүзеге асыру;</w:t>
      </w:r>
    </w:p>
    <w:bookmarkEnd w:id="37"/>
    <w:bookmarkStart w:name="z41" w:id="38"/>
    <w:p>
      <w:pPr>
        <w:spacing w:after="0"/>
        <w:ind w:left="0"/>
        <w:jc w:val="both"/>
      </w:pPr>
      <w:r>
        <w:rPr>
          <w:rFonts w:ascii="Times New Roman"/>
          <w:b w:val="false"/>
          <w:i w:val="false"/>
          <w:color w:val="000000"/>
          <w:sz w:val="28"/>
        </w:rPr>
        <w:t>
      7) иесіз жер учаскелерін анықтау және оларды есепке қою бойынша жұмысты ұйымдастыру;</w:t>
      </w:r>
    </w:p>
    <w:bookmarkEnd w:id="38"/>
    <w:bookmarkStart w:name="z42" w:id="39"/>
    <w:p>
      <w:pPr>
        <w:spacing w:after="0"/>
        <w:ind w:left="0"/>
        <w:jc w:val="both"/>
      </w:pPr>
      <w:r>
        <w:rPr>
          <w:rFonts w:ascii="Times New Roman"/>
          <w:b w:val="false"/>
          <w:i w:val="false"/>
          <w:color w:val="000000"/>
          <w:sz w:val="28"/>
        </w:rPr>
        <w:t>
      8) мемлекет мұқтажы үшін жер учаскелерін мәжбүрлеп иеліктен шығару жөнінде ұсыныстар дайындау;</w:t>
      </w:r>
    </w:p>
    <w:bookmarkEnd w:id="39"/>
    <w:bookmarkStart w:name="z43" w:id="40"/>
    <w:p>
      <w:pPr>
        <w:spacing w:after="0"/>
        <w:ind w:left="0"/>
        <w:jc w:val="both"/>
      </w:pPr>
      <w:r>
        <w:rPr>
          <w:rFonts w:ascii="Times New Roman"/>
          <w:b w:val="false"/>
          <w:i w:val="false"/>
          <w:color w:val="000000"/>
          <w:sz w:val="28"/>
        </w:rPr>
        <w:t>
      9) жер учаскелерінің бөлінетіндігін және бөлінбейтіндігін анықтау;</w:t>
      </w:r>
    </w:p>
    <w:bookmarkEnd w:id="40"/>
    <w:bookmarkStart w:name="z44" w:id="41"/>
    <w:p>
      <w:pPr>
        <w:spacing w:after="0"/>
        <w:ind w:left="0"/>
        <w:jc w:val="both"/>
      </w:pPr>
      <w:r>
        <w:rPr>
          <w:rFonts w:ascii="Times New Roman"/>
          <w:b w:val="false"/>
          <w:i w:val="false"/>
          <w:color w:val="000000"/>
          <w:sz w:val="28"/>
        </w:rPr>
        <w:t>
      10) мемлекет жеке меншікке сататын нақты жер учаскелерінің кадастрлық (бағалау) құнын бекіту;</w:t>
      </w:r>
    </w:p>
    <w:bookmarkEnd w:id="41"/>
    <w:bookmarkStart w:name="z45" w:id="42"/>
    <w:p>
      <w:pPr>
        <w:spacing w:after="0"/>
        <w:ind w:left="0"/>
        <w:jc w:val="both"/>
      </w:pPr>
      <w:r>
        <w:rPr>
          <w:rFonts w:ascii="Times New Roman"/>
          <w:b w:val="false"/>
          <w:i w:val="false"/>
          <w:color w:val="000000"/>
          <w:sz w:val="28"/>
        </w:rPr>
        <w:t>
      11) жерге орналастыруды ұйымдастыру және жер учаскелерін қалыптастыру жөніндегі жерге орналастыру жобаларын бекіту;</w:t>
      </w:r>
    </w:p>
    <w:bookmarkEnd w:id="42"/>
    <w:bookmarkStart w:name="z46" w:id="43"/>
    <w:p>
      <w:pPr>
        <w:spacing w:after="0"/>
        <w:ind w:left="0"/>
        <w:jc w:val="both"/>
      </w:pPr>
      <w:r>
        <w:rPr>
          <w:rFonts w:ascii="Times New Roman"/>
          <w:b w:val="false"/>
          <w:i w:val="false"/>
          <w:color w:val="000000"/>
          <w:sz w:val="28"/>
        </w:rPr>
        <w:t>
      12) жерлерді аймақтарға бөлу жобаларын және Астана қаласының жерін ұтымды пайдалану бойынша жобаларды және сызбаларды жасауды ұйымдастыру;</w:t>
      </w:r>
    </w:p>
    <w:bookmarkEnd w:id="43"/>
    <w:bookmarkStart w:name="z47" w:id="44"/>
    <w:p>
      <w:pPr>
        <w:spacing w:after="0"/>
        <w:ind w:left="0"/>
        <w:jc w:val="both"/>
      </w:pPr>
      <w:r>
        <w:rPr>
          <w:rFonts w:ascii="Times New Roman"/>
          <w:b w:val="false"/>
          <w:i w:val="false"/>
          <w:color w:val="000000"/>
          <w:sz w:val="28"/>
        </w:rPr>
        <w:t>
      13) жер сауда-саттығын (конкурстарды, аукциондарды) өткізуді ұйымдастыру;</w:t>
      </w:r>
    </w:p>
    <w:bookmarkEnd w:id="44"/>
    <w:bookmarkStart w:name="z48" w:id="45"/>
    <w:p>
      <w:pPr>
        <w:spacing w:after="0"/>
        <w:ind w:left="0"/>
        <w:jc w:val="both"/>
      </w:pPr>
      <w:r>
        <w:rPr>
          <w:rFonts w:ascii="Times New Roman"/>
          <w:b w:val="false"/>
          <w:i w:val="false"/>
          <w:color w:val="000000"/>
          <w:sz w:val="28"/>
        </w:rPr>
        <w:t>
      14) жерді пайдалану және қорғау мәселелерін қозғайтын жобалар мен сызбаларға сараптама өткізу;</w:t>
      </w:r>
    </w:p>
    <w:bookmarkEnd w:id="45"/>
    <w:bookmarkStart w:name="z49" w:id="46"/>
    <w:p>
      <w:pPr>
        <w:spacing w:after="0"/>
        <w:ind w:left="0"/>
        <w:jc w:val="both"/>
      </w:pPr>
      <w:r>
        <w:rPr>
          <w:rFonts w:ascii="Times New Roman"/>
          <w:b w:val="false"/>
          <w:i w:val="false"/>
          <w:color w:val="000000"/>
          <w:sz w:val="28"/>
        </w:rPr>
        <w:t>
      15) жер учаскелері меншік иелерінің және жер пайдаланушылардың, сондай-ақ басқа да жер құқығы қатынастары субъектілерінің есебін жүргізу;</w:t>
      </w:r>
    </w:p>
    <w:bookmarkEnd w:id="46"/>
    <w:bookmarkStart w:name="z50" w:id="47"/>
    <w:p>
      <w:pPr>
        <w:spacing w:after="0"/>
        <w:ind w:left="0"/>
        <w:jc w:val="both"/>
      </w:pPr>
      <w:r>
        <w:rPr>
          <w:rFonts w:ascii="Times New Roman"/>
          <w:b w:val="false"/>
          <w:i w:val="false"/>
          <w:color w:val="000000"/>
          <w:sz w:val="28"/>
        </w:rPr>
        <w:t>
      16) жер-кадастрлық жобасын бекіту;</w:t>
      </w:r>
    </w:p>
    <w:bookmarkEnd w:id="47"/>
    <w:bookmarkStart w:name="z51" w:id="48"/>
    <w:p>
      <w:pPr>
        <w:spacing w:after="0"/>
        <w:ind w:left="0"/>
        <w:jc w:val="both"/>
      </w:pPr>
      <w:r>
        <w:rPr>
          <w:rFonts w:ascii="Times New Roman"/>
          <w:b w:val="false"/>
          <w:i w:val="false"/>
          <w:color w:val="000000"/>
          <w:sz w:val="28"/>
        </w:rPr>
        <w:t xml:space="preserve">
      17) Кодекстің </w:t>
      </w:r>
      <w:r>
        <w:rPr>
          <w:rFonts w:ascii="Times New Roman"/>
          <w:b w:val="false"/>
          <w:i w:val="false"/>
          <w:color w:val="000000"/>
          <w:sz w:val="28"/>
        </w:rPr>
        <w:t xml:space="preserve"> 92</w:t>
      </w:r>
      <w:r>
        <w:rPr>
          <w:rFonts w:ascii="Times New Roman"/>
          <w:b w:val="false"/>
          <w:i w:val="false"/>
          <w:color w:val="000000"/>
          <w:sz w:val="28"/>
        </w:rPr>
        <w:t xml:space="preserve"> және </w:t>
      </w:r>
      <w:r>
        <w:rPr>
          <w:rFonts w:ascii="Times New Roman"/>
          <w:b w:val="false"/>
          <w:i w:val="false"/>
          <w:color w:val="000000"/>
          <w:sz w:val="28"/>
        </w:rPr>
        <w:t xml:space="preserve"> 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орталық уәкілетті органға ақпарат беру;</w:t>
      </w:r>
    </w:p>
    <w:bookmarkEnd w:id="48"/>
    <w:bookmarkStart w:name="z52" w:id="49"/>
    <w:p>
      <w:pPr>
        <w:spacing w:after="0"/>
        <w:ind w:left="0"/>
        <w:jc w:val="both"/>
      </w:pPr>
      <w:r>
        <w:rPr>
          <w:rFonts w:ascii="Times New Roman"/>
          <w:b w:val="false"/>
          <w:i w:val="false"/>
          <w:color w:val="000000"/>
          <w:sz w:val="28"/>
        </w:rPr>
        <w:t xml:space="preserve">
      18) Кодекстің 94-бабы </w:t>
      </w:r>
      <w:r>
        <w:rPr>
          <w:rFonts w:ascii="Times New Roman"/>
          <w:b w:val="false"/>
          <w:i w:val="false"/>
          <w:color w:val="000000"/>
          <w:sz w:val="28"/>
        </w:rPr>
        <w:t xml:space="preserve"> 2-тармағының</w:t>
      </w:r>
      <w:r>
        <w:rPr>
          <w:rFonts w:ascii="Times New Roman"/>
          <w:b w:val="false"/>
          <w:i w:val="false"/>
          <w:color w:val="000000"/>
          <w:sz w:val="28"/>
        </w:rPr>
        <w:t xml:space="preserve"> үшінші бөліміне сәйкес жер учаскесіне ауыртпалықтарды белгілеу және жою үшін жылжымайтын мүлікке құқықтарды мемлекеттік тіркеу саласындағы уәкілетті органға өтініш беру;</w:t>
      </w:r>
    </w:p>
    <w:bookmarkEnd w:id="49"/>
    <w:bookmarkStart w:name="z53" w:id="50"/>
    <w:p>
      <w:pPr>
        <w:spacing w:after="0"/>
        <w:ind w:left="0"/>
        <w:jc w:val="both"/>
      </w:pPr>
      <w:r>
        <w:rPr>
          <w:rFonts w:ascii="Times New Roman"/>
          <w:b w:val="false"/>
          <w:i w:val="false"/>
          <w:color w:val="000000"/>
          <w:sz w:val="28"/>
        </w:rPr>
        <w:t>
      19) жеке және заңды тұлғалардың жер учаскелерін беру және олардың нысаналы мақсаттарын өзгерту туралы, сондай-ақ жер қатынастары саласындағы өзге де мәселелер жөніндегі өтініштерін қабылдауды жүзеге асыру;</w:t>
      </w:r>
    </w:p>
    <w:bookmarkEnd w:id="50"/>
    <w:bookmarkStart w:name="z54" w:id="51"/>
    <w:p>
      <w:pPr>
        <w:spacing w:after="0"/>
        <w:ind w:left="0"/>
        <w:jc w:val="both"/>
      </w:pPr>
      <w:r>
        <w:rPr>
          <w:rFonts w:ascii="Times New Roman"/>
          <w:b w:val="false"/>
          <w:i w:val="false"/>
          <w:color w:val="000000"/>
          <w:sz w:val="28"/>
        </w:rPr>
        <w:t>
      20) мемлекеттік органдардың, кәсіпорындардың, мекемелердің,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bookmarkEnd w:id="51"/>
    <w:p>
      <w:pPr>
        <w:spacing w:after="0"/>
        <w:ind w:left="0"/>
        <w:jc w:val="both"/>
      </w:pPr>
      <w:r>
        <w:rPr>
          <w:rFonts w:ascii="Times New Roman"/>
          <w:b w:val="false"/>
          <w:i w:val="false"/>
          <w:color w:val="000000"/>
          <w:sz w:val="28"/>
        </w:rPr>
        <w:t>
      жер учаскелерін өз бетінше иеленіп алуға жол бермеуге;</w:t>
      </w:r>
    </w:p>
    <w:p>
      <w:pPr>
        <w:spacing w:after="0"/>
        <w:ind w:left="0"/>
        <w:jc w:val="both"/>
      </w:pPr>
      <w:r>
        <w:rPr>
          <w:rFonts w:ascii="Times New Roman"/>
          <w:b w:val="false"/>
          <w:i w:val="false"/>
          <w:color w:val="000000"/>
          <w:sz w:val="28"/>
        </w:rPr>
        <w:t>
      жер учаскелерінің меншік иелері мен жер пайдаланушылардың құқықтарының сақталуына;</w:t>
      </w:r>
    </w:p>
    <w:p>
      <w:pPr>
        <w:spacing w:after="0"/>
        <w:ind w:left="0"/>
        <w:jc w:val="both"/>
      </w:pPr>
      <w:r>
        <w:rPr>
          <w:rFonts w:ascii="Times New Roman"/>
          <w:b w:val="false"/>
          <w:i w:val="false"/>
          <w:color w:val="000000"/>
          <w:sz w:val="28"/>
        </w:rPr>
        <w:t>
      жер учаскелерінің меншік иелері және жер пайдаланушылардың топырақтың құнарлылығын қайта қалпына келтіру және сақтау жөніндегі ұйымдастыру-шаруашылық, агротехникалық, орман 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жер учаскелерінің меншік иелері және жер пайдаланушылардың өздерінде жердің бар-жоғы, олардың жай-күйі мен пайдаланылуы туралы мәліметтерді мемлекеттік органдарға уақтылы беруіне;</w:t>
      </w:r>
    </w:p>
    <w:p>
      <w:pPr>
        <w:spacing w:after="0"/>
        <w:ind w:left="0"/>
        <w:jc w:val="both"/>
      </w:pPr>
      <w:r>
        <w:rPr>
          <w:rFonts w:ascii="Times New Roman"/>
          <w:b w:val="false"/>
          <w:i w:val="false"/>
          <w:color w:val="000000"/>
          <w:sz w:val="28"/>
        </w:rPr>
        <w:t>
      жердің жай-күйіне әсер ететін тұрғын үй және өндірістік объектілердің жобалануына, орналастырылуына және салынуына;</w:t>
      </w:r>
    </w:p>
    <w:p>
      <w:pPr>
        <w:spacing w:after="0"/>
        <w:ind w:left="0"/>
        <w:jc w:val="both"/>
      </w:pPr>
      <w:r>
        <w:rPr>
          <w:rFonts w:ascii="Times New Roman"/>
          <w:b w:val="false"/>
          <w:i w:val="false"/>
          <w:color w:val="000000"/>
          <w:sz w:val="28"/>
        </w:rPr>
        <w:t>
      жерді жақсарту жөніндегі, топырақ эрозиясының, сортаңдану, батпақтану, су басу, шөлейттену, құрғақтану, тығыздалу, қоқыстану, ластану және жердің тозуын туғызатын басқа да үдерістердің салдарын болғызбау мен жою жөніндегі іс-шаралардың уақтылы және сапалы орындалуына;</w:t>
      </w:r>
    </w:p>
    <w:p>
      <w:pPr>
        <w:spacing w:after="0"/>
        <w:ind w:left="0"/>
        <w:jc w:val="both"/>
      </w:pPr>
      <w:r>
        <w:rPr>
          <w:rFonts w:ascii="Times New Roman"/>
          <w:b w:val="false"/>
          <w:i w:val="false"/>
          <w:color w:val="000000"/>
          <w:sz w:val="28"/>
        </w:rPr>
        <w:t>
      межелік белгілердің сақталуына;</w:t>
      </w:r>
    </w:p>
    <w:p>
      <w:pPr>
        <w:spacing w:after="0"/>
        <w:ind w:left="0"/>
        <w:jc w:val="both"/>
      </w:pPr>
      <w:r>
        <w:rPr>
          <w:rFonts w:ascii="Times New Roman"/>
          <w:b w:val="false"/>
          <w:i w:val="false"/>
          <w:color w:val="000000"/>
          <w:sz w:val="28"/>
        </w:rPr>
        <w:t>
      жергілікті атқарушы органдар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бүлінген жердің қалпына келтірілуіне;</w:t>
      </w:r>
    </w:p>
    <w:p>
      <w:pPr>
        <w:spacing w:after="0"/>
        <w:ind w:left="0"/>
        <w:jc w:val="both"/>
      </w:pPr>
      <w:r>
        <w:rPr>
          <w:rFonts w:ascii="Times New Roman"/>
          <w:b w:val="false"/>
          <w:i w:val="false"/>
          <w:color w:val="000000"/>
          <w:sz w:val="28"/>
        </w:rPr>
        <w:t>
      жердің бүлінуіне байланысты жұмыстар жүргізілген кезде, топырақтың құнарлы қабатының сыдырып алынуына, сақталуына және пайдаланылуына мемлекеттік бақылауды жүзеге асыру.</w:t>
      </w:r>
    </w:p>
    <w:bookmarkStart w:name="z55" w:id="52"/>
    <w:p>
      <w:pPr>
        <w:spacing w:after="0"/>
        <w:ind w:left="0"/>
        <w:jc w:val="both"/>
      </w:pPr>
      <w:r>
        <w:rPr>
          <w:rFonts w:ascii="Times New Roman"/>
          <w:b w:val="false"/>
          <w:i w:val="false"/>
          <w:color w:val="000000"/>
          <w:sz w:val="28"/>
        </w:rPr>
        <w:t>
      21) Қазақстан Республикасының заңнамасын бұза отырып пайдаланылатын немесе пайдаланылмайтын жерлерді анықтау және мемлекет меншігіне қайтару;</w:t>
      </w:r>
    </w:p>
    <w:bookmarkEnd w:id="52"/>
    <w:bookmarkStart w:name="z56" w:id="53"/>
    <w:p>
      <w:pPr>
        <w:spacing w:after="0"/>
        <w:ind w:left="0"/>
        <w:jc w:val="both"/>
      </w:pPr>
      <w:r>
        <w:rPr>
          <w:rFonts w:ascii="Times New Roman"/>
          <w:b w:val="false"/>
          <w:i w:val="false"/>
          <w:color w:val="000000"/>
          <w:sz w:val="28"/>
        </w:rPr>
        <w:t>
      22) егер құрылыс, пайдалы қазбалардың орындарын қазу, объектілерді пайдалану, геологиялық барлау және басқа да жұмыстар Қазақстан Республикасының жер заңнамасын, жерді пайдаланудың белгіленген тәртібін бұза отырып жүзеге асырылған болса, сондай-ақ егер бұл жұмыс түрлері сараптамадан өтпеген немесе теріс қорытынды берілген жобалар бойынша жүргізілген жағдайда, оларды тоқтату;</w:t>
      </w:r>
    </w:p>
    <w:bookmarkEnd w:id="53"/>
    <w:bookmarkStart w:name="z57" w:id="54"/>
    <w:p>
      <w:pPr>
        <w:spacing w:after="0"/>
        <w:ind w:left="0"/>
        <w:jc w:val="both"/>
      </w:pPr>
      <w:r>
        <w:rPr>
          <w:rFonts w:ascii="Times New Roman"/>
          <w:b w:val="false"/>
          <w:i w:val="false"/>
          <w:color w:val="000000"/>
          <w:sz w:val="28"/>
        </w:rPr>
        <w:t>
      23) Қазақстан Республикасының заңнамасымен көзделген басқа да функцияларды жүзеге асыру.</w:t>
      </w:r>
    </w:p>
    <w:bookmarkEnd w:id="54"/>
    <w:bookmarkStart w:name="z58" w:id="55"/>
    <w:p>
      <w:pPr>
        <w:spacing w:after="0"/>
        <w:ind w:left="0"/>
        <w:jc w:val="both"/>
      </w:pPr>
      <w:r>
        <w:rPr>
          <w:rFonts w:ascii="Times New Roman"/>
          <w:b w:val="false"/>
          <w:i w:val="false"/>
          <w:color w:val="000000"/>
          <w:sz w:val="28"/>
        </w:rPr>
        <w:t>
      17. Құқықтары мен міндеттері:</w:t>
      </w:r>
    </w:p>
    <w:bookmarkEnd w:id="55"/>
    <w:bookmarkStart w:name="z59" w:id="56"/>
    <w:p>
      <w:pPr>
        <w:spacing w:after="0"/>
        <w:ind w:left="0"/>
        <w:jc w:val="both"/>
      </w:pPr>
      <w:r>
        <w:rPr>
          <w:rFonts w:ascii="Times New Roman"/>
          <w:b w:val="false"/>
          <w:i w:val="false"/>
          <w:color w:val="000000"/>
          <w:sz w:val="28"/>
        </w:rPr>
        <w:t>
      1) Астана қаласы жерлерін тиімді және оңтайлы пайдалану бойынша, сондай-ақ Қазақстан Республикасының жер заңнамасын жетілдіру бойынша ұсыныстарды енгізу;</w:t>
      </w:r>
    </w:p>
    <w:bookmarkEnd w:id="56"/>
    <w:bookmarkStart w:name="z60" w:id="57"/>
    <w:p>
      <w:pPr>
        <w:spacing w:after="0"/>
        <w:ind w:left="0"/>
        <w:jc w:val="both"/>
      </w:pPr>
      <w:r>
        <w:rPr>
          <w:rFonts w:ascii="Times New Roman"/>
          <w:b w:val="false"/>
          <w:i w:val="false"/>
          <w:color w:val="000000"/>
          <w:sz w:val="28"/>
        </w:rPr>
        <w:t>
      2) жер қатынастары саласындағы мәселелер бойынша жергілікті атқарушы органдар мен уәкілетті органдар әзірлеген заңнамалық және өзге де нормативтік актілердің жобалары жөнінде ұсыныстарды енгізу;</w:t>
      </w:r>
    </w:p>
    <w:bookmarkEnd w:id="57"/>
    <w:bookmarkStart w:name="z61" w:id="58"/>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тауарларды, жұмыстарды және қызметтерді мемлекеттік сатып алу бойынша тапсырыс беруші болу;</w:t>
      </w:r>
    </w:p>
    <w:bookmarkEnd w:id="58"/>
    <w:bookmarkStart w:name="z62" w:id="59"/>
    <w:p>
      <w:pPr>
        <w:spacing w:after="0"/>
        <w:ind w:left="0"/>
        <w:jc w:val="both"/>
      </w:pPr>
      <w:r>
        <w:rPr>
          <w:rFonts w:ascii="Times New Roman"/>
          <w:b w:val="false"/>
          <w:i w:val="false"/>
          <w:color w:val="000000"/>
          <w:sz w:val="28"/>
        </w:rPr>
        <w:t>
      4) Астана қаласы әкімінің (бұдан әрі – әкім) сенімхаты бойынша сот органдарында жер құқығы қатынастары мәселелері бойынша мемлекеттің (қаланың) мүддесін білдіру және қорғау;</w:t>
      </w:r>
    </w:p>
    <w:bookmarkEnd w:id="59"/>
    <w:bookmarkStart w:name="z63" w:id="60"/>
    <w:p>
      <w:pPr>
        <w:spacing w:after="0"/>
        <w:ind w:left="0"/>
        <w:jc w:val="both"/>
      </w:pPr>
      <w:r>
        <w:rPr>
          <w:rFonts w:ascii="Times New Roman"/>
          <w:b w:val="false"/>
          <w:i w:val="false"/>
          <w:color w:val="000000"/>
          <w:sz w:val="28"/>
        </w:rPr>
        <w:t>
      5) мемлекеттік органдардан жер қатынастары саласындағы мәселелер бойынша ақпаратты сұрату және алу;</w:t>
      </w:r>
    </w:p>
    <w:bookmarkEnd w:id="60"/>
    <w:bookmarkStart w:name="z64" w:id="61"/>
    <w:p>
      <w:pPr>
        <w:spacing w:after="0"/>
        <w:ind w:left="0"/>
        <w:jc w:val="both"/>
      </w:pPr>
      <w:r>
        <w:rPr>
          <w:rFonts w:ascii="Times New Roman"/>
          <w:b w:val="false"/>
          <w:i w:val="false"/>
          <w:color w:val="000000"/>
          <w:sz w:val="28"/>
        </w:rPr>
        <w:t>
      6) жер қатынастары саласындағы мәселелер бойынша орталық уәкілетті мемлекеттік органдардың аумақтық бөлімшелері және қаланың жергілікті атқарушы органының құрылымдық бөлімшелері болып табылатын мемлекеттік органдармен сектораралық өзара әрекет ету;</w:t>
      </w:r>
    </w:p>
    <w:bookmarkEnd w:id="61"/>
    <w:bookmarkStart w:name="z65" w:id="62"/>
    <w:p>
      <w:pPr>
        <w:spacing w:after="0"/>
        <w:ind w:left="0"/>
        <w:jc w:val="both"/>
      </w:pPr>
      <w:r>
        <w:rPr>
          <w:rFonts w:ascii="Times New Roman"/>
          <w:b w:val="false"/>
          <w:i w:val="false"/>
          <w:color w:val="000000"/>
          <w:sz w:val="28"/>
        </w:rPr>
        <w:t>
      7) ведомствоаралық комиссияның жұмысына қатысу, жер қатынастары саласындағы мәселелер бойынша ғылыми-зерттеу, сараптамалық және өзге де кеңестерді, жұмыс топтарын құру;</w:t>
      </w:r>
    </w:p>
    <w:bookmarkEnd w:id="62"/>
    <w:bookmarkStart w:name="z66" w:id="63"/>
    <w:p>
      <w:pPr>
        <w:spacing w:after="0"/>
        <w:ind w:left="0"/>
        <w:jc w:val="both"/>
      </w:pPr>
      <w:r>
        <w:rPr>
          <w:rFonts w:ascii="Times New Roman"/>
          <w:b w:val="false"/>
          <w:i w:val="false"/>
          <w:color w:val="000000"/>
          <w:sz w:val="28"/>
        </w:rPr>
        <w:t>
      8) жердің сандық және сапалық есебі және Астана қаласының аумағында жер қатынастарын реттеу туралы ақпаратты қалыптастыру;</w:t>
      </w:r>
    </w:p>
    <w:bookmarkEnd w:id="63"/>
    <w:bookmarkStart w:name="z67" w:id="64"/>
    <w:p>
      <w:pPr>
        <w:spacing w:after="0"/>
        <w:ind w:left="0"/>
        <w:jc w:val="both"/>
      </w:pPr>
      <w:r>
        <w:rPr>
          <w:rFonts w:ascii="Times New Roman"/>
          <w:b w:val="false"/>
          <w:i w:val="false"/>
          <w:color w:val="000000"/>
          <w:sz w:val="28"/>
        </w:rPr>
        <w:t>
      9) кадрлардың біліктілігін арттыруды ұйымдастыру жөніндегі жұмысты жүргізу;</w:t>
      </w:r>
    </w:p>
    <w:bookmarkEnd w:id="64"/>
    <w:bookmarkStart w:name="z68" w:id="65"/>
    <w:p>
      <w:pPr>
        <w:spacing w:after="0"/>
        <w:ind w:left="0"/>
        <w:jc w:val="both"/>
      </w:pPr>
      <w:r>
        <w:rPr>
          <w:rFonts w:ascii="Times New Roman"/>
          <w:b w:val="false"/>
          <w:i w:val="false"/>
          <w:color w:val="000000"/>
          <w:sz w:val="28"/>
        </w:rPr>
        <w:t>
      10) Астана қаласында жер учаскелеріне құқық беру жөніндегі комиссияның (бұдан әрі – Комиссия) апта сайынғы отырысын өткізуді ұйымдастыруды қамтамасыз ету;</w:t>
      </w:r>
    </w:p>
    <w:bookmarkEnd w:id="65"/>
    <w:bookmarkStart w:name="z69" w:id="66"/>
    <w:p>
      <w:pPr>
        <w:spacing w:after="0"/>
        <w:ind w:left="0"/>
        <w:jc w:val="both"/>
      </w:pPr>
      <w:r>
        <w:rPr>
          <w:rFonts w:ascii="Times New Roman"/>
          <w:b w:val="false"/>
          <w:i w:val="false"/>
          <w:color w:val="000000"/>
          <w:sz w:val="28"/>
        </w:rPr>
        <w:t>
      11) Комиссия отырыстарының хаттамаларын және жер учаскелеріне құқық беру, мемлекеттік қажеттіліктер үшін жер учаскелерін алып қою және олардың нысаналы мақсатын өзгерту жөніндегі әкімдіктің қаулы жобаларын дайындау;</w:t>
      </w:r>
    </w:p>
    <w:bookmarkEnd w:id="66"/>
    <w:bookmarkStart w:name="z70" w:id="67"/>
    <w:p>
      <w:pPr>
        <w:spacing w:after="0"/>
        <w:ind w:left="0"/>
        <w:jc w:val="both"/>
      </w:pPr>
      <w:r>
        <w:rPr>
          <w:rFonts w:ascii="Times New Roman"/>
          <w:b w:val="false"/>
          <w:i w:val="false"/>
          <w:color w:val="000000"/>
          <w:sz w:val="28"/>
        </w:rPr>
        <w:t>
      12) иесіз жер учаскелерін есепке қою және оларды мемлекет меншігіне қайтару бойынша сот органдарына талап-арыздарды енгізу жөніндегі жұмысты ұйымдастыру;</w:t>
      </w:r>
    </w:p>
    <w:bookmarkEnd w:id="67"/>
    <w:bookmarkStart w:name="z71" w:id="68"/>
    <w:p>
      <w:pPr>
        <w:spacing w:after="0"/>
        <w:ind w:left="0"/>
        <w:jc w:val="both"/>
      </w:pPr>
      <w:r>
        <w:rPr>
          <w:rFonts w:ascii="Times New Roman"/>
          <w:b w:val="false"/>
          <w:i w:val="false"/>
          <w:color w:val="000000"/>
          <w:sz w:val="28"/>
        </w:rPr>
        <w:t>
      13) Қазақстан Республикасы жер заңнамасының бұзылуы туралы хаттамалар (актілер) жасау және Қазақстан Республикасы жер заңнамасының бұзылғаны үшін әкімшілік жазалау туралы қаулылар шығару;</w:t>
      </w:r>
    </w:p>
    <w:bookmarkEnd w:id="68"/>
    <w:bookmarkStart w:name="z72" w:id="69"/>
    <w:p>
      <w:pPr>
        <w:spacing w:after="0"/>
        <w:ind w:left="0"/>
        <w:jc w:val="both"/>
      </w:pPr>
      <w:r>
        <w:rPr>
          <w:rFonts w:ascii="Times New Roman"/>
          <w:b w:val="false"/>
          <w:i w:val="false"/>
          <w:color w:val="000000"/>
          <w:sz w:val="28"/>
        </w:rPr>
        <w:t>
      14)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bookmarkEnd w:id="69"/>
    <w:bookmarkStart w:name="z73" w:id="70"/>
    <w:p>
      <w:pPr>
        <w:spacing w:after="0"/>
        <w:ind w:left="0"/>
        <w:jc w:val="both"/>
      </w:pPr>
      <w:r>
        <w:rPr>
          <w:rFonts w:ascii="Times New Roman"/>
          <w:b w:val="false"/>
          <w:i w:val="false"/>
          <w:color w:val="000000"/>
          <w:sz w:val="28"/>
        </w:rPr>
        <w:t>
      15) қызметтiк куәлiгiн көрсеткен жағдайда, ұйымдарға кедергiсiз кіруге, меншік иелері мен жер пайдаланушылардың меншiгіндегi және пайдалануындағы жер учаскелерін тексеруге, ал әскери, қорғаныс және басқа да арнаулы объектiлер алып жатқан жер учаскелерін оларға кiрудiң белгіленген режимін ескере отырып, тексеруге;</w:t>
      </w:r>
    </w:p>
    <w:bookmarkEnd w:id="70"/>
    <w:bookmarkStart w:name="z74" w:id="71"/>
    <w:p>
      <w:pPr>
        <w:spacing w:after="0"/>
        <w:ind w:left="0"/>
        <w:jc w:val="both"/>
      </w:pPr>
      <w:r>
        <w:rPr>
          <w:rFonts w:ascii="Times New Roman"/>
          <w:b w:val="false"/>
          <w:i w:val="false"/>
          <w:color w:val="000000"/>
          <w:sz w:val="28"/>
        </w:rPr>
        <w:t>
      16) жерге құқық белгілейтін және сәйкестендіру құжаттары болмаған жағдайда тұрғын жай және өндiрiстiк объектiлердiң салынуын тоқтата тұруға;</w:t>
      </w:r>
    </w:p>
    <w:bookmarkEnd w:id="71"/>
    <w:bookmarkStart w:name="z75" w:id="72"/>
    <w:p>
      <w:pPr>
        <w:spacing w:after="0"/>
        <w:ind w:left="0"/>
        <w:jc w:val="both"/>
      </w:pPr>
      <w:r>
        <w:rPr>
          <w:rFonts w:ascii="Times New Roman"/>
          <w:b w:val="false"/>
          <w:i w:val="false"/>
          <w:color w:val="000000"/>
          <w:sz w:val="28"/>
        </w:rPr>
        <w:t>
      17) Қазақстан Республикасының заңнамасын, құқықтарды және заңнамамен қорғалатын жеке және заңды тұлғалардың мүдделерін сақтауға;</w:t>
      </w:r>
    </w:p>
    <w:bookmarkEnd w:id="72"/>
    <w:bookmarkStart w:name="z76" w:id="73"/>
    <w:p>
      <w:pPr>
        <w:spacing w:after="0"/>
        <w:ind w:left="0"/>
        <w:jc w:val="both"/>
      </w:pPr>
      <w:r>
        <w:rPr>
          <w:rFonts w:ascii="Times New Roman"/>
          <w:b w:val="false"/>
          <w:i w:val="false"/>
          <w:color w:val="000000"/>
          <w:sz w:val="28"/>
        </w:rPr>
        <w:t>
      18) Қазақстан Республикасының қолданыстағы заңнамасына сәйкес өзге де құқықтар мен міндеттерді жүзеге асыруға.</w:t>
      </w:r>
    </w:p>
    <w:bookmarkEnd w:id="73"/>
    <w:bookmarkStart w:name="z77" w:id="74"/>
    <w:p>
      <w:pPr>
        <w:spacing w:after="0"/>
        <w:ind w:left="0"/>
        <w:jc w:val="left"/>
      </w:pPr>
      <w:r>
        <w:rPr>
          <w:rFonts w:ascii="Times New Roman"/>
          <w:b/>
          <w:i w:val="false"/>
          <w:color w:val="000000"/>
        </w:rPr>
        <w:t xml:space="preserve"> 3. Басқарманың қызметін ұйымдастыру</w:t>
      </w:r>
    </w:p>
    <w:bookmarkEnd w:id="74"/>
    <w:bookmarkStart w:name="z78" w:id="75"/>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5"/>
    <w:bookmarkStart w:name="z79" w:id="76"/>
    <w:p>
      <w:pPr>
        <w:spacing w:after="0"/>
        <w:ind w:left="0"/>
        <w:jc w:val="both"/>
      </w:pPr>
      <w:r>
        <w:rPr>
          <w:rFonts w:ascii="Times New Roman"/>
          <w:b w:val="false"/>
          <w:i w:val="false"/>
          <w:color w:val="000000"/>
          <w:sz w:val="28"/>
        </w:rPr>
        <w:t>
      19. Басқарманың басшысы әкімнің өкімімен қызметке тағайындалады және босатылады.</w:t>
      </w:r>
    </w:p>
    <w:bookmarkEnd w:id="76"/>
    <w:bookmarkStart w:name="z80" w:id="7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7"/>
    <w:p>
      <w:pPr>
        <w:spacing w:after="0"/>
        <w:ind w:left="0"/>
        <w:jc w:val="both"/>
      </w:pPr>
      <w:r>
        <w:rPr>
          <w:rFonts w:ascii="Times New Roman"/>
          <w:b w:val="false"/>
          <w:i w:val="false"/>
          <w:color w:val="000000"/>
          <w:sz w:val="28"/>
        </w:rPr>
        <w:t>
      Басқарма басшысы орынбасарларының бірі жерді пайдалану мен қорғау жөніндегі мемлекеттік бас инспектор болып табылады (бұдан әрі – бас инспектор). Жердің пайдаланылуы мен қорғалуын мемлекеттік бақылау бөлімінің басшысы бас инспектордың орынбасары болып табылады және ол болмаған кезеңде, Қазақстан Республикасының қолданыстығы заңнамасына сәйкес оның өкілеттіктерін орындайды.</w:t>
      </w:r>
    </w:p>
    <w:bookmarkStart w:name="z81" w:id="78"/>
    <w:p>
      <w:pPr>
        <w:spacing w:after="0"/>
        <w:ind w:left="0"/>
        <w:jc w:val="both"/>
      </w:pPr>
      <w:r>
        <w:rPr>
          <w:rFonts w:ascii="Times New Roman"/>
          <w:b w:val="false"/>
          <w:i w:val="false"/>
          <w:color w:val="000000"/>
          <w:sz w:val="28"/>
        </w:rPr>
        <w:t>
      21. Басқарма басшысының өкілеттігі:</w:t>
      </w:r>
    </w:p>
    <w:bookmarkEnd w:id="78"/>
    <w:bookmarkStart w:name="z82" w:id="79"/>
    <w:p>
      <w:pPr>
        <w:spacing w:after="0"/>
        <w:ind w:left="0"/>
        <w:jc w:val="both"/>
      </w:pPr>
      <w:r>
        <w:rPr>
          <w:rFonts w:ascii="Times New Roman"/>
          <w:b w:val="false"/>
          <w:i w:val="false"/>
          <w:color w:val="000000"/>
          <w:sz w:val="28"/>
        </w:rPr>
        <w:t>
      1) Басқарма жұмысына басшылық етеді, оның құрылымдық бөлімшелерінің жұмысын ұйымдастырады, үйлестіреді және бақылайды және Басқармаға жүктелген міндеттердің орындалуына, сондай-ақ Басқарма қызметкерлерінің Қазақстан Республикасының сыбайлас жемқорлыққа қарсы заңнама нормаларын орындамағанына дербес жауапты болады;</w:t>
      </w:r>
    </w:p>
    <w:bookmarkEnd w:id="79"/>
    <w:bookmarkStart w:name="z83" w:id="80"/>
    <w:p>
      <w:pPr>
        <w:spacing w:after="0"/>
        <w:ind w:left="0"/>
        <w:jc w:val="both"/>
      </w:pPr>
      <w:r>
        <w:rPr>
          <w:rFonts w:ascii="Times New Roman"/>
          <w:b w:val="false"/>
          <w:i w:val="false"/>
          <w:color w:val="000000"/>
          <w:sz w:val="28"/>
        </w:rPr>
        <w:t>
      2) Басқарманы әкімдікте және Астана қаласының мәслихатында (бұдан әрі – мәслихат), сондай-ақ басқа да мемлекеттік органдар мен ұйымдарда ұсынады;</w:t>
      </w:r>
    </w:p>
    <w:bookmarkEnd w:id="80"/>
    <w:bookmarkStart w:name="z84" w:id="81"/>
    <w:p>
      <w:pPr>
        <w:spacing w:after="0"/>
        <w:ind w:left="0"/>
        <w:jc w:val="both"/>
      </w:pPr>
      <w:r>
        <w:rPr>
          <w:rFonts w:ascii="Times New Roman"/>
          <w:b w:val="false"/>
          <w:i w:val="false"/>
          <w:color w:val="000000"/>
          <w:sz w:val="28"/>
        </w:rPr>
        <w:t>
      3) Басқарманың тәртіптік, аттестациялық және конкурстық комиссияларының қызметіне жалпы басшылық жасайды, қаржылық, атқарушылық және еңбек тәртібінің сақталуын, кадр қызметі және құжат айналымын бақылайды;</w:t>
      </w:r>
    </w:p>
    <w:bookmarkEnd w:id="81"/>
    <w:bookmarkStart w:name="z85" w:id="82"/>
    <w:p>
      <w:pPr>
        <w:spacing w:after="0"/>
        <w:ind w:left="0"/>
        <w:jc w:val="both"/>
      </w:pPr>
      <w:r>
        <w:rPr>
          <w:rFonts w:ascii="Times New Roman"/>
          <w:b w:val="false"/>
          <w:i w:val="false"/>
          <w:color w:val="000000"/>
          <w:sz w:val="28"/>
        </w:rPr>
        <w:t>
      4) Басқарма қызметінің ұйымдастырушылық-құқықтық, қаржылық және материалдық-техникалық қамтамасыз етілуін ұйымдастырады;</w:t>
      </w:r>
    </w:p>
    <w:bookmarkEnd w:id="82"/>
    <w:bookmarkStart w:name="z86" w:id="83"/>
    <w:p>
      <w:pPr>
        <w:spacing w:after="0"/>
        <w:ind w:left="0"/>
        <w:jc w:val="both"/>
      </w:pPr>
      <w:r>
        <w:rPr>
          <w:rFonts w:ascii="Times New Roman"/>
          <w:b w:val="false"/>
          <w:i w:val="false"/>
          <w:color w:val="000000"/>
          <w:sz w:val="28"/>
        </w:rPr>
        <w:t>
      5) өз орынбасарлары мен Басқарма бөлімдері басшыларының міндеттерін белгілейді және олардың жауапкершілік деңгейін белгілейді;</w:t>
      </w:r>
    </w:p>
    <w:bookmarkEnd w:id="83"/>
    <w:bookmarkStart w:name="z87" w:id="84"/>
    <w:p>
      <w:pPr>
        <w:spacing w:after="0"/>
        <w:ind w:left="0"/>
        <w:jc w:val="both"/>
      </w:pPr>
      <w:r>
        <w:rPr>
          <w:rFonts w:ascii="Times New Roman"/>
          <w:b w:val="false"/>
          <w:i w:val="false"/>
          <w:color w:val="000000"/>
          <w:sz w:val="28"/>
        </w:rPr>
        <w:t>
      6) штаттық кестеге сәйкес Басқарма қызметкерлерін лауазымына тағайындайды және лауазымынан босатады;</w:t>
      </w:r>
    </w:p>
    <w:bookmarkEnd w:id="84"/>
    <w:bookmarkStart w:name="z88" w:id="85"/>
    <w:p>
      <w:pPr>
        <w:spacing w:after="0"/>
        <w:ind w:left="0"/>
        <w:jc w:val="both"/>
      </w:pPr>
      <w:r>
        <w:rPr>
          <w:rFonts w:ascii="Times New Roman"/>
          <w:b w:val="false"/>
          <w:i w:val="false"/>
          <w:color w:val="000000"/>
          <w:sz w:val="28"/>
        </w:rPr>
        <w:t>
      7) Басқарма қызметкерлеріне тәртіптік жаза қолданады (алып тастайды);</w:t>
      </w:r>
    </w:p>
    <w:bookmarkEnd w:id="85"/>
    <w:bookmarkStart w:name="z89" w:id="86"/>
    <w:p>
      <w:pPr>
        <w:spacing w:after="0"/>
        <w:ind w:left="0"/>
        <w:jc w:val="both"/>
      </w:pPr>
      <w:r>
        <w:rPr>
          <w:rFonts w:ascii="Times New Roman"/>
          <w:b w:val="false"/>
          <w:i w:val="false"/>
          <w:color w:val="000000"/>
          <w:sz w:val="28"/>
        </w:rPr>
        <w:t>
      8) Басқарма қызметкерлерінің орындауына міндетті тапсырмалар береді және бұйрықтар шығарады;</w:t>
      </w:r>
    </w:p>
    <w:bookmarkEnd w:id="86"/>
    <w:bookmarkStart w:name="z90" w:id="87"/>
    <w:p>
      <w:pPr>
        <w:spacing w:after="0"/>
        <w:ind w:left="0"/>
        <w:jc w:val="both"/>
      </w:pPr>
      <w:r>
        <w:rPr>
          <w:rFonts w:ascii="Times New Roman"/>
          <w:b w:val="false"/>
          <w:i w:val="false"/>
          <w:color w:val="000000"/>
          <w:sz w:val="28"/>
        </w:rPr>
        <w:t>
      9) бөлімдер туралы ережелерді және Басқарма қызметкерлерінің лауазымдық нұсқаулықтарын бекітеді;</w:t>
      </w:r>
    </w:p>
    <w:bookmarkEnd w:id="87"/>
    <w:bookmarkStart w:name="z91" w:id="88"/>
    <w:p>
      <w:pPr>
        <w:spacing w:after="0"/>
        <w:ind w:left="0"/>
        <w:jc w:val="both"/>
      </w:pPr>
      <w:r>
        <w:rPr>
          <w:rFonts w:ascii="Times New Roman"/>
          <w:b w:val="false"/>
          <w:i w:val="false"/>
          <w:color w:val="000000"/>
          <w:sz w:val="28"/>
        </w:rPr>
        <w:t>
      10) жер учаскелерін сатып алу-сату және жер пайдалану (жалдау) шарттарына қол қояды;</w:t>
      </w:r>
    </w:p>
    <w:bookmarkEnd w:id="88"/>
    <w:bookmarkStart w:name="z92" w:id="89"/>
    <w:p>
      <w:pPr>
        <w:spacing w:after="0"/>
        <w:ind w:left="0"/>
        <w:jc w:val="both"/>
      </w:pPr>
      <w:r>
        <w:rPr>
          <w:rFonts w:ascii="Times New Roman"/>
          <w:b w:val="false"/>
          <w:i w:val="false"/>
          <w:color w:val="000000"/>
          <w:sz w:val="28"/>
        </w:rPr>
        <w:t>
      11) әкімнің және мәслихат шешімдерінің, әкімдіктің қаулы жобаларын келіседі және қол қояды, сондай-ақ өз құзыретіне жатқызылған басқа да мәселелер бойынша шешім қабылдайды.</w:t>
      </w:r>
    </w:p>
    <w:bookmarkEnd w:id="8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қолданыстығы заңнамасына сәйкес оны алмастыратын тұлға орындайды.</w:t>
      </w:r>
    </w:p>
    <w:bookmarkStart w:name="z93" w:id="90"/>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қолданыстығы заңнамасына сәйкес анықтайды.</w:t>
      </w:r>
    </w:p>
    <w:bookmarkEnd w:id="90"/>
    <w:bookmarkStart w:name="z94" w:id="91"/>
    <w:p>
      <w:pPr>
        <w:spacing w:after="0"/>
        <w:ind w:left="0"/>
        <w:jc w:val="left"/>
      </w:pPr>
      <w:r>
        <w:rPr>
          <w:rFonts w:ascii="Times New Roman"/>
          <w:b/>
          <w:i w:val="false"/>
          <w:color w:val="000000"/>
        </w:rPr>
        <w:t xml:space="preserve"> 4. Басқарманың мүлігі</w:t>
      </w:r>
    </w:p>
    <w:bookmarkEnd w:id="91"/>
    <w:bookmarkStart w:name="z95" w:id="92"/>
    <w:p>
      <w:pPr>
        <w:spacing w:after="0"/>
        <w:ind w:left="0"/>
        <w:jc w:val="both"/>
      </w:pPr>
      <w:r>
        <w:rPr>
          <w:rFonts w:ascii="Times New Roman"/>
          <w:b w:val="false"/>
          <w:i w:val="false"/>
          <w:color w:val="000000"/>
          <w:sz w:val="28"/>
        </w:rPr>
        <w:t>
      23. Басқарма Қазақстан Республикасының заңнамасында көзделген жағдайларда жедел басқару құқығында оқшауланған мүлікке ие болуы мүмкін.</w:t>
      </w:r>
    </w:p>
    <w:bookmarkEnd w:id="9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6" w:id="93"/>
    <w:p>
      <w:pPr>
        <w:spacing w:after="0"/>
        <w:ind w:left="0"/>
        <w:jc w:val="both"/>
      </w:pPr>
      <w:r>
        <w:rPr>
          <w:rFonts w:ascii="Times New Roman"/>
          <w:b w:val="false"/>
          <w:i w:val="false"/>
          <w:color w:val="000000"/>
          <w:sz w:val="28"/>
        </w:rPr>
        <w:t>
      24. Басқармаға бекітілген мүлік Астана қаласының коммуналдық меншігіне жатады.</w:t>
      </w:r>
    </w:p>
    <w:bookmarkEnd w:id="93"/>
    <w:bookmarkStart w:name="z97" w:id="9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98" w:id="95"/>
    <w:p>
      <w:pPr>
        <w:spacing w:after="0"/>
        <w:ind w:left="0"/>
        <w:jc w:val="left"/>
      </w:pPr>
      <w:r>
        <w:rPr>
          <w:rFonts w:ascii="Times New Roman"/>
          <w:b/>
          <w:i w:val="false"/>
          <w:color w:val="000000"/>
        </w:rPr>
        <w:t xml:space="preserve"> 5. Басқарманы қайта ұйымдастыру және тарату</w:t>
      </w:r>
    </w:p>
    <w:bookmarkEnd w:id="95"/>
    <w:bookmarkStart w:name="z99" w:id="96"/>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