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79414bd" w14:textId="79414bd">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Учаскелік полиция пунктінің жұмысын ұйымдастыруға жауапты учаскелік полиция инспекторларының, учаскелік полиция инспекторлары мен олардың көмекшілерінің қызметін ұйымдастыру қағидаларын бекіту туралы</w:t>
      </w:r>
    </w:p>
    <w:p>
      <w:pPr>
        <w:spacing w:after="0"/>
        <w:ind w:left="0"/>
        <w:jc w:val="both"/>
      </w:pPr>
      <w:r>
        <w:rPr>
          <w:rFonts w:ascii="Times New Roman"/>
          <w:b w:val="false"/>
          <w:i w:val="false"/>
          <w:color w:val="000000"/>
          <w:sz w:val="28"/>
        </w:rPr>
        <w:t>Қазақстан Республикасы Ішкі істер министрінің 2015 жылғы 29 желтоқсандағы № 1095 бұйрығы. Қазақстан Республикасының Әділет министрлігінде 2016 жылы 4 ақпанда № 13004 болып тіркелді.</w:t>
      </w:r>
    </w:p>
    <w:p>
      <w:pPr>
        <w:spacing w:after="0"/>
        <w:ind w:left="0"/>
        <w:jc w:val="both"/>
      </w:pPr>
      <w:bookmarkStart w:name="z1" w:id="0"/>
      <w:r>
        <w:rPr>
          <w:rFonts w:ascii="Times New Roman"/>
          <w:b w:val="false"/>
          <w:i w:val="false"/>
          <w:color w:val="000000"/>
          <w:sz w:val="28"/>
        </w:rPr>
        <w:t xml:space="preserve">
      Қазақстан Республикасы Үкіметінің 2005 жылғы 22 маусымдағы № 607 қаулысымен бекітілген Қазақстан Республикасы Ішкі істер министрлігі туралы ереженің 15-тармағының </w:t>
      </w:r>
      <w:r>
        <w:rPr>
          <w:rFonts w:ascii="Times New Roman"/>
          <w:b w:val="false"/>
          <w:i w:val="false"/>
          <w:color w:val="000000"/>
          <w:sz w:val="28"/>
        </w:rPr>
        <w:t>52) тармақшасына</w:t>
      </w:r>
      <w:r>
        <w:rPr>
          <w:rFonts w:ascii="Times New Roman"/>
          <w:b w:val="false"/>
          <w:i w:val="false"/>
          <w:color w:val="000000"/>
          <w:sz w:val="28"/>
        </w:rPr>
        <w:t xml:space="preserve"> сәйкес БҰЙЫРАМЫН:</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ҚР Ішкі істер министрінің 01.10.2025 </w:t>
      </w:r>
      <w:r>
        <w:rPr>
          <w:rFonts w:ascii="Times New Roman"/>
          <w:b w:val="false"/>
          <w:i w:val="false"/>
          <w:color w:val="000000"/>
          <w:sz w:val="28"/>
        </w:rPr>
        <w:t>№ 742</w:t>
      </w:r>
      <w:r>
        <w:rPr>
          <w:rFonts w:ascii="Times New Roman"/>
          <w:b w:val="false"/>
          <w:i w:val="false"/>
          <w:color w:val="ff0000"/>
          <w:sz w:val="28"/>
        </w:rPr>
        <w:t xml:space="preserve"> (алғашқы ресми жарияланғаннан кейін күнтізбелік он күн өткен соң қолданысқа енгізіледі) бұйрығымен.</w:t>
      </w:r>
      <w:r>
        <w:br/>
      </w:r>
      <w:r>
        <w:rPr>
          <w:rFonts w:ascii="Times New Roman"/>
          <w:b w:val="false"/>
          <w:i w:val="false"/>
          <w:color w:val="000000"/>
          <w:sz w:val="28"/>
        </w:rPr>
        <w:t>
</w:t>
      </w:r>
    </w:p>
    <w:bookmarkStart w:name="z2" w:id="1"/>
    <w:p>
      <w:pPr>
        <w:spacing w:after="0"/>
        <w:ind w:left="0"/>
        <w:jc w:val="both"/>
      </w:pPr>
      <w:r>
        <w:rPr>
          <w:rFonts w:ascii="Times New Roman"/>
          <w:b w:val="false"/>
          <w:i w:val="false"/>
          <w:color w:val="000000"/>
          <w:sz w:val="28"/>
        </w:rPr>
        <w:t xml:space="preserve">
      1. Қоса беріліп отырған Учаскелік полиция пунктінің жұмысын ұйымдастыруға жауапты учаскелік полиция инспекторларының, учаскелік полиция инспекторлары мен олардың көмекшілерінің қызметін ұйымдастыру </w:t>
      </w:r>
      <w:r>
        <w:rPr>
          <w:rFonts w:ascii="Times New Roman"/>
          <w:b w:val="false"/>
          <w:i w:val="false"/>
          <w:color w:val="000000"/>
          <w:sz w:val="28"/>
        </w:rPr>
        <w:t>қағидалары</w:t>
      </w:r>
      <w:r>
        <w:rPr>
          <w:rFonts w:ascii="Times New Roman"/>
          <w:b w:val="false"/>
          <w:i w:val="false"/>
          <w:color w:val="000000"/>
          <w:sz w:val="28"/>
        </w:rPr>
        <w:t xml:space="preserve"> бекітілсін.</w:t>
      </w:r>
    </w:p>
    <w:bookmarkEnd w:id="1"/>
    <w:bookmarkStart w:name="z3" w:id="2"/>
    <w:p>
      <w:pPr>
        <w:spacing w:after="0"/>
        <w:ind w:left="0"/>
        <w:jc w:val="both"/>
      </w:pPr>
      <w:r>
        <w:rPr>
          <w:rFonts w:ascii="Times New Roman"/>
          <w:b w:val="false"/>
          <w:i w:val="false"/>
          <w:color w:val="000000"/>
          <w:sz w:val="28"/>
        </w:rPr>
        <w:t>
      2. Қазақстан Республикасы Ішкі істер министрлігінің Әкімшілік полиция комитетінің төрағасы және астананың, облыстардың, республикалық маңызы бар қалалардың полиция департаменттерінің бастықтары ішкі істер органдары жеке құрамының осы бұйрықты зерделуін қамтамасыз етсін</w:t>
      </w:r>
    </w:p>
    <w:bookmarkEnd w:id="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2-тармақ жаңа редакцияда - ҚР Ішкі істер министрінің м.а. 07.07.2026 </w:t>
      </w:r>
      <w:r>
        <w:rPr>
          <w:rFonts w:ascii="Times New Roman"/>
          <w:b w:val="false"/>
          <w:i w:val="false"/>
          <w:color w:val="000000"/>
          <w:sz w:val="28"/>
        </w:rPr>
        <w:t>№ 481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4" w:id="3"/>
    <w:p>
      <w:pPr>
        <w:spacing w:after="0"/>
        <w:ind w:left="0"/>
        <w:jc w:val="both"/>
      </w:pPr>
      <w:r>
        <w:rPr>
          <w:rFonts w:ascii="Times New Roman"/>
          <w:b w:val="false"/>
          <w:i w:val="false"/>
          <w:color w:val="000000"/>
          <w:sz w:val="28"/>
        </w:rPr>
        <w:t>
      3. Қазақстан Республикасы Ішкі істер министрлігінің Әкімшілік полиция комитеті (И.В. Лепеха) заңнамамен белгіленген тәртіпте:</w:t>
      </w:r>
    </w:p>
    <w:bookmarkEnd w:id="3"/>
    <w:bookmarkStart w:name="z5" w:id="4"/>
    <w:p>
      <w:pPr>
        <w:spacing w:after="0"/>
        <w:ind w:left="0"/>
        <w:jc w:val="both"/>
      </w:pPr>
      <w:r>
        <w:rPr>
          <w:rFonts w:ascii="Times New Roman"/>
          <w:b w:val="false"/>
          <w:i w:val="false"/>
          <w:color w:val="000000"/>
          <w:sz w:val="28"/>
        </w:rPr>
        <w:t>
      1) осы бұйрықты Қазақстан Республикасы Әділет министрлігінде мемлекеттік тіркеуді;</w:t>
      </w:r>
    </w:p>
    <w:bookmarkEnd w:id="4"/>
    <w:bookmarkStart w:name="z6" w:id="5"/>
    <w:p>
      <w:pPr>
        <w:spacing w:after="0"/>
        <w:ind w:left="0"/>
        <w:jc w:val="both"/>
      </w:pPr>
      <w:r>
        <w:rPr>
          <w:rFonts w:ascii="Times New Roman"/>
          <w:b w:val="false"/>
          <w:i w:val="false"/>
          <w:color w:val="000000"/>
          <w:sz w:val="28"/>
        </w:rPr>
        <w:t>
      2) осы бұйрықты Қазақстан Республикасы Әділет министрлігінде мемлекеттік тіркегеннен кейін күнтізбелік он күн ішінде мерзімді баспа басылымдарында және "Әділет" ақпараттық-құқықтық жүйесінде ресми жариялауға жолдауды;</w:t>
      </w:r>
    </w:p>
    <w:bookmarkEnd w:id="5"/>
    <w:bookmarkStart w:name="z7" w:id="6"/>
    <w:p>
      <w:pPr>
        <w:spacing w:after="0"/>
        <w:ind w:left="0"/>
        <w:jc w:val="both"/>
      </w:pPr>
      <w:r>
        <w:rPr>
          <w:rFonts w:ascii="Times New Roman"/>
          <w:b w:val="false"/>
          <w:i w:val="false"/>
          <w:color w:val="000000"/>
          <w:sz w:val="28"/>
        </w:rPr>
        <w:t>
      3) осы бұйрықты Қазақстан Республикасы Әділет министрлігінде мемлекеттік тіркегеннен кейін күнтізбелік он күн ішінде Қазақстан Республикасы нормативтік құқықтық актілерінің Эталондық бақылау банкіне орналастыру үшін "Қазақстан Республикасы Әділет министрлігі Республикалық құқықтық ақпарат орталығы" шаруашылық жүргізу құқығындағы республикалық мемлекеттік кәсіпорынға жолдауды;</w:t>
      </w:r>
    </w:p>
    <w:bookmarkEnd w:id="6"/>
    <w:bookmarkStart w:name="z8" w:id="7"/>
    <w:p>
      <w:pPr>
        <w:spacing w:after="0"/>
        <w:ind w:left="0"/>
        <w:jc w:val="both"/>
      </w:pPr>
      <w:r>
        <w:rPr>
          <w:rFonts w:ascii="Times New Roman"/>
          <w:b w:val="false"/>
          <w:i w:val="false"/>
          <w:color w:val="000000"/>
          <w:sz w:val="28"/>
        </w:rPr>
        <w:t>
      4) осы бұйрықты Қазақстан Республикасы Ішкі істер министрлігінің интернет-ресурсына орналастыруды;</w:t>
      </w:r>
    </w:p>
    <w:bookmarkEnd w:id="7"/>
    <w:bookmarkStart w:name="z9" w:id="8"/>
    <w:p>
      <w:pPr>
        <w:spacing w:after="0"/>
        <w:ind w:left="0"/>
        <w:jc w:val="both"/>
      </w:pPr>
      <w:r>
        <w:rPr>
          <w:rFonts w:ascii="Times New Roman"/>
          <w:b w:val="false"/>
          <w:i w:val="false"/>
          <w:color w:val="000000"/>
          <w:sz w:val="28"/>
        </w:rPr>
        <w:t>
      5) осы бұйрықты Қазақстан Республикасы Әділет министрлігінде мемлекеттік тіркегеннен кейін он жұмыс күні ішінде Қазақстан Республикасы Ішкі істер министрлігі Заң департаментіне осы тармақтың 1), 2), 3) және 4) тармақшаларында көзделген іс-шараларды орындау туралы мәліметтерді ұсынуды қамтамасыз етсін.</w:t>
      </w:r>
    </w:p>
    <w:bookmarkEnd w:id="8"/>
    <w:bookmarkStart w:name="z10" w:id="9"/>
    <w:p>
      <w:pPr>
        <w:spacing w:after="0"/>
        <w:ind w:left="0"/>
        <w:jc w:val="both"/>
      </w:pPr>
      <w:r>
        <w:rPr>
          <w:rFonts w:ascii="Times New Roman"/>
          <w:b w:val="false"/>
          <w:i w:val="false"/>
          <w:color w:val="000000"/>
          <w:sz w:val="28"/>
        </w:rPr>
        <w:t>
      4. Осы бұйрықтың орындалуын бақылау Қазақстан Республикасы Ішкі істер министрінің орынбасары полиция генерал-майоры Е.З. Тургумбаевқа және Әкімшілік полиция комитетіне (И.В. Лепеха) жүктелсін.</w:t>
      </w:r>
    </w:p>
    <w:bookmarkEnd w:id="9"/>
    <w:bookmarkStart w:name="z11" w:id="10"/>
    <w:p>
      <w:pPr>
        <w:spacing w:after="0"/>
        <w:ind w:left="0"/>
        <w:jc w:val="both"/>
      </w:pPr>
      <w:r>
        <w:rPr>
          <w:rFonts w:ascii="Times New Roman"/>
          <w:b w:val="false"/>
          <w:i w:val="false"/>
          <w:color w:val="000000"/>
          <w:sz w:val="28"/>
        </w:rPr>
        <w:t>
      5. Осы бұйрық алғашқы ресми жарияланған күнінен кейін күнтізбелік он күн өткен соң қолданысқа енгізіледі.</w:t>
      </w:r>
    </w:p>
    <w:bookmarkEnd w:id="10"/>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Министр</w:t>
            </w:r>
          </w:p>
          <w:p>
            <w:pPr>
              <w:spacing w:after="20"/>
              <w:ind w:left="20"/>
              <w:jc w:val="both"/>
            </w:pPr>
          </w:p>
          <w:p>
            <w:pPr>
              <w:spacing w:after="20"/>
              <w:ind w:left="20"/>
              <w:jc w:val="both"/>
            </w:pPr>
            <w:r>
              <w:rPr>
                <w:rFonts w:ascii="Times New Roman"/>
                <w:b w:val="false"/>
                <w:i/>
                <w:color w:val="000000"/>
                <w:sz w:val="20"/>
              </w:rPr>
              <w:t>полиция генерал-полковнигі</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Қ. Қасымов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Ішкі істер министрінің</w:t>
            </w:r>
            <w:r>
              <w:br/>
            </w:r>
            <w:r>
              <w:rPr>
                <w:rFonts w:ascii="Times New Roman"/>
                <w:b w:val="false"/>
                <w:i w:val="false"/>
                <w:color w:val="000000"/>
                <w:sz w:val="20"/>
              </w:rPr>
              <w:t>2015 жылғы 29 желтоқсандағы</w:t>
            </w:r>
            <w:r>
              <w:br/>
            </w:r>
            <w:r>
              <w:rPr>
                <w:rFonts w:ascii="Times New Roman"/>
                <w:b w:val="false"/>
                <w:i w:val="false"/>
                <w:color w:val="000000"/>
                <w:sz w:val="20"/>
              </w:rPr>
              <w:t>№ 1095 бұйрығымен</w:t>
            </w:r>
            <w:r>
              <w:br/>
            </w:r>
            <w:r>
              <w:rPr>
                <w:rFonts w:ascii="Times New Roman"/>
                <w:b w:val="false"/>
                <w:i w:val="false"/>
                <w:color w:val="000000"/>
                <w:sz w:val="20"/>
              </w:rPr>
              <w:t>бекітілген</w:t>
            </w:r>
          </w:p>
        </w:tc>
      </w:tr>
    </w:tbl>
    <w:bookmarkStart w:name="z13" w:id="11"/>
    <w:p>
      <w:pPr>
        <w:spacing w:after="0"/>
        <w:ind w:left="0"/>
        <w:jc w:val="left"/>
      </w:pPr>
      <w:r>
        <w:rPr>
          <w:rFonts w:ascii="Times New Roman"/>
          <w:b/>
          <w:i w:val="false"/>
          <w:color w:val="000000"/>
        </w:rPr>
        <w:t xml:space="preserve"> Учаскелік полиция пунктінің жұмысын ұйымдастыруға жауапты учаскелік полиция инспекторларының, учаскелік полиция инспекторлары мен олардың көмекшілерінің қызметін ұйымдастыру жөніндегі қағидалар</w:t>
      </w:r>
    </w:p>
    <w:bookmarkEnd w:id="11"/>
    <w:p>
      <w:pPr>
        <w:spacing w:after="0"/>
        <w:ind w:left="0"/>
        <w:jc w:val="both"/>
      </w:pPr>
      <w:r>
        <w:rPr>
          <w:rFonts w:ascii="Times New Roman"/>
          <w:b w:val="false"/>
          <w:i w:val="false"/>
          <w:color w:val="ff0000"/>
          <w:sz w:val="28"/>
        </w:rPr>
        <w:t xml:space="preserve">
      Ескерту. Қағида жаңа редакцияда - ҚР Ішкі істер министрінің 06.10.2022 </w:t>
      </w:r>
      <w:r>
        <w:rPr>
          <w:rFonts w:ascii="Times New Roman"/>
          <w:b w:val="false"/>
          <w:i w:val="false"/>
          <w:color w:val="ff0000"/>
          <w:sz w:val="28"/>
        </w:rPr>
        <w:t>№ 792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14" w:id="12"/>
    <w:p>
      <w:pPr>
        <w:spacing w:after="0"/>
        <w:ind w:left="0"/>
        <w:jc w:val="left"/>
      </w:pPr>
      <w:r>
        <w:rPr>
          <w:rFonts w:ascii="Times New Roman"/>
          <w:b/>
          <w:i w:val="false"/>
          <w:color w:val="000000"/>
        </w:rPr>
        <w:t xml:space="preserve"> 1-тарау. Жалпы ережелер</w:t>
      </w:r>
    </w:p>
    <w:bookmarkEnd w:id="12"/>
    <w:bookmarkStart w:name="z17" w:id="13"/>
    <w:p>
      <w:pPr>
        <w:spacing w:after="0"/>
        <w:ind w:left="0"/>
        <w:jc w:val="both"/>
      </w:pPr>
      <w:r>
        <w:rPr>
          <w:rFonts w:ascii="Times New Roman"/>
          <w:b w:val="false"/>
          <w:i w:val="false"/>
          <w:color w:val="000000"/>
          <w:sz w:val="28"/>
        </w:rPr>
        <w:t xml:space="preserve">
      1. Учаскелік полиция пунктеріндегі жұмысты ұйымдастыруға жауапты учаскелік полиция инспекторларының, учаскелік полиция инспекторларының және олардың көмекшілерінің қызметін ұйымдастыру жөніндегі осы </w:t>
      </w:r>
      <w:r>
        <w:rPr>
          <w:rFonts w:ascii="Times New Roman"/>
          <w:b w:val="false"/>
          <w:i w:val="false"/>
          <w:color w:val="000000"/>
          <w:sz w:val="28"/>
        </w:rPr>
        <w:t>қағидалар</w:t>
      </w:r>
      <w:r>
        <w:rPr>
          <w:rFonts w:ascii="Times New Roman"/>
          <w:b w:val="false"/>
          <w:i w:val="false"/>
          <w:color w:val="000000"/>
          <w:sz w:val="28"/>
        </w:rPr>
        <w:t xml:space="preserve"> (бұдан әрі – Қағидалар) учаскелік полиция пунктеріндегі жұмысты ұйымдастыруға жауапты учаскелік полиция инспекторларының, учаскелік полиция инспекторларының (бұдан әрі – учаскелік инспектор) және олардың көмекшілері қызметтерінің тәртібін айқындайды.</w:t>
      </w:r>
    </w:p>
    <w:bookmarkEnd w:id="13"/>
    <w:bookmarkStart w:name="z18" w:id="14"/>
    <w:p>
      <w:pPr>
        <w:spacing w:after="0"/>
        <w:ind w:left="0"/>
        <w:jc w:val="both"/>
      </w:pPr>
      <w:r>
        <w:rPr>
          <w:rFonts w:ascii="Times New Roman"/>
          <w:b w:val="false"/>
          <w:i w:val="false"/>
          <w:color w:val="000000"/>
          <w:sz w:val="28"/>
        </w:rPr>
        <w:t>
      2. Осы Қағидаларда мынадай анықтамалар қолданылады:</w:t>
      </w:r>
    </w:p>
    <w:bookmarkEnd w:id="14"/>
    <w:bookmarkStart w:name="z19" w:id="15"/>
    <w:p>
      <w:pPr>
        <w:spacing w:after="0"/>
        <w:ind w:left="0"/>
        <w:jc w:val="both"/>
      </w:pPr>
      <w:r>
        <w:rPr>
          <w:rFonts w:ascii="Times New Roman"/>
          <w:b w:val="false"/>
          <w:i w:val="false"/>
          <w:color w:val="000000"/>
          <w:sz w:val="28"/>
        </w:rPr>
        <w:t>
      1) әкімшілік учаске – халықтың тығыздығы мен санын ескере отырып, сондай-ақ ауылдық жерлердегі елді мекендер арасындағы қашықтықты ескере отырып, учаскелік инспектор бекітілетін қалалық немесе ауылдық жердің аумағы.</w:t>
      </w:r>
    </w:p>
    <w:bookmarkEnd w:id="15"/>
    <w:bookmarkStart w:name="z20" w:id="16"/>
    <w:p>
      <w:pPr>
        <w:spacing w:after="0"/>
        <w:ind w:left="0"/>
        <w:jc w:val="both"/>
      </w:pPr>
      <w:r>
        <w:rPr>
          <w:rFonts w:ascii="Times New Roman"/>
          <w:b w:val="false"/>
          <w:i w:val="false"/>
          <w:color w:val="000000"/>
          <w:sz w:val="28"/>
        </w:rPr>
        <w:t>
      2) учаскелік инспектор – бекітілген әкімшілік учаскедегі оған жүктелген міндеттерді орындайтын аумақтық ішкі істер органының (бұдан әрі – ІІО) өкілі.</w:t>
      </w:r>
    </w:p>
    <w:bookmarkEnd w:id="16"/>
    <w:bookmarkStart w:name="z21" w:id="17"/>
    <w:p>
      <w:pPr>
        <w:spacing w:after="0"/>
        <w:ind w:left="0"/>
        <w:jc w:val="both"/>
      </w:pPr>
      <w:r>
        <w:rPr>
          <w:rFonts w:ascii="Times New Roman"/>
          <w:b w:val="false"/>
          <w:i w:val="false"/>
          <w:color w:val="000000"/>
          <w:sz w:val="28"/>
        </w:rPr>
        <w:t xml:space="preserve">
      3) учаскелік инспектордың көмекшісі – өз құзыреті шегінде өзіне жүктелген міндеттерді учаскелік инспектордың тікелей басшылығымен орындайтын аумақтық ішкі істер органының өкілі, оған қылмыстық құқық бұзушылықтар бойынша процестік шешімдерді өз бетінше қабылдауды, оның ішінде Қазақстан Республикасының Әкімшілік құқық бұзушылық туралы кодексінің (бұдан әрі – ӘҚБтК) 685-бабы </w:t>
      </w:r>
      <w:r>
        <w:rPr>
          <w:rFonts w:ascii="Times New Roman"/>
          <w:b w:val="false"/>
          <w:i w:val="false"/>
          <w:color w:val="000000"/>
          <w:sz w:val="28"/>
        </w:rPr>
        <w:t>2-тармағы</w:t>
      </w:r>
      <w:r>
        <w:rPr>
          <w:rFonts w:ascii="Times New Roman"/>
          <w:b w:val="false"/>
          <w:i w:val="false"/>
          <w:color w:val="000000"/>
          <w:sz w:val="28"/>
        </w:rPr>
        <w:t xml:space="preserve"> 4) тармақшасы бойынша әкімшілік құқық бұзушылық туралы істерді қарауды және әкімшілік жаза салуды қоспағанда, учаскелік инспектордың құқықтары мен міндеттері толық көлемде беріледі.</w:t>
      </w:r>
    </w:p>
    <w:bookmarkEnd w:id="1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2-тармаққа өзгеріс енгізілді - ҚР Ішкі істер министрінің 21.08.2023 </w:t>
      </w:r>
      <w:r>
        <w:rPr>
          <w:rFonts w:ascii="Times New Roman"/>
          <w:b w:val="false"/>
          <w:i w:val="false"/>
          <w:color w:val="ff0000"/>
          <w:sz w:val="28"/>
        </w:rPr>
        <w:t>№ 652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2" w:id="18"/>
    <w:p>
      <w:pPr>
        <w:spacing w:after="0"/>
        <w:ind w:left="0"/>
        <w:jc w:val="both"/>
      </w:pPr>
      <w:r>
        <w:rPr>
          <w:rFonts w:ascii="Times New Roman"/>
          <w:b w:val="false"/>
          <w:i w:val="false"/>
          <w:color w:val="000000"/>
          <w:sz w:val="28"/>
        </w:rPr>
        <w:t>
      3. Қызмет көрсетілетін әкімшілік учаскенің шекарасы және учаскелік полиция пунктінің (бұдан әрі - УПП) штат саны реттік нөмір берілетін қалалық, аудандық орган бастығының (оның міндетін атқарушы адамның) бұйрығымен айқындалады.</w:t>
      </w:r>
    </w:p>
    <w:bookmarkEnd w:id="18"/>
    <w:bookmarkStart w:name="z23" w:id="19"/>
    <w:p>
      <w:pPr>
        <w:spacing w:after="0"/>
        <w:ind w:left="0"/>
        <w:jc w:val="both"/>
      </w:pPr>
      <w:r>
        <w:rPr>
          <w:rFonts w:ascii="Times New Roman"/>
          <w:b w:val="false"/>
          <w:i w:val="false"/>
          <w:color w:val="000000"/>
          <w:sz w:val="28"/>
        </w:rPr>
        <w:t>
      4. Жаңадан тағайындалған учаскелік инспектор әкімшілік учаскені қабылдауды қалалық, аудандық орган бастығы орынбасарының немесе қоғамдық қауіпсіздік бөлімшесі бастығының қатысуымен, учаскелік инспекторды әкімшілік учаскенің шекараларымен және ерекшеліктерімен, ондағы қалыптасқан жедел жағдаймен таныстыру, оны жергілікті мемлекеттік басқару органдарының лауазымды адамдарына және қажет болған жағдайда учаскеде орналасқан кәсіпорындардың, мекемелер мен ұйымдардың басшыларына таныстыру үшін жүргізіледі.</w:t>
      </w:r>
    </w:p>
    <w:bookmarkEnd w:id="1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4-тармақ жаңа редакцияда - ҚР Ішкі істер министрінің 01.10.2025 </w:t>
      </w:r>
      <w:r>
        <w:rPr>
          <w:rFonts w:ascii="Times New Roman"/>
          <w:b w:val="false"/>
          <w:i w:val="false"/>
          <w:color w:val="000000"/>
          <w:sz w:val="28"/>
        </w:rPr>
        <w:t>№ 742</w:t>
      </w:r>
      <w:r>
        <w:rPr>
          <w:rFonts w:ascii="Times New Roman"/>
          <w:b w:val="false"/>
          <w:i w:val="false"/>
          <w:color w:val="ff0000"/>
          <w:sz w:val="28"/>
        </w:rPr>
        <w:t xml:space="preserve"> (алғашқы ресми жарияланғаннан кейін күнтізбелік он күн өткен соң қолданысқа енгізіледі) бұйрығымен.</w:t>
      </w:r>
      <w:r>
        <w:br/>
      </w:r>
      <w:r>
        <w:rPr>
          <w:rFonts w:ascii="Times New Roman"/>
          <w:b w:val="false"/>
          <w:i w:val="false"/>
          <w:color w:val="000000"/>
          <w:sz w:val="28"/>
        </w:rPr>
        <w:t>
</w:t>
      </w:r>
    </w:p>
    <w:bookmarkStart w:name="z24" w:id="20"/>
    <w:p>
      <w:pPr>
        <w:spacing w:after="0"/>
        <w:ind w:left="0"/>
        <w:jc w:val="both"/>
      </w:pPr>
      <w:r>
        <w:rPr>
          <w:rFonts w:ascii="Times New Roman"/>
          <w:b w:val="false"/>
          <w:i w:val="false"/>
          <w:color w:val="000000"/>
          <w:sz w:val="28"/>
        </w:rPr>
        <w:t xml:space="preserve">
      5. Лауазымға тағайындалған сәттен бастап бір ай ішінде учаскелік инспектор әкімшілік учаскенің пәтерін (аулаларын) аралап, кейіннен алынған ақпаратты Қағидаларға </w:t>
      </w:r>
      <w:r>
        <w:rPr>
          <w:rFonts w:ascii="Times New Roman"/>
          <w:b w:val="false"/>
          <w:i w:val="false"/>
          <w:color w:val="000000"/>
          <w:sz w:val="28"/>
        </w:rPr>
        <w:t>1-қосымшаға</w:t>
      </w:r>
      <w:r>
        <w:rPr>
          <w:rFonts w:ascii="Times New Roman"/>
          <w:b w:val="false"/>
          <w:i w:val="false"/>
          <w:color w:val="000000"/>
          <w:sz w:val="28"/>
        </w:rPr>
        <w:t xml:space="preserve"> сәйкес нысан бойынша әкімшілік учаскенің электрондық паспортына енгізе отырып, жүзеге асырады.</w:t>
      </w:r>
    </w:p>
    <w:bookmarkEnd w:id="20"/>
    <w:bookmarkStart w:name="z25" w:id="21"/>
    <w:p>
      <w:pPr>
        <w:spacing w:after="0"/>
        <w:ind w:left="0"/>
        <w:jc w:val="both"/>
      </w:pPr>
      <w:r>
        <w:rPr>
          <w:rFonts w:ascii="Times New Roman"/>
          <w:b w:val="false"/>
          <w:i w:val="false"/>
          <w:color w:val="000000"/>
          <w:sz w:val="28"/>
        </w:rPr>
        <w:t>
      6. Учаскелік инспектордың қызметте көп уақыт (бес жұмыс күнінен артық) болмауы (бос тұруы, демалыста болуы, сырқаты, іссапарда болуы) кезеңінде әкімшілік учаскеге қалалық, аудандық орган бастығының (оның міндетін атқаратын адамның) бұйрығына сәйкес іргелес әкімшілік учаскенің учаскелік инспекторы қызмет көрсетеді.</w:t>
      </w:r>
    </w:p>
    <w:bookmarkEnd w:id="21"/>
    <w:bookmarkStart w:name="z26" w:id="22"/>
    <w:p>
      <w:pPr>
        <w:spacing w:after="0"/>
        <w:ind w:left="0"/>
        <w:jc w:val="both"/>
      </w:pPr>
      <w:r>
        <w:rPr>
          <w:rFonts w:ascii="Times New Roman"/>
          <w:b w:val="false"/>
          <w:i w:val="false"/>
          <w:color w:val="000000"/>
          <w:sz w:val="28"/>
        </w:rPr>
        <w:t>
      7. Учаскелік инспекторлар мен олардың көмекшілерінің қызметін ұйымдастыру жөніндегі жалпы басшылықты қалалық, аудандық органның бастығы (оның міндетін атқарушы адам) немесе оның орынбасары жүзеге асырады, олар учаскелік инспекторды және оның көмекшісін өздерінің тікелей қызметімен байланысты емес жұмысқа тартуға, оның ішінде қылмыстарды жеке іздестірумен ашуға (ауылдық жерлерді қоспағанда), патрульдеуге, спорттық, мерекелік және басқа да бұқаралық іс-шараларды өткізу кезінде (қызмет көрсетілетін әкімшілік учаскеде мұндай іс-шараларды өткізуді қоспағанда) құқықтық тәртіпті қамтамасыз етуге, объектілерді күзетуге, мәжбүрлеп әкелуді орындауға, әскери қызметке шақырудан жалтарған адамдарды жеткізуге, басқа қызметтерге іссапарға жіберуге қатыстырылмайды.</w:t>
      </w:r>
    </w:p>
    <w:bookmarkEnd w:id="22"/>
    <w:p>
      <w:pPr>
        <w:spacing w:after="0"/>
        <w:ind w:left="0"/>
        <w:jc w:val="both"/>
      </w:pPr>
      <w:r>
        <w:rPr>
          <w:rFonts w:ascii="Times New Roman"/>
          <w:b w:val="false"/>
          <w:i w:val="false"/>
          <w:color w:val="000000"/>
          <w:sz w:val="28"/>
        </w:rPr>
        <w:t>
      Бұл ретте қалалық, аудандық орган бастығы (оның міндетін атқарушы адам) учаскелік полиция инспекторының қызмет уақытының негізгі бөлігінде учаскеде болуын, өзіне жүктелген міндеттерді тікелей орындаумен айналысуын қамтамасыз етеді.</w:t>
      </w:r>
    </w:p>
    <w:bookmarkStart w:name="z27" w:id="23"/>
    <w:p>
      <w:pPr>
        <w:spacing w:after="0"/>
        <w:ind w:left="0"/>
        <w:jc w:val="both"/>
      </w:pPr>
      <w:r>
        <w:rPr>
          <w:rFonts w:ascii="Times New Roman"/>
          <w:b w:val="false"/>
          <w:i w:val="false"/>
          <w:color w:val="000000"/>
          <w:sz w:val="28"/>
        </w:rPr>
        <w:t xml:space="preserve">
      8. Учаскелік полиция инспекторы мен оның көмекшісінің жұмыс уақытының ұзақтығы Қазақстан Республикасының Еңбек </w:t>
      </w:r>
      <w:r>
        <w:rPr>
          <w:rFonts w:ascii="Times New Roman"/>
          <w:b w:val="false"/>
          <w:i w:val="false"/>
          <w:color w:val="000000"/>
          <w:sz w:val="28"/>
        </w:rPr>
        <w:t>кодексіне</w:t>
      </w:r>
      <w:r>
        <w:rPr>
          <w:rFonts w:ascii="Times New Roman"/>
          <w:b w:val="false"/>
          <w:i w:val="false"/>
          <w:color w:val="000000"/>
          <w:sz w:val="28"/>
        </w:rPr>
        <w:t xml:space="preserve"> сәйкес белгіленеді, бірақ 8 сағаттан аспайды.</w:t>
      </w:r>
    </w:p>
    <w:bookmarkEnd w:id="23"/>
    <w:p>
      <w:pPr>
        <w:spacing w:after="0"/>
        <w:ind w:left="0"/>
        <w:jc w:val="both"/>
      </w:pPr>
      <w:r>
        <w:rPr>
          <w:rFonts w:ascii="Times New Roman"/>
          <w:b w:val="false"/>
          <w:i w:val="false"/>
          <w:color w:val="000000"/>
          <w:sz w:val="28"/>
        </w:rPr>
        <w:t>
      Қажет болған жағдайда белгіленген уақыттан тыс, сондай-ақ түнгі уақытта, демалыс және мереке күндері қызметтік міндеттерін орындауға тартылуы мүмкін.</w:t>
      </w:r>
    </w:p>
    <w:bookmarkStart w:name="z28" w:id="24"/>
    <w:p>
      <w:pPr>
        <w:spacing w:after="0"/>
        <w:ind w:left="0"/>
        <w:jc w:val="both"/>
      </w:pPr>
      <w:r>
        <w:rPr>
          <w:rFonts w:ascii="Times New Roman"/>
          <w:b w:val="false"/>
          <w:i w:val="false"/>
          <w:color w:val="000000"/>
          <w:sz w:val="28"/>
        </w:rPr>
        <w:t>
      9. Учаскелік инспекторлардың азаматтарды қабылдауы учаскелік полиция пунктінде сағат 18:00-ден 21:00-ге дейін жүзеге асырылады, сондай-ақ жұмыс күні ішінде азаматтарды онлайн-қабылдауды жүргізуге рұқсат етіледі, ол туралы жұмыс дәптеріне тиісті жазба жазылады.</w:t>
      </w:r>
    </w:p>
    <w:bookmarkEnd w:id="24"/>
    <w:bookmarkStart w:name="z29" w:id="25"/>
    <w:p>
      <w:pPr>
        <w:spacing w:after="0"/>
        <w:ind w:left="0"/>
        <w:jc w:val="both"/>
      </w:pPr>
      <w:r>
        <w:rPr>
          <w:rFonts w:ascii="Times New Roman"/>
          <w:b w:val="false"/>
          <w:i w:val="false"/>
          <w:color w:val="000000"/>
          <w:sz w:val="28"/>
        </w:rPr>
        <w:t>
      10. Ай сайын қалалық, аудандық орган бастығының жетекшілік ететін орынбасары жанындағы қорытынды кеңестерде учаскелік инспекторлар мен олардың көмекшілерінің қызмет көрсетілетін аумақта жүргізілетін жұмыс туралы қызметі қаралады.</w:t>
      </w:r>
    </w:p>
    <w:bookmarkEnd w:id="25"/>
    <w:bookmarkStart w:name="z30" w:id="26"/>
    <w:p>
      <w:pPr>
        <w:spacing w:after="0"/>
        <w:ind w:left="0"/>
        <w:jc w:val="left"/>
      </w:pPr>
      <w:r>
        <w:rPr>
          <w:rFonts w:ascii="Times New Roman"/>
          <w:b/>
          <w:i w:val="false"/>
          <w:color w:val="000000"/>
        </w:rPr>
        <w:t xml:space="preserve"> 2-тарау. Учаскелік инспектор мен оның көмекшісінің жұмысын ұйымдастыру тәртібі</w:t>
      </w:r>
    </w:p>
    <w:bookmarkEnd w:id="26"/>
    <w:bookmarkStart w:name="z31" w:id="27"/>
    <w:p>
      <w:pPr>
        <w:spacing w:after="0"/>
        <w:ind w:left="0"/>
        <w:jc w:val="both"/>
      </w:pPr>
      <w:r>
        <w:rPr>
          <w:rFonts w:ascii="Times New Roman"/>
          <w:b w:val="false"/>
          <w:i w:val="false"/>
          <w:color w:val="000000"/>
          <w:sz w:val="28"/>
        </w:rPr>
        <w:t>
      11. Қызмет көрсетілетін әкімшілік учаскедегі учаскелік инспектор анықтап, профилактикалық есепке қояды және дербес және (немесе) ІІО бөлімшелерімен өзара іс-қимыл жасай отырып, мынадай:</w:t>
      </w:r>
    </w:p>
    <w:bookmarkEnd w:id="27"/>
    <w:bookmarkStart w:name="z32" w:id="28"/>
    <w:p>
      <w:pPr>
        <w:spacing w:after="0"/>
        <w:ind w:left="0"/>
        <w:jc w:val="both"/>
      </w:pPr>
      <w:r>
        <w:rPr>
          <w:rFonts w:ascii="Times New Roman"/>
          <w:b w:val="false"/>
          <w:i w:val="false"/>
          <w:color w:val="000000"/>
          <w:sz w:val="28"/>
        </w:rPr>
        <w:t>
      1) әкімшілік қадағалау белгіленген;</w:t>
      </w:r>
    </w:p>
    <w:bookmarkEnd w:id="28"/>
    <w:bookmarkStart w:name="z33" w:id="29"/>
    <w:p>
      <w:pPr>
        <w:spacing w:after="0"/>
        <w:ind w:left="0"/>
        <w:jc w:val="both"/>
      </w:pPr>
      <w:r>
        <w:rPr>
          <w:rFonts w:ascii="Times New Roman"/>
          <w:b w:val="false"/>
          <w:i w:val="false"/>
          <w:color w:val="000000"/>
          <w:sz w:val="28"/>
        </w:rPr>
        <w:t>
      2) бас бостандығынан айыру орындарынан шартты түрде мерзімінен бұрын босату туралы шешім қабылданған;</w:t>
      </w:r>
    </w:p>
    <w:bookmarkEnd w:id="29"/>
    <w:bookmarkStart w:name="z34" w:id="30"/>
    <w:p>
      <w:pPr>
        <w:spacing w:after="0"/>
        <w:ind w:left="0"/>
        <w:jc w:val="both"/>
      </w:pPr>
      <w:r>
        <w:rPr>
          <w:rFonts w:ascii="Times New Roman"/>
          <w:b w:val="false"/>
          <w:i w:val="false"/>
          <w:color w:val="000000"/>
          <w:sz w:val="28"/>
        </w:rPr>
        <w:t>
      3) ауыр және аса ауыр қылмыс жасағаны үшін жазасын өтегеннен кейін бас бостандығынан айыру орындарынан босату туралы шешім қабылданған немесе қасақана қылмыстары үшін екі және одан да көп рет бас бостандығынан айыруға сотталған;</w:t>
      </w:r>
    </w:p>
    <w:bookmarkEnd w:id="30"/>
    <w:bookmarkStart w:name="z35" w:id="31"/>
    <w:p>
      <w:pPr>
        <w:spacing w:after="0"/>
        <w:ind w:left="0"/>
        <w:jc w:val="both"/>
      </w:pPr>
      <w:r>
        <w:rPr>
          <w:rFonts w:ascii="Times New Roman"/>
          <w:b w:val="false"/>
          <w:i w:val="false"/>
          <w:color w:val="000000"/>
          <w:sz w:val="28"/>
        </w:rPr>
        <w:t>
      4) мінез-құлқына ерекше талаптар белгіленген;</w:t>
      </w:r>
    </w:p>
    <w:bookmarkEnd w:id="31"/>
    <w:bookmarkStart w:name="z36" w:id="32"/>
    <w:p>
      <w:pPr>
        <w:spacing w:after="0"/>
        <w:ind w:left="0"/>
        <w:jc w:val="both"/>
      </w:pPr>
      <w:r>
        <w:rPr>
          <w:rFonts w:ascii="Times New Roman"/>
          <w:b w:val="false"/>
          <w:i w:val="false"/>
          <w:color w:val="000000"/>
          <w:sz w:val="28"/>
        </w:rPr>
        <w:t>
      5) қорғау нұсқамасы шығарылған;</w:t>
      </w:r>
    </w:p>
    <w:bookmarkEnd w:id="32"/>
    <w:bookmarkStart w:name="z37" w:id="33"/>
    <w:p>
      <w:pPr>
        <w:spacing w:after="0"/>
        <w:ind w:left="0"/>
        <w:jc w:val="both"/>
      </w:pPr>
      <w:r>
        <w:rPr>
          <w:rFonts w:ascii="Times New Roman"/>
          <w:b w:val="false"/>
          <w:i w:val="false"/>
          <w:color w:val="000000"/>
          <w:sz w:val="28"/>
        </w:rPr>
        <w:t>
      6) соттың қылмыстық жаза тағайындап және жазаны өтеуге кедергі келтіретін ауыр науқасына байланысты жазаны өтеуден босата отырып, ауыр немесе аса ауыр қылмыс жасауға кінәлі деп тану туралы айыптау үкімі шығарылған;</w:t>
      </w:r>
    </w:p>
    <w:bookmarkEnd w:id="33"/>
    <w:bookmarkStart w:name="z38" w:id="34"/>
    <w:p>
      <w:pPr>
        <w:spacing w:after="0"/>
        <w:ind w:left="0"/>
        <w:jc w:val="both"/>
      </w:pPr>
      <w:r>
        <w:rPr>
          <w:rFonts w:ascii="Times New Roman"/>
          <w:b w:val="false"/>
          <w:i w:val="false"/>
          <w:color w:val="000000"/>
          <w:sz w:val="28"/>
        </w:rPr>
        <w:t>
      7) ауыр және аса ауыр қылмыстар жасағаны үшін сотталғандарды ауыр науқасына байланысты бас бостандығынан айыру орындарынан босату туралы сот шешімі қабылданған адамдармен профилактикалық бақылауды және жеке профилактикалық жұмысты жүзеге асырады.</w:t>
      </w:r>
    </w:p>
    <w:bookmarkEnd w:id="34"/>
    <w:bookmarkStart w:name="z39" w:id="35"/>
    <w:p>
      <w:pPr>
        <w:spacing w:after="0"/>
        <w:ind w:left="0"/>
        <w:jc w:val="both"/>
      </w:pPr>
      <w:r>
        <w:rPr>
          <w:rFonts w:ascii="Times New Roman"/>
          <w:b w:val="false"/>
          <w:i w:val="false"/>
          <w:color w:val="000000"/>
          <w:sz w:val="28"/>
        </w:rPr>
        <w:t>
      12. Профилактикалық бақылау профилактикалық есепте тұрған адамның белгіленген шектеулерді сақтауын және жүктелген міндеттерді орындауын жүйелі түрде байқаудан тұрады.</w:t>
      </w:r>
    </w:p>
    <w:bookmarkEnd w:id="35"/>
    <w:bookmarkStart w:name="z40" w:id="36"/>
    <w:p>
      <w:pPr>
        <w:spacing w:after="0"/>
        <w:ind w:left="0"/>
        <w:jc w:val="both"/>
      </w:pPr>
      <w:r>
        <w:rPr>
          <w:rFonts w:ascii="Times New Roman"/>
          <w:b w:val="false"/>
          <w:i w:val="false"/>
          <w:color w:val="000000"/>
          <w:sz w:val="28"/>
        </w:rPr>
        <w:t>
      13. Профилактикалық жұмыс жүргізілетіндер санатындағы адамдардың материалдары учаскелік полиция пунктінің сейфтерінде, мұндай мүмкіндік болмаған жағдайда ІІО үй-жайында сақталады. Материалдарды ІІО үй-жайында сақтау кезінде олардың жүргізілуін бақылау учаскелік инспекторларды басқару жөніндегі қоғамдық қауіпсіздік бөлімшесі инспекторларының біріне жүктеледі.</w:t>
      </w:r>
    </w:p>
    <w:bookmarkEnd w:id="3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13-тармақ жаңа редакцияда - ҚР Ішкі істер министрінің 01.10.2025 </w:t>
      </w:r>
      <w:r>
        <w:rPr>
          <w:rFonts w:ascii="Times New Roman"/>
          <w:b w:val="false"/>
          <w:i w:val="false"/>
          <w:color w:val="000000"/>
          <w:sz w:val="28"/>
        </w:rPr>
        <w:t>№ 742</w:t>
      </w:r>
      <w:r>
        <w:rPr>
          <w:rFonts w:ascii="Times New Roman"/>
          <w:b w:val="false"/>
          <w:i w:val="false"/>
          <w:color w:val="ff0000"/>
          <w:sz w:val="28"/>
        </w:rPr>
        <w:t xml:space="preserve"> (алғашқы ресми жарияланғаннан кейін күнтізбелік он күн өткен соң қолданысқа енгізіледі) бұйрығымен.</w:t>
      </w:r>
      <w:r>
        <w:br/>
      </w:r>
      <w:r>
        <w:rPr>
          <w:rFonts w:ascii="Times New Roman"/>
          <w:b w:val="false"/>
          <w:i w:val="false"/>
          <w:color w:val="000000"/>
          <w:sz w:val="28"/>
        </w:rPr>
        <w:t>
</w:t>
      </w:r>
    </w:p>
    <w:bookmarkStart w:name="z41" w:id="37"/>
    <w:p>
      <w:pPr>
        <w:spacing w:after="0"/>
        <w:ind w:left="0"/>
        <w:jc w:val="both"/>
      </w:pPr>
      <w:r>
        <w:rPr>
          <w:rFonts w:ascii="Times New Roman"/>
          <w:b w:val="false"/>
          <w:i w:val="false"/>
          <w:color w:val="000000"/>
          <w:sz w:val="28"/>
        </w:rPr>
        <w:t>
      14. Егер ІІО есепте тұратын адамдар тұрақты тұру үшін қаланың (облыстың) басқа ауданына немесе өңірге көшкен жағдайда ол көшіп кеткеннен кейін үш тәулік ішінде таңдап алған мекенжайы бойынша ІІО-ға оның келгені туралы растауды алу үшін сұраухат жолдайды.</w:t>
      </w:r>
    </w:p>
    <w:bookmarkEnd w:id="37"/>
    <w:p>
      <w:pPr>
        <w:spacing w:after="0"/>
        <w:ind w:left="0"/>
        <w:jc w:val="both"/>
      </w:pPr>
      <w:r>
        <w:rPr>
          <w:rFonts w:ascii="Times New Roman"/>
          <w:b w:val="false"/>
          <w:i w:val="false"/>
          <w:color w:val="000000"/>
          <w:sz w:val="28"/>
        </w:rPr>
        <w:t>
      Адамның таңдап алған жеріне келгені туралы растау алғаннан кейін, жүргізілген профилактикалық жұмыстардың барлық қажетті материалдары тиісті ІІО-ға жолданады.</w:t>
      </w:r>
    </w:p>
    <w:bookmarkStart w:name="z42" w:id="38"/>
    <w:p>
      <w:pPr>
        <w:spacing w:after="0"/>
        <w:ind w:left="0"/>
        <w:jc w:val="both"/>
      </w:pPr>
      <w:r>
        <w:rPr>
          <w:rFonts w:ascii="Times New Roman"/>
          <w:b w:val="false"/>
          <w:i w:val="false"/>
          <w:color w:val="000000"/>
          <w:sz w:val="28"/>
        </w:rPr>
        <w:t>
      15. Профилактикалық есепте қамтылған мәліметтер құқық бұзушылық профилактикасы жөніндегі міндеттерді шешу шегінде ғана пайдаланылады.</w:t>
      </w:r>
    </w:p>
    <w:bookmarkEnd w:id="38"/>
    <w:bookmarkStart w:name="z43" w:id="39"/>
    <w:p>
      <w:pPr>
        <w:spacing w:after="0"/>
        <w:ind w:left="0"/>
        <w:jc w:val="both"/>
      </w:pPr>
      <w:r>
        <w:rPr>
          <w:rFonts w:ascii="Times New Roman"/>
          <w:b w:val="false"/>
          <w:i w:val="false"/>
          <w:color w:val="000000"/>
          <w:sz w:val="28"/>
        </w:rPr>
        <w:t>
      16. Профилактикалық жұмыстың ұйымдастырылуын бақылау қоғамдық қауіпсіздік бөлімшесінің бастығына, оның орынбасарына, учаскелік инспекторларды басқару жөніндегі аға инспекторға (инспекторға) жүктеледі.</w:t>
      </w:r>
    </w:p>
    <w:bookmarkEnd w:id="3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16-тармақ жаңа редакцияда - ҚР Ішкі істер министрінің 01.10.2025 </w:t>
      </w:r>
      <w:r>
        <w:rPr>
          <w:rFonts w:ascii="Times New Roman"/>
          <w:b w:val="false"/>
          <w:i w:val="false"/>
          <w:color w:val="000000"/>
          <w:sz w:val="28"/>
        </w:rPr>
        <w:t>№ 742</w:t>
      </w:r>
      <w:r>
        <w:rPr>
          <w:rFonts w:ascii="Times New Roman"/>
          <w:b w:val="false"/>
          <w:i w:val="false"/>
          <w:color w:val="ff0000"/>
          <w:sz w:val="28"/>
        </w:rPr>
        <w:t xml:space="preserve"> (алғашқы ресми жарияланғаннан кейін күнтізбелік он күн өткен соң қолданысқа енгізіледі) бұйрығымен.</w:t>
      </w:r>
      <w:r>
        <w:br/>
      </w:r>
      <w:r>
        <w:rPr>
          <w:rFonts w:ascii="Times New Roman"/>
          <w:b w:val="false"/>
          <w:i w:val="false"/>
          <w:color w:val="000000"/>
          <w:sz w:val="28"/>
        </w:rPr>
        <w:t>
</w:t>
      </w:r>
    </w:p>
    <w:bookmarkStart w:name="z44" w:id="40"/>
    <w:p>
      <w:pPr>
        <w:spacing w:after="0"/>
        <w:ind w:left="0"/>
        <w:jc w:val="both"/>
      </w:pPr>
      <w:r>
        <w:rPr>
          <w:rFonts w:ascii="Times New Roman"/>
          <w:b w:val="false"/>
          <w:i w:val="false"/>
          <w:color w:val="000000"/>
          <w:sz w:val="28"/>
        </w:rPr>
        <w:t>
      17. Әкімшілік учаскенің ерекшеліктері туралы хабардар болуды арттыру мақсатында учаскелік инспектор әкімшілік учаскені тұрақты зерделейді, өзінде:</w:t>
      </w:r>
    </w:p>
    <w:bookmarkEnd w:id="40"/>
    <w:bookmarkStart w:name="z45" w:id="41"/>
    <w:p>
      <w:pPr>
        <w:spacing w:after="0"/>
        <w:ind w:left="0"/>
        <w:jc w:val="both"/>
      </w:pPr>
      <w:r>
        <w:rPr>
          <w:rFonts w:ascii="Times New Roman"/>
          <w:b w:val="false"/>
          <w:i w:val="false"/>
          <w:color w:val="000000"/>
          <w:sz w:val="28"/>
        </w:rPr>
        <w:t xml:space="preserve">
      1) Қағидаларға </w:t>
      </w:r>
      <w:r>
        <w:rPr>
          <w:rFonts w:ascii="Times New Roman"/>
          <w:b w:val="false"/>
          <w:i w:val="false"/>
          <w:color w:val="000000"/>
          <w:sz w:val="28"/>
        </w:rPr>
        <w:t>2-қосымшаға</w:t>
      </w:r>
      <w:r>
        <w:rPr>
          <w:rFonts w:ascii="Times New Roman"/>
          <w:b w:val="false"/>
          <w:i w:val="false"/>
          <w:color w:val="000000"/>
          <w:sz w:val="28"/>
        </w:rPr>
        <w:t xml:space="preserve"> сәйкес нысан бойынша қызмет көрсетілетін әкімшілік учаскеде тұратын атыс қаруы иелерінің;</w:t>
      </w:r>
    </w:p>
    <w:bookmarkEnd w:id="41"/>
    <w:bookmarkStart w:name="z46" w:id="42"/>
    <w:p>
      <w:pPr>
        <w:spacing w:after="0"/>
        <w:ind w:left="0"/>
        <w:jc w:val="both"/>
      </w:pPr>
      <w:r>
        <w:rPr>
          <w:rFonts w:ascii="Times New Roman"/>
          <w:b w:val="false"/>
          <w:i w:val="false"/>
          <w:color w:val="000000"/>
          <w:sz w:val="28"/>
        </w:rPr>
        <w:t xml:space="preserve">
      2) Қағидаларға </w:t>
      </w:r>
      <w:r>
        <w:rPr>
          <w:rFonts w:ascii="Times New Roman"/>
          <w:b w:val="false"/>
          <w:i w:val="false"/>
          <w:color w:val="000000"/>
          <w:sz w:val="28"/>
        </w:rPr>
        <w:t>3-қосымшаға</w:t>
      </w:r>
      <w:r>
        <w:rPr>
          <w:rFonts w:ascii="Times New Roman"/>
          <w:b w:val="false"/>
          <w:i w:val="false"/>
          <w:color w:val="000000"/>
          <w:sz w:val="28"/>
        </w:rPr>
        <w:t xml:space="preserve"> сәйкес нысан бойынша қоғамнан оқшаулаумен байланысты емес жаза немесе қылмыстық-құқықтық ықпал етудің өзге де шаралары қолданылған адамдардың;</w:t>
      </w:r>
    </w:p>
    <w:bookmarkEnd w:id="42"/>
    <w:bookmarkStart w:name="z47" w:id="43"/>
    <w:p>
      <w:pPr>
        <w:spacing w:after="0"/>
        <w:ind w:left="0"/>
        <w:jc w:val="both"/>
      </w:pPr>
      <w:r>
        <w:rPr>
          <w:rFonts w:ascii="Times New Roman"/>
          <w:b w:val="false"/>
          <w:i w:val="false"/>
          <w:color w:val="000000"/>
          <w:sz w:val="28"/>
        </w:rPr>
        <w:t xml:space="preserve">
      3) Қағидаларға </w:t>
      </w:r>
      <w:r>
        <w:rPr>
          <w:rFonts w:ascii="Times New Roman"/>
          <w:b w:val="false"/>
          <w:i w:val="false"/>
          <w:color w:val="000000"/>
          <w:sz w:val="28"/>
        </w:rPr>
        <w:t>4-қосымшаға</w:t>
      </w:r>
      <w:r>
        <w:rPr>
          <w:rFonts w:ascii="Times New Roman"/>
          <w:b w:val="false"/>
          <w:i w:val="false"/>
          <w:color w:val="000000"/>
          <w:sz w:val="28"/>
        </w:rPr>
        <w:t xml:space="preserve"> сәйкес нысан бойынша әкімшілік учаскеде тұрақты тұратын және уақытша болатын шетел азаматтарының</w:t>
      </w:r>
    </w:p>
    <w:bookmarkEnd w:id="4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17-тармаққа өзгеріс енгізілді - ҚР Ішкі істер министрінің м.а. 07.07.2026 </w:t>
      </w:r>
      <w:r>
        <w:rPr>
          <w:rFonts w:ascii="Times New Roman"/>
          <w:b w:val="false"/>
          <w:i w:val="false"/>
          <w:color w:val="000000"/>
          <w:sz w:val="28"/>
        </w:rPr>
        <w:t>№ 481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48" w:id="44"/>
    <w:p>
      <w:pPr>
        <w:spacing w:after="0"/>
        <w:ind w:left="0"/>
        <w:jc w:val="both"/>
      </w:pPr>
      <w:r>
        <w:rPr>
          <w:rFonts w:ascii="Times New Roman"/>
          <w:b w:val="false"/>
          <w:i w:val="false"/>
          <w:color w:val="000000"/>
          <w:sz w:val="28"/>
        </w:rPr>
        <w:t>
      18. Учаскелік инспектор мен оның көмекшісі өз жұмысын қоғамдық қауіпсіздік бөлімшесінің бастығы (не оны алмастыратын адам) бекіткен УПП-нің ай сайынғы жұмыс жоспарына сәйкес ұйымдастырады.</w:t>
      </w:r>
    </w:p>
    <w:bookmarkEnd w:id="4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18-тармақ жаңа редакцияда - ҚР Ішкі істер министрінің 01.10.2025 </w:t>
      </w:r>
      <w:r>
        <w:rPr>
          <w:rFonts w:ascii="Times New Roman"/>
          <w:b w:val="false"/>
          <w:i w:val="false"/>
          <w:color w:val="000000"/>
          <w:sz w:val="28"/>
        </w:rPr>
        <w:t>№ 742</w:t>
      </w:r>
      <w:r>
        <w:rPr>
          <w:rFonts w:ascii="Times New Roman"/>
          <w:b w:val="false"/>
          <w:i w:val="false"/>
          <w:color w:val="ff0000"/>
          <w:sz w:val="28"/>
        </w:rPr>
        <w:t xml:space="preserve"> (алғашқы ресми жарияланғаннан кейін күнтізбелік он күн өткен соң қолданысқа енгізіледі) бұйрығымен.</w:t>
      </w:r>
      <w:r>
        <w:br/>
      </w:r>
      <w:r>
        <w:rPr>
          <w:rFonts w:ascii="Times New Roman"/>
          <w:b w:val="false"/>
          <w:i w:val="false"/>
          <w:color w:val="000000"/>
          <w:sz w:val="28"/>
        </w:rPr>
        <w:t>
</w:t>
      </w:r>
    </w:p>
    <w:bookmarkStart w:name="z49" w:id="45"/>
    <w:p>
      <w:pPr>
        <w:spacing w:after="0"/>
        <w:ind w:left="0"/>
        <w:jc w:val="both"/>
      </w:pPr>
      <w:r>
        <w:rPr>
          <w:rFonts w:ascii="Times New Roman"/>
          <w:b w:val="false"/>
          <w:i w:val="false"/>
          <w:color w:val="000000"/>
          <w:sz w:val="28"/>
        </w:rPr>
        <w:t>
      19. Әкімшілік учаскенің ерекшеліктері туралы хабардар болуды арттыру мақсатында учаскелік инспектор әкімшілік учаскеге электрондық паспорт жүргізеді.</w:t>
      </w:r>
    </w:p>
    <w:bookmarkEnd w:id="45"/>
    <w:bookmarkStart w:name="z50" w:id="46"/>
    <w:p>
      <w:pPr>
        <w:spacing w:after="0"/>
        <w:ind w:left="0"/>
        <w:jc w:val="both"/>
      </w:pPr>
      <w:r>
        <w:rPr>
          <w:rFonts w:ascii="Times New Roman"/>
          <w:b w:val="false"/>
          <w:i w:val="false"/>
          <w:color w:val="000000"/>
          <w:sz w:val="28"/>
        </w:rPr>
        <w:t>
      20. Учаскелік инспектор мен оның көмекшісі учаскелік инспектордың тікелей басшыларының барлық тапсырмалары мен нұсқаулары, сондай-ақ өз қызметі барысында алынған қажетті мәліметтер ескерілетін жұмыс дәптерлерін жүргізеді.</w:t>
      </w:r>
    </w:p>
    <w:bookmarkEnd w:id="46"/>
    <w:bookmarkStart w:name="z51" w:id="47"/>
    <w:p>
      <w:pPr>
        <w:spacing w:after="0"/>
        <w:ind w:left="0"/>
        <w:jc w:val="both"/>
      </w:pPr>
      <w:r>
        <w:rPr>
          <w:rFonts w:ascii="Times New Roman"/>
          <w:b w:val="false"/>
          <w:i w:val="false"/>
          <w:color w:val="000000"/>
          <w:sz w:val="28"/>
        </w:rPr>
        <w:t xml:space="preserve">
      21. Учаскелік инспектор және оның көмекшісі күнделікті қызметте Қазақстан Республикасы Ішкі істер министрінің 2015 жылғы 26 қарашадағы № 969 </w:t>
      </w:r>
      <w:r>
        <w:rPr>
          <w:rFonts w:ascii="Times New Roman"/>
          <w:b w:val="false"/>
          <w:i w:val="false"/>
          <w:color w:val="000000"/>
          <w:sz w:val="28"/>
        </w:rPr>
        <w:t>бұйрығымен</w:t>
      </w:r>
      <w:r>
        <w:rPr>
          <w:rFonts w:ascii="Times New Roman"/>
          <w:b w:val="false"/>
          <w:i w:val="false"/>
          <w:color w:val="000000"/>
          <w:sz w:val="28"/>
        </w:rPr>
        <w:t xml:space="preserve"> бекітілген (Нормативтік құқықтық актілерді мемлекеттік тіркеу тізілімінде № 12471 болып тіркелген) Қазақстан Республикасы ішкі істер органдарында жұмыс стандарттарын (қызметкерлердің нақты жұмыс учаскесіндегі қызмет нәтижелеріне қойылатын алгоритм, қағидалар және талаптар) белгілеу қағидаларына сәйкес үлгілік жұмыс стандарттарын басшылыққа алады.</w:t>
      </w:r>
    </w:p>
    <w:bookmarkEnd w:id="47"/>
    <w:bookmarkStart w:name="z52" w:id="48"/>
    <w:p>
      <w:pPr>
        <w:spacing w:after="0"/>
        <w:ind w:left="0"/>
        <w:jc w:val="both"/>
      </w:pPr>
      <w:r>
        <w:rPr>
          <w:rFonts w:ascii="Times New Roman"/>
          <w:b w:val="false"/>
          <w:i w:val="false"/>
          <w:color w:val="000000"/>
          <w:sz w:val="28"/>
        </w:rPr>
        <w:t>
      22. Учаскелік полиция инспекторы және оның көмекшісі өз құзыреті шегінде:</w:t>
      </w:r>
    </w:p>
    <w:bookmarkEnd w:id="48"/>
    <w:bookmarkStart w:name="z53" w:id="49"/>
    <w:p>
      <w:pPr>
        <w:spacing w:after="0"/>
        <w:ind w:left="0"/>
        <w:jc w:val="both"/>
      </w:pPr>
      <w:r>
        <w:rPr>
          <w:rFonts w:ascii="Times New Roman"/>
          <w:b w:val="false"/>
          <w:i w:val="false"/>
          <w:color w:val="000000"/>
          <w:sz w:val="28"/>
        </w:rPr>
        <w:t>
      1) рецидивтік, тұрмыстық, алкоголь қылмысы құқық бұзушылықтарының профилактикасын, оларға ықпал ететін себептер мен жағдайларды анықтауды жүзеге асырады;</w:t>
      </w:r>
    </w:p>
    <w:bookmarkEnd w:id="49"/>
    <w:bookmarkStart w:name="z54" w:id="50"/>
    <w:p>
      <w:pPr>
        <w:spacing w:after="0"/>
        <w:ind w:left="0"/>
        <w:jc w:val="both"/>
      </w:pPr>
      <w:r>
        <w:rPr>
          <w:rFonts w:ascii="Times New Roman"/>
          <w:b w:val="false"/>
          <w:i w:val="false"/>
          <w:color w:val="000000"/>
          <w:sz w:val="28"/>
        </w:rPr>
        <w:t>
      2) ішкі істер органдарында профилактикалық есепте тұрған адамдарға (бұдан әрі – профилактикадан өткізілетін адамдар) қатысты құқық бұзушылықтардың жеке профилактикасын жүргізеді;</w:t>
      </w:r>
    </w:p>
    <w:bookmarkEnd w:id="50"/>
    <w:bookmarkStart w:name="z55" w:id="51"/>
    <w:p>
      <w:pPr>
        <w:spacing w:after="0"/>
        <w:ind w:left="0"/>
        <w:jc w:val="both"/>
      </w:pPr>
      <w:r>
        <w:rPr>
          <w:rFonts w:ascii="Times New Roman"/>
          <w:b w:val="false"/>
          <w:i w:val="false"/>
          <w:color w:val="000000"/>
          <w:sz w:val="28"/>
        </w:rPr>
        <w:t>
      3) сеніп тапсырылған әкімшілік учаскеде оның ерекшеліктерімен танысу, халықпен сенімді қарым-қатынас орнату, азаматтарға көмек көрсету және құқыққа қарсы әрекеттердің жолын кесу арқылы қауіпсіздік пен құқықтық тәртіпті қамтамасыз етеді;</w:t>
      </w:r>
    </w:p>
    <w:bookmarkEnd w:id="51"/>
    <w:bookmarkStart w:name="z56" w:id="52"/>
    <w:p>
      <w:pPr>
        <w:spacing w:after="0"/>
        <w:ind w:left="0"/>
        <w:jc w:val="both"/>
      </w:pPr>
      <w:r>
        <w:rPr>
          <w:rFonts w:ascii="Times New Roman"/>
          <w:b w:val="false"/>
          <w:i w:val="false"/>
          <w:color w:val="000000"/>
          <w:sz w:val="28"/>
        </w:rPr>
        <w:t>
      4) әкімшілік іс жүргізуді жүзеге асырады;</w:t>
      </w:r>
    </w:p>
    <w:bookmarkEnd w:id="52"/>
    <w:bookmarkStart w:name="z57" w:id="53"/>
    <w:p>
      <w:pPr>
        <w:spacing w:after="0"/>
        <w:ind w:left="0"/>
        <w:jc w:val="both"/>
      </w:pPr>
      <w:r>
        <w:rPr>
          <w:rFonts w:ascii="Times New Roman"/>
          <w:b w:val="false"/>
          <w:i w:val="false"/>
          <w:color w:val="000000"/>
          <w:sz w:val="28"/>
        </w:rPr>
        <w:t>
      5) денсаулық сақтау органдарына, ұйымдар мен кәсіпорындарға сұрау салулар іс жүргізудегі әкімшілік құқық бұзушылық туралы істер бойынша сараптама тағайындау туралы қаулыға қол қояды және оны жолдайды;</w:t>
      </w:r>
    </w:p>
    <w:bookmarkEnd w:id="53"/>
    <w:bookmarkStart w:name="z58" w:id="54"/>
    <w:p>
      <w:pPr>
        <w:spacing w:after="0"/>
        <w:ind w:left="0"/>
        <w:jc w:val="both"/>
      </w:pPr>
      <w:r>
        <w:rPr>
          <w:rFonts w:ascii="Times New Roman"/>
          <w:b w:val="false"/>
          <w:i w:val="false"/>
          <w:color w:val="000000"/>
          <w:sz w:val="28"/>
        </w:rPr>
        <w:t>
      6) құқыққа қарсы қол сұғушылықтардан, оқиғалардан және жазатайым оқиғалардан зардап шеккен, сондай-ақ дәрменсіз не өмірі мен денсаулығына қауіпті өзге де күйдегі жеке тұлғаларға көмек көрсетеді;</w:t>
      </w:r>
    </w:p>
    <w:bookmarkEnd w:id="54"/>
    <w:bookmarkStart w:name="z59" w:id="55"/>
    <w:p>
      <w:pPr>
        <w:spacing w:after="0"/>
        <w:ind w:left="0"/>
        <w:jc w:val="both"/>
      </w:pPr>
      <w:r>
        <w:rPr>
          <w:rFonts w:ascii="Times New Roman"/>
          <w:b w:val="false"/>
          <w:i w:val="false"/>
          <w:color w:val="000000"/>
          <w:sz w:val="28"/>
        </w:rPr>
        <w:t>
      7) полицияның кешенді күштерінің жасақшаларымен өзара іс-қимыл жасайды.</w:t>
      </w:r>
    </w:p>
    <w:bookmarkEnd w:id="55"/>
    <w:p>
      <w:pPr>
        <w:spacing w:after="0"/>
        <w:ind w:left="0"/>
        <w:jc w:val="both"/>
      </w:pPr>
      <w:r>
        <w:rPr>
          <w:rFonts w:ascii="Times New Roman"/>
          <w:b w:val="false"/>
          <w:i w:val="false"/>
          <w:color w:val="000000"/>
          <w:sz w:val="28"/>
        </w:rPr>
        <w:t>
      Қажет болған жағдайда олармен аулаларды, үйлердің кіреберістерін, сондай-ақ қоғамға қарсы өмір салтын жүргізетін адамдардың пайда болуы мүмкін басқа да орындарды аралайды;</w:t>
      </w:r>
    </w:p>
    <w:bookmarkStart w:name="z60" w:id="56"/>
    <w:p>
      <w:pPr>
        <w:spacing w:after="0"/>
        <w:ind w:left="0"/>
        <w:jc w:val="both"/>
      </w:pPr>
      <w:r>
        <w:rPr>
          <w:rFonts w:ascii="Times New Roman"/>
          <w:b w:val="false"/>
          <w:i w:val="false"/>
          <w:color w:val="000000"/>
          <w:sz w:val="28"/>
        </w:rPr>
        <w:t>
      8) құқық бұзушылықтар жасауға ықпал ететін себептер мен жағдайларды анықтайды, оларды жоюға бағытталған шараларды қабылдайды.</w:t>
      </w:r>
    </w:p>
    <w:bookmarkEnd w:id="56"/>
    <w:p>
      <w:pPr>
        <w:spacing w:after="0"/>
        <w:ind w:left="0"/>
        <w:jc w:val="both"/>
      </w:pPr>
      <w:r>
        <w:rPr>
          <w:rFonts w:ascii="Times New Roman"/>
          <w:b w:val="false"/>
          <w:i w:val="false"/>
          <w:color w:val="000000"/>
          <w:sz w:val="28"/>
        </w:rPr>
        <w:t xml:space="preserve">
      Жеке және заңды тұлғаларға "Құқық бұзушылық профилактикасы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сәйкес құқық бұзушылықтар жасауға ықпал ететін себептер мен жағдайларды жою туралы орындалуы міндетті нұсқамалар, ұсынымдар енгізеді;</w:t>
      </w:r>
    </w:p>
    <w:bookmarkStart w:name="z61" w:id="57"/>
    <w:p>
      <w:pPr>
        <w:spacing w:after="0"/>
        <w:ind w:left="0"/>
        <w:jc w:val="both"/>
      </w:pPr>
      <w:r>
        <w:rPr>
          <w:rFonts w:ascii="Times New Roman"/>
          <w:b w:val="false"/>
          <w:i w:val="false"/>
          <w:color w:val="000000"/>
          <w:sz w:val="28"/>
        </w:rPr>
        <w:t xml:space="preserve">
      9) Қазақстан Республикасының Қылмыстық </w:t>
      </w:r>
      <w:r>
        <w:rPr>
          <w:rFonts w:ascii="Times New Roman"/>
          <w:b w:val="false"/>
          <w:i w:val="false"/>
          <w:color w:val="000000"/>
          <w:sz w:val="28"/>
        </w:rPr>
        <w:t>кодексінде</w:t>
      </w:r>
      <w:r>
        <w:rPr>
          <w:rFonts w:ascii="Times New Roman"/>
          <w:b w:val="false"/>
          <w:i w:val="false"/>
          <w:color w:val="000000"/>
          <w:sz w:val="28"/>
        </w:rPr>
        <w:t xml:space="preserve"> және ӘҚБтК-де белгіленген тәртіппен адамдарды алкоголь тұтыну тұрғысынан куәландыруды жүргізеді;</w:t>
      </w:r>
    </w:p>
    <w:bookmarkEnd w:id="57"/>
    <w:bookmarkStart w:name="z62" w:id="58"/>
    <w:p>
      <w:pPr>
        <w:spacing w:after="0"/>
        <w:ind w:left="0"/>
        <w:jc w:val="both"/>
      </w:pPr>
      <w:r>
        <w:rPr>
          <w:rFonts w:ascii="Times New Roman"/>
          <w:b w:val="false"/>
          <w:i w:val="false"/>
          <w:color w:val="000000"/>
          <w:sz w:val="28"/>
        </w:rPr>
        <w:t xml:space="preserve">
      10) Қазақстан Республикасы Ішкі істер министрінің 2019 жылғы 1 шілдедегі № 602 </w:t>
      </w:r>
      <w:r>
        <w:rPr>
          <w:rFonts w:ascii="Times New Roman"/>
          <w:b w:val="false"/>
          <w:i w:val="false"/>
          <w:color w:val="000000"/>
          <w:sz w:val="28"/>
        </w:rPr>
        <w:t>бұйрығымен</w:t>
      </w:r>
      <w:r>
        <w:rPr>
          <w:rFonts w:ascii="Times New Roman"/>
          <w:b w:val="false"/>
          <w:i w:val="false"/>
          <w:color w:val="000000"/>
          <w:sz w:val="28"/>
        </w:rPr>
        <w:t xml:space="preserve"> (Нормативтік құқықтық актілерді мемлекеттік тіркеу тізілімінде № 18961 болып тіркелген) бекітілген Азаматтық және қызметтік қару мен оның патрондарының айналымы қағидаларына сәйкес азаматтық қару иелерінің өздеріне тиесілі қару мен оның патрондарын сақтау жөнінде белгіленген талаптарды сақтауын бақылау мәселесі бойынша азаматтық және қызметтік қару айналымын бақылау бөлімшесімен өзара іс-қимыл жасайды. Жедел-профилактикалық іс-шараларды жүргізу кезеңінде полиция органдары жүргізетін тексерулерді қоспағанда, жеке пайдалануында атыс қаруы бар адамдардың тұрғылықты жері бойынша, сондай-ақ азаматтық және қызметтік қару айналымын бақылау бөлімшесі қызметкерінің тапсырмасы бойынша сатып алуға, сақтауға және алып жүруге рұқсат алуға үміткер адамдарды жылына кемінде бір рет тексеруді жүзеге асырады;</w:t>
      </w:r>
    </w:p>
    <w:bookmarkEnd w:id="58"/>
    <w:bookmarkStart w:name="z63" w:id="59"/>
    <w:p>
      <w:pPr>
        <w:spacing w:after="0"/>
        <w:ind w:left="0"/>
        <w:jc w:val="both"/>
      </w:pPr>
      <w:r>
        <w:rPr>
          <w:rFonts w:ascii="Times New Roman"/>
          <w:b w:val="false"/>
          <w:i w:val="false"/>
          <w:color w:val="000000"/>
          <w:sz w:val="28"/>
        </w:rPr>
        <w:t>
      11) ІІО қызметкерлерінің қылмыстық немесе әкімшілік құқық бұзушылықтар жасау фактілерін және іс-әрекеттерін тіркеу үшін техникалық құралдарды пайдаланады;</w:t>
      </w:r>
    </w:p>
    <w:bookmarkEnd w:id="59"/>
    <w:bookmarkStart w:name="z64" w:id="60"/>
    <w:p>
      <w:pPr>
        <w:spacing w:after="0"/>
        <w:ind w:left="0"/>
        <w:jc w:val="both"/>
      </w:pPr>
      <w:r>
        <w:rPr>
          <w:rFonts w:ascii="Times New Roman"/>
          <w:b w:val="false"/>
          <w:i w:val="false"/>
          <w:color w:val="000000"/>
          <w:sz w:val="28"/>
        </w:rPr>
        <w:t>
      12) жергілікті халықты қоғамдық тәртіпті қамтамасыз етуге қатысуға тартады;</w:t>
      </w:r>
    </w:p>
    <w:bookmarkEnd w:id="60"/>
    <w:bookmarkStart w:name="z65" w:id="61"/>
    <w:p>
      <w:pPr>
        <w:spacing w:after="0"/>
        <w:ind w:left="0"/>
        <w:jc w:val="both"/>
      </w:pPr>
      <w:r>
        <w:rPr>
          <w:rFonts w:ascii="Times New Roman"/>
          <w:b w:val="false"/>
          <w:i w:val="false"/>
          <w:color w:val="000000"/>
          <w:sz w:val="28"/>
        </w:rPr>
        <w:t>
      13) тоқсанына кемінде бір рет халықпен есептік кездесулер өткізеді;</w:t>
      </w:r>
    </w:p>
    <w:bookmarkEnd w:id="61"/>
    <w:bookmarkStart w:name="z66" w:id="62"/>
    <w:p>
      <w:pPr>
        <w:spacing w:after="0"/>
        <w:ind w:left="0"/>
        <w:jc w:val="both"/>
      </w:pPr>
      <w:r>
        <w:rPr>
          <w:rFonts w:ascii="Times New Roman"/>
          <w:b w:val="false"/>
          <w:i w:val="false"/>
          <w:color w:val="000000"/>
          <w:sz w:val="28"/>
        </w:rPr>
        <w:t>
      14) күн сайын әкімшілік учаскені аралау арқылы маңызды ақпарат жинауды жүзеге асырады, оның барысында:</w:t>
      </w:r>
    </w:p>
    <w:bookmarkEnd w:id="62"/>
    <w:p>
      <w:pPr>
        <w:spacing w:after="0"/>
        <w:ind w:left="0"/>
        <w:jc w:val="both"/>
      </w:pPr>
      <w:r>
        <w:rPr>
          <w:rFonts w:ascii="Times New Roman"/>
          <w:b w:val="false"/>
          <w:i w:val="false"/>
          <w:color w:val="000000"/>
          <w:sz w:val="28"/>
        </w:rPr>
        <w:t>
      криминогендік орындарды анықтайды, әкімшілік учаскенің аумақтық ерекшеліктерін, патрульдеу бағыттарының болуын, әртүрлі меншік нысанындағы кәсіпорындар мен ұйымдардың орналасуын зерделейді;</w:t>
      </w:r>
    </w:p>
    <w:p>
      <w:pPr>
        <w:spacing w:after="0"/>
        <w:ind w:left="0"/>
        <w:jc w:val="both"/>
      </w:pPr>
      <w:r>
        <w:rPr>
          <w:rFonts w:ascii="Times New Roman"/>
          <w:b w:val="false"/>
          <w:i w:val="false"/>
          <w:color w:val="000000"/>
          <w:sz w:val="28"/>
        </w:rPr>
        <w:t>
      дербес деректерді жинауды және өңдеуді жүзеге асырады, өзінің визит карточкаларын таратады, тұрғындарға проблемалық мәселелердің, шағымдардың болуы туралы ауызша сауалнама жүргізеді. Қажет болған жағдайда профилактикалық әңгіме жүргізеді;</w:t>
      </w:r>
    </w:p>
    <w:p>
      <w:pPr>
        <w:spacing w:after="0"/>
        <w:ind w:left="0"/>
        <w:jc w:val="both"/>
      </w:pPr>
      <w:r>
        <w:rPr>
          <w:rFonts w:ascii="Times New Roman"/>
          <w:b w:val="false"/>
          <w:i w:val="false"/>
          <w:color w:val="000000"/>
          <w:sz w:val="28"/>
        </w:rPr>
        <w:t>
      қоғамдық орындарда өзінің деректері, байланыс телефондары және УПП орналасқан жері туралы ақпараттық парақтарды іліп қояды;</w:t>
      </w:r>
    </w:p>
    <w:p>
      <w:pPr>
        <w:spacing w:after="0"/>
        <w:ind w:left="0"/>
        <w:jc w:val="both"/>
      </w:pPr>
      <w:r>
        <w:rPr>
          <w:rFonts w:ascii="Times New Roman"/>
          <w:b w:val="false"/>
          <w:i w:val="false"/>
          <w:color w:val="000000"/>
          <w:sz w:val="28"/>
        </w:rPr>
        <w:t>
      алынған ақпарат тиісті шаралар қабылдау үшін жұмыс дәптерінде көрсетіледі.</w:t>
      </w:r>
    </w:p>
    <w:p>
      <w:pPr>
        <w:spacing w:after="0"/>
        <w:ind w:left="0"/>
        <w:jc w:val="both"/>
      </w:pPr>
      <w:r>
        <w:rPr>
          <w:rFonts w:ascii="Times New Roman"/>
          <w:b w:val="false"/>
          <w:i w:val="false"/>
          <w:color w:val="000000"/>
          <w:sz w:val="28"/>
        </w:rPr>
        <w:t>
      ІІО-ның басқа мүдделі бөлімшелерінің, сондай-ақ өзге де мемлекеттік органдардың қызметіне қатысты ақпарат бір тәулік ішінде ведомстволық бағыныстылығы бойынша беріледі (көшірмесі учаскелік полиция пунктінің жұмысын ұйымдастыруға жауапты учаскелік полиция инспекторына беріледі).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22-тармаққа өзгеріс енгізілді - ҚР Ішкі істер министрінің 21.08.2023 </w:t>
      </w:r>
      <w:r>
        <w:rPr>
          <w:rFonts w:ascii="Times New Roman"/>
          <w:b w:val="false"/>
          <w:i w:val="false"/>
          <w:color w:val="ff0000"/>
          <w:sz w:val="28"/>
        </w:rPr>
        <w:t>№ 652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67" w:id="63"/>
    <w:p>
      <w:pPr>
        <w:spacing w:after="0"/>
        <w:ind w:left="0"/>
        <w:jc w:val="both"/>
      </w:pPr>
      <w:r>
        <w:rPr>
          <w:rFonts w:ascii="Times New Roman"/>
          <w:b w:val="false"/>
          <w:i w:val="false"/>
          <w:color w:val="000000"/>
          <w:sz w:val="28"/>
        </w:rPr>
        <w:t xml:space="preserve">
      23. Ауылдық жерлердегі учаскелік инспектор және оның көмекшісі осы Қағидалардың </w:t>
      </w:r>
      <w:r>
        <w:rPr>
          <w:rFonts w:ascii="Times New Roman"/>
          <w:b w:val="false"/>
          <w:i w:val="false"/>
          <w:color w:val="000000"/>
          <w:sz w:val="28"/>
        </w:rPr>
        <w:t>21-тармағы</w:t>
      </w:r>
      <w:r>
        <w:rPr>
          <w:rFonts w:ascii="Times New Roman"/>
          <w:b w:val="false"/>
          <w:i w:val="false"/>
          <w:color w:val="000000"/>
          <w:sz w:val="28"/>
        </w:rPr>
        <w:t xml:space="preserve"> шегінде өз құзыреті шегінде:</w:t>
      </w:r>
    </w:p>
    <w:bookmarkEnd w:id="63"/>
    <w:bookmarkStart w:name="z68" w:id="64"/>
    <w:p>
      <w:pPr>
        <w:spacing w:after="0"/>
        <w:ind w:left="0"/>
        <w:jc w:val="both"/>
      </w:pPr>
      <w:r>
        <w:rPr>
          <w:rFonts w:ascii="Times New Roman"/>
          <w:b w:val="false"/>
          <w:i w:val="false"/>
          <w:color w:val="000000"/>
          <w:sz w:val="28"/>
        </w:rPr>
        <w:t>
      1) жол-көлік оқиғаларының профилактикасына, оның ішінде мас күйінде көлік құралдарын басқару фактілерінің жолын кесуге бағытталған іс-шаралар жүргізеді;</w:t>
      </w:r>
    </w:p>
    <w:bookmarkEnd w:id="64"/>
    <w:bookmarkStart w:name="z69" w:id="65"/>
    <w:p>
      <w:pPr>
        <w:spacing w:after="0"/>
        <w:ind w:left="0"/>
        <w:jc w:val="both"/>
      </w:pPr>
      <w:r>
        <w:rPr>
          <w:rFonts w:ascii="Times New Roman"/>
          <w:b w:val="false"/>
          <w:i w:val="false"/>
          <w:color w:val="000000"/>
          <w:sz w:val="28"/>
        </w:rPr>
        <w:t>
      2) кәмелетке толмағандардың істері жөніндегі бөлімшелердің қызметін регламенттейтін ведомстволық нормативтік актілердің талаптарына сәйкес жасөспірімдер қылмысының алдын алу жөніндегі іс-шараларды жүргізеді;</w:t>
      </w:r>
    </w:p>
    <w:bookmarkEnd w:id="65"/>
    <w:bookmarkStart w:name="z70" w:id="66"/>
    <w:p>
      <w:pPr>
        <w:spacing w:after="0"/>
        <w:ind w:left="0"/>
        <w:jc w:val="both"/>
      </w:pPr>
      <w:r>
        <w:rPr>
          <w:rFonts w:ascii="Times New Roman"/>
          <w:b w:val="false"/>
          <w:i w:val="false"/>
          <w:color w:val="000000"/>
          <w:sz w:val="28"/>
        </w:rPr>
        <w:t>
      3) күн сайын жұмыс күні ішінде полиция бөлімінің кезекші бөліміне әкімшілік учаскедегі жедел жағдай туралы баяндаумен (кемінде бір рет) қоңырау шалады.</w:t>
      </w:r>
    </w:p>
    <w:bookmarkEnd w:id="66"/>
    <w:p>
      <w:pPr>
        <w:spacing w:after="0"/>
        <w:ind w:left="0"/>
        <w:jc w:val="both"/>
      </w:pPr>
      <w:r>
        <w:rPr>
          <w:rFonts w:ascii="Times New Roman"/>
          <w:b w:val="false"/>
          <w:i w:val="false"/>
          <w:color w:val="000000"/>
          <w:sz w:val="28"/>
        </w:rPr>
        <w:t>
      Жедел кезекші жұмыс дәптерінде учаскелік инспектордың байланысқа шыққаны туралы тиісті жазба жасайды.</w:t>
      </w:r>
    </w:p>
    <w:bookmarkStart w:name="z71" w:id="67"/>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24. Учаскелік полиция пунктінің жұмысын ұйымдастыруға жауапты учаскелік полиция инспекторы өз құзыреті шегінде осы Қағидалардың </w:t>
      </w:r>
      <w:r>
        <w:rPr>
          <w:rFonts w:ascii="Times New Roman"/>
          <w:b w:val="false"/>
          <w:i w:val="false"/>
          <w:color w:val="000000"/>
          <w:sz w:val="28"/>
        </w:rPr>
        <w:t>21</w:t>
      </w:r>
      <w:r>
        <w:rPr>
          <w:rFonts w:ascii="Times New Roman"/>
          <w:b w:val="false"/>
          <w:i w:val="false"/>
          <w:color w:val="000000"/>
          <w:sz w:val="28"/>
        </w:rPr>
        <w:t xml:space="preserve"> және </w:t>
      </w:r>
      <w:r>
        <w:rPr>
          <w:rFonts w:ascii="Times New Roman"/>
          <w:b w:val="false"/>
          <w:i w:val="false"/>
          <w:color w:val="000000"/>
          <w:sz w:val="28"/>
        </w:rPr>
        <w:t>22-тармақтарымен</w:t>
      </w:r>
      <w:r>
        <w:rPr>
          <w:rFonts w:ascii="Times New Roman"/>
          <w:b w:val="false"/>
          <w:i w:val="false"/>
          <w:color w:val="000000"/>
          <w:sz w:val="28"/>
        </w:rPr>
        <w:t xml:space="preserve"> қатар:</w:t>
      </w:r>
    </w:p>
    <w:bookmarkEnd w:id="67"/>
    <w:bookmarkStart w:name="z111" w:id="68"/>
    <w:p>
      <w:pPr>
        <w:spacing w:after="0"/>
        <w:ind w:left="0"/>
        <w:jc w:val="both"/>
      </w:pPr>
      <w:r>
        <w:rPr>
          <w:rFonts w:ascii="Times New Roman"/>
          <w:b w:val="false"/>
          <w:i w:val="false"/>
          <w:color w:val="000000"/>
          <w:sz w:val="28"/>
        </w:rPr>
        <w:t>
      1) учаскелік полиция пункті аумағындағы құқық бұзушылықтардың жай-күйін, құрылымын және қарқынын, сондай-ақ олардың алдын алу және жолын кесу бойынша қабылданатын шаралардың тиімділігін талдайды.</w:t>
      </w:r>
    </w:p>
    <w:bookmarkEnd w:id="68"/>
    <w:bookmarkStart w:name="z112" w:id="69"/>
    <w:p>
      <w:pPr>
        <w:spacing w:after="0"/>
        <w:ind w:left="0"/>
        <w:jc w:val="both"/>
      </w:pPr>
      <w:r>
        <w:rPr>
          <w:rFonts w:ascii="Times New Roman"/>
          <w:b w:val="false"/>
          <w:i w:val="false"/>
          <w:color w:val="000000"/>
          <w:sz w:val="28"/>
        </w:rPr>
        <w:t>
      Криминогендік және аумақтық ерекшеліктерді талдауды ескере отырып, қоғамдық қауіпсіздік бөлімшесінің бастығы бекітетін УПП жұмыс жоспарын жасайды;</w:t>
      </w:r>
    </w:p>
    <w:bookmarkEnd w:id="69"/>
    <w:bookmarkStart w:name="z113" w:id="70"/>
    <w:p>
      <w:pPr>
        <w:spacing w:after="0"/>
        <w:ind w:left="0"/>
        <w:jc w:val="both"/>
      </w:pPr>
      <w:r>
        <w:rPr>
          <w:rFonts w:ascii="Times New Roman"/>
          <w:b w:val="false"/>
          <w:i w:val="false"/>
          <w:color w:val="000000"/>
          <w:sz w:val="28"/>
        </w:rPr>
        <w:t>
      2) учаскелік инспекторларға олардың қызметтік тапсырмаларды орындау тәсілдері мен мерзімдері туралы қажетті нұсқаулар береді;</w:t>
      </w:r>
    </w:p>
    <w:bookmarkEnd w:id="70"/>
    <w:bookmarkStart w:name="z114" w:id="71"/>
    <w:p>
      <w:pPr>
        <w:spacing w:after="0"/>
        <w:ind w:left="0"/>
        <w:jc w:val="both"/>
      </w:pPr>
      <w:r>
        <w:rPr>
          <w:rFonts w:ascii="Times New Roman"/>
          <w:b w:val="false"/>
          <w:i w:val="false"/>
          <w:color w:val="000000"/>
          <w:sz w:val="28"/>
        </w:rPr>
        <w:t>
      3) учаскелік инспекторлар мен олардың көмекшілеріне олардың кәсіби шеберлігін арттыруда, жұртшылықпен өзара іс-қимылды нығайтуда, сондай-ақ басқа да қызметтік міндеттерін орындауда практикалық және әдістемелік көмек көрсетеді;</w:t>
      </w:r>
    </w:p>
    <w:bookmarkEnd w:id="71"/>
    <w:bookmarkStart w:name="z115" w:id="72"/>
    <w:p>
      <w:pPr>
        <w:spacing w:after="0"/>
        <w:ind w:left="0"/>
        <w:jc w:val="both"/>
      </w:pPr>
      <w:r>
        <w:rPr>
          <w:rFonts w:ascii="Times New Roman"/>
          <w:b w:val="false"/>
          <w:i w:val="false"/>
          <w:color w:val="000000"/>
          <w:sz w:val="28"/>
        </w:rPr>
        <w:t>
      4) қоғамдық қауіпсіздік бөлімшесінің бастығына полицияның учаскелік пунктінің аумағында полицияның кешенді күштерін орналастыру жөнінде ұсыныс енгізеді.</w:t>
      </w:r>
    </w:p>
    <w:bookmarkEnd w:id="72"/>
    <w:bookmarkStart w:name="z116" w:id="73"/>
    <w:p>
      <w:pPr>
        <w:spacing w:after="0"/>
        <w:ind w:left="0"/>
        <w:jc w:val="both"/>
      </w:pPr>
      <w:r>
        <w:rPr>
          <w:rFonts w:ascii="Times New Roman"/>
          <w:b w:val="false"/>
          <w:i w:val="false"/>
          <w:color w:val="000000"/>
          <w:sz w:val="28"/>
        </w:rPr>
        <w:t>
      Полицияның кешенді күштері жасақшаларының патрульдеу маршрутынан ауытқу фактісі анықталған жағдайда, қоғамдық қауіпсіздік бөлімшесінің бастығына дереу хабарлайды;</w:t>
      </w:r>
    </w:p>
    <w:bookmarkEnd w:id="73"/>
    <w:bookmarkStart w:name="z117" w:id="74"/>
    <w:p>
      <w:pPr>
        <w:spacing w:after="0"/>
        <w:ind w:left="0"/>
        <w:jc w:val="both"/>
      </w:pPr>
      <w:r>
        <w:rPr>
          <w:rFonts w:ascii="Times New Roman"/>
          <w:b w:val="false"/>
          <w:i w:val="false"/>
          <w:color w:val="000000"/>
          <w:sz w:val="28"/>
        </w:rPr>
        <w:t>
      5) ІІО мүдделі бөлімшелеріне және мемлекеттік органдарға учаскелік инспекторлар мен оның көмекшілері беретін ақпараттардың есебін жүргізеді, олар бойынша тексеру нәтижелерін жинақтау ісіне тігеді;</w:t>
      </w:r>
    </w:p>
    <w:bookmarkEnd w:id="74"/>
    <w:bookmarkStart w:name="z118" w:id="75"/>
    <w:p>
      <w:pPr>
        <w:spacing w:after="0"/>
        <w:ind w:left="0"/>
        <w:jc w:val="both"/>
      </w:pPr>
      <w:r>
        <w:rPr>
          <w:rFonts w:ascii="Times New Roman"/>
          <w:b w:val="false"/>
          <w:i w:val="false"/>
          <w:color w:val="000000"/>
          <w:sz w:val="28"/>
        </w:rPr>
        <w:t>
      6) учаскелік инспекторлар мен олардың көмекшілерінің жұмыс нәтижелерін қорытындылайды. Қажет болған жағдайда учаскелік инспекторларды және олардың көмекшілерін көтермелеу не жазалау туралы ұсыныстар енгізеді.</w:t>
      </w:r>
    </w:p>
    <w:bookmarkEnd w:id="7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24-тармақ жаңа редакцияда - ҚР Ішкі істер министрінің 01.10.2025 </w:t>
      </w:r>
      <w:r>
        <w:rPr>
          <w:rFonts w:ascii="Times New Roman"/>
          <w:b w:val="false"/>
          <w:i w:val="false"/>
          <w:color w:val="000000"/>
          <w:sz w:val="28"/>
        </w:rPr>
        <w:t>№ 742</w:t>
      </w:r>
      <w:r>
        <w:rPr>
          <w:rFonts w:ascii="Times New Roman"/>
          <w:b w:val="false"/>
          <w:i w:val="false"/>
          <w:color w:val="ff0000"/>
          <w:sz w:val="28"/>
        </w:rPr>
        <w:t xml:space="preserve"> (алғашқы ресми жарияланғаннан кейін күнтізбелік он күн өткен соң қолданысқа енгізіледі) бұйрығымен.</w:t>
      </w:r>
      <w:r>
        <w:br/>
      </w:r>
      <w:r>
        <w:rPr>
          <w:rFonts w:ascii="Times New Roman"/>
          <w:b w:val="false"/>
          <w:i w:val="false"/>
          <w:color w:val="000000"/>
          <w:sz w:val="28"/>
        </w:rPr>
        <w:t>
</w:t>
      </w:r>
    </w:p>
    <w:bookmarkStart w:name="z99" w:id="76"/>
    <w:p>
      <w:pPr>
        <w:spacing w:after="0"/>
        <w:ind w:left="0"/>
        <w:jc w:val="left"/>
      </w:pPr>
      <w:r>
        <w:rPr>
          <w:rFonts w:ascii="Times New Roman"/>
          <w:b/>
          <w:i w:val="false"/>
          <w:color w:val="000000"/>
        </w:rPr>
        <w:t xml:space="preserve"> 3-тарау. Учаскелік полиция инспекторының халықпен есептік кездесулерін ұйымдастыру және өткізу тәртібі</w:t>
      </w:r>
    </w:p>
    <w:bookmarkEnd w:id="76"/>
    <w:p>
      <w:pPr>
        <w:spacing w:after="0"/>
        <w:ind w:left="0"/>
        <w:jc w:val="both"/>
      </w:pPr>
      <w:r>
        <w:rPr>
          <w:rFonts w:ascii="Times New Roman"/>
          <w:b w:val="false"/>
          <w:i w:val="false"/>
          <w:color w:val="ff0000"/>
          <w:sz w:val="28"/>
        </w:rPr>
        <w:t xml:space="preserve">
      Ескерту. Қағида 3-тараумен толықтырылды - ҚР Ішкі істер министрінің 21.08.2023 </w:t>
      </w:r>
      <w:r>
        <w:rPr>
          <w:rFonts w:ascii="Times New Roman"/>
          <w:b w:val="false"/>
          <w:i w:val="false"/>
          <w:color w:val="ff0000"/>
          <w:sz w:val="28"/>
        </w:rPr>
        <w:t>№ 652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100" w:id="77"/>
    <w:p>
      <w:pPr>
        <w:spacing w:after="0"/>
        <w:ind w:left="0"/>
        <w:jc w:val="both"/>
      </w:pPr>
      <w:r>
        <w:rPr>
          <w:rFonts w:ascii="Times New Roman"/>
          <w:b w:val="false"/>
          <w:i w:val="false"/>
          <w:color w:val="000000"/>
          <w:sz w:val="28"/>
        </w:rPr>
        <w:t>
      25. Учаскелік полиция инспекторы халықпен есептік кездесулерді:</w:t>
      </w:r>
    </w:p>
    <w:bookmarkEnd w:id="77"/>
    <w:p>
      <w:pPr>
        <w:spacing w:after="0"/>
        <w:ind w:left="0"/>
        <w:jc w:val="both"/>
      </w:pPr>
      <w:r>
        <w:rPr>
          <w:rFonts w:ascii="Times New Roman"/>
          <w:b w:val="false"/>
          <w:i w:val="false"/>
          <w:color w:val="000000"/>
          <w:sz w:val="28"/>
        </w:rPr>
        <w:t>
      1) жергілікті қауымдастық алдындағы ашықтығын, жауапкершілігін және есептілігін арттыру;</w:t>
      </w:r>
    </w:p>
    <w:p>
      <w:pPr>
        <w:spacing w:after="0"/>
        <w:ind w:left="0"/>
        <w:jc w:val="both"/>
      </w:pPr>
      <w:r>
        <w:rPr>
          <w:rFonts w:ascii="Times New Roman"/>
          <w:b w:val="false"/>
          <w:i w:val="false"/>
          <w:color w:val="000000"/>
          <w:sz w:val="28"/>
        </w:rPr>
        <w:t>
      2) азаматтардың полицияға деген сенім деңгейін арттыру;</w:t>
      </w:r>
    </w:p>
    <w:p>
      <w:pPr>
        <w:spacing w:after="0"/>
        <w:ind w:left="0"/>
        <w:jc w:val="both"/>
      </w:pPr>
      <w:r>
        <w:rPr>
          <w:rFonts w:ascii="Times New Roman"/>
          <w:b w:val="false"/>
          <w:i w:val="false"/>
          <w:color w:val="000000"/>
          <w:sz w:val="28"/>
        </w:rPr>
        <w:t>
      3) азаматтарды құқық бұзушылық профилактикасының, қоғамдық тәртіпті сақтаудың және қылмысқа қарсы күрестің жағдайы туралы құқықтық сауаттандыру және ақпараттандыру;</w:t>
      </w:r>
    </w:p>
    <w:p>
      <w:pPr>
        <w:spacing w:after="0"/>
        <w:ind w:left="0"/>
        <w:jc w:val="both"/>
      </w:pPr>
      <w:r>
        <w:rPr>
          <w:rFonts w:ascii="Times New Roman"/>
          <w:b w:val="false"/>
          <w:i w:val="false"/>
          <w:color w:val="000000"/>
          <w:sz w:val="28"/>
        </w:rPr>
        <w:t>
      4) қоғамдық бақылау жүйесін дамыту;</w:t>
      </w:r>
    </w:p>
    <w:p>
      <w:pPr>
        <w:spacing w:after="0"/>
        <w:ind w:left="0"/>
        <w:jc w:val="both"/>
      </w:pPr>
      <w:r>
        <w:rPr>
          <w:rFonts w:ascii="Times New Roman"/>
          <w:b w:val="false"/>
          <w:i w:val="false"/>
          <w:color w:val="000000"/>
          <w:sz w:val="28"/>
        </w:rPr>
        <w:t>
      5) мемлекеттік органдармен, қоғамдық бірлестіктермен, ұйымдармен және азаматтармен құқық бұзушылықтардың алдын алу бойынша өзара іс-қимылды қамтамасыз ету мақсатында өткізеді.</w:t>
      </w:r>
    </w:p>
    <w:bookmarkStart w:name="z101" w:id="78"/>
    <w:p>
      <w:pPr>
        <w:spacing w:after="0"/>
        <w:ind w:left="0"/>
        <w:jc w:val="both"/>
      </w:pPr>
      <w:r>
        <w:rPr>
          <w:rFonts w:ascii="Times New Roman"/>
          <w:b w:val="false"/>
          <w:i w:val="false"/>
          <w:color w:val="000000"/>
          <w:sz w:val="28"/>
        </w:rPr>
        <w:t>
      26. Учаскелік полиция инспекторының халық алдындағы есеп беруі аумақтық полиция органы басшылығының және жергілікті атқарушы орган өкілдерінің қатысуымен тоқсанына кемінде бір рет жергілікті қауымдастық жиындарында өткізіледі.</w:t>
      </w:r>
    </w:p>
    <w:bookmarkEnd w:id="78"/>
    <w:bookmarkStart w:name="z102" w:id="79"/>
    <w:p>
      <w:pPr>
        <w:spacing w:after="0"/>
        <w:ind w:left="0"/>
        <w:jc w:val="both"/>
      </w:pPr>
      <w:r>
        <w:rPr>
          <w:rFonts w:ascii="Times New Roman"/>
          <w:b w:val="false"/>
          <w:i w:val="false"/>
          <w:color w:val="000000"/>
          <w:sz w:val="28"/>
        </w:rPr>
        <w:t>
      27. Есептік кездесулер өткізілетін күнге кемінде он күнтізбелік күн қалғанда учаскелік полиция инспекторы қызмет көрсетіліп отырған әкімшілік аумақтағы тұрғындарға алдағы кездесудің орны мен уақытын бұқаралық ақпарат құралдарын, әлеуметтік желі платформаларын пайдалану арқылы, сондай-ақ меншік нысанына қарамастан кәсіпорындардың, мекемелер мен ұйымдардың әкімшілігі арқылы хабарлайды.</w:t>
      </w:r>
    </w:p>
    <w:bookmarkEnd w:id="79"/>
    <w:p>
      <w:pPr>
        <w:spacing w:after="0"/>
        <w:ind w:left="0"/>
        <w:jc w:val="both"/>
      </w:pPr>
      <w:r>
        <w:rPr>
          <w:rFonts w:ascii="Times New Roman"/>
          <w:b w:val="false"/>
          <w:i w:val="false"/>
          <w:color w:val="000000"/>
          <w:sz w:val="28"/>
        </w:rPr>
        <w:t>
      Азаматтарды есепті талқылауға қатысуға барынша тарту үшін кездесулер тұрғындар үшін анағұрлым ыңғайлы уақытта өткізілуі тиіс. Өткізу орны қатысушылардың болжамды санына қарай таңдалады. Ауа райын ескере отырып, есептерді ашық алаңда, сондай-ақ онлайн форматында жүргізуге болады.</w:t>
      </w:r>
    </w:p>
    <w:p>
      <w:pPr>
        <w:spacing w:after="0"/>
        <w:ind w:left="0"/>
        <w:jc w:val="both"/>
      </w:pPr>
      <w:r>
        <w:rPr>
          <w:rFonts w:ascii="Times New Roman"/>
          <w:b w:val="false"/>
          <w:i w:val="false"/>
          <w:color w:val="000000"/>
          <w:sz w:val="28"/>
        </w:rPr>
        <w:t>
      Есеп беруді өз бетінше аудандық маңызы бар қаланың, ауылдың, кенттің, ауылдық округтің әкімдері шақыратын жергілікті қауымдастық жиналыстарында не жергілікті қауымдастық жиынымен өкілеттік берілген жиналыс мүшелерінің кемінде он пайызының бастамасы бойынша өткізуге жол беріледі.</w:t>
      </w:r>
    </w:p>
    <w:p>
      <w:pPr>
        <w:spacing w:after="0"/>
        <w:ind w:left="0"/>
        <w:jc w:val="both"/>
      </w:pPr>
      <w:r>
        <w:rPr>
          <w:rFonts w:ascii="Times New Roman"/>
          <w:b w:val="false"/>
          <w:i w:val="false"/>
          <w:color w:val="000000"/>
          <w:sz w:val="28"/>
        </w:rPr>
        <w:t>
      Қызмет көрсетілетін әкімшілік учаскелердің ерекшеліктеріне қарай, есеп беруді бірнеше іргелес әкімшілік учаскелерде тұратын жергілікті қауымдастықтың бірыңғай жиынында (жиналысын) жүргізеді, онда бірнеше учаскелік полиция инспекторы бір мезгілде есеп береді.</w:t>
      </w:r>
    </w:p>
    <w:bookmarkStart w:name="z103" w:id="80"/>
    <w:p>
      <w:pPr>
        <w:spacing w:after="0"/>
        <w:ind w:left="0"/>
        <w:jc w:val="both"/>
      </w:pPr>
      <w:r>
        <w:rPr>
          <w:rFonts w:ascii="Times New Roman"/>
          <w:b w:val="false"/>
          <w:i w:val="false"/>
          <w:color w:val="000000"/>
          <w:sz w:val="28"/>
        </w:rPr>
        <w:t>
      28. Есеп беруге тиісті әкімшілік-аумақтық бірлік мәслихаттарының депутаттары, жұртшылықтың, денсаулық сақтау, еңбек және халықты әлеуметтік қорғау, білім және ғылым, ауыл және тұрғын үй-коммуналдық шаруашылық органдарының, меншіктің барлық нысанындағы ұйымдар мен кәсіпорындардың, сондай-ақ бұқаралық ақпарат құралдарының өкілдері шақырылады (келісім бойынша).</w:t>
      </w:r>
    </w:p>
    <w:bookmarkEnd w:id="80"/>
    <w:bookmarkStart w:name="z104" w:id="81"/>
    <w:p>
      <w:pPr>
        <w:spacing w:after="0"/>
        <w:ind w:left="0"/>
        <w:jc w:val="both"/>
      </w:pPr>
      <w:r>
        <w:rPr>
          <w:rFonts w:ascii="Times New Roman"/>
          <w:b w:val="false"/>
          <w:i w:val="false"/>
          <w:color w:val="000000"/>
          <w:sz w:val="28"/>
        </w:rPr>
        <w:t>
      29. Есеп беруге дайындалу кезінде мемлекеттік және ведомстволық статистикалық есептілік, жеке және заңды тұлғалардың, қоғамдық кеңестердің, қоғамдық ұйымдар, бірлестіктер өкілдерінің өтініштері және қылмысқа қарсы күрес және құқық бұзушылық профилактикасы бойынша қолданыстағы республикалық және өңірлік бағдарламалар, полиция қызметі туралы қоғамдық пікірді зерделеу нәтижелері, бұқаралық ақпарат құралдарындағы полиция қызметі мәселелері жөніндегі жарияланымдар пайдаланылады.</w:t>
      </w:r>
    </w:p>
    <w:bookmarkEnd w:id="81"/>
    <w:bookmarkStart w:name="z105" w:id="82"/>
    <w:p>
      <w:pPr>
        <w:spacing w:after="0"/>
        <w:ind w:left="0"/>
        <w:jc w:val="both"/>
      </w:pPr>
      <w:r>
        <w:rPr>
          <w:rFonts w:ascii="Times New Roman"/>
          <w:b w:val="false"/>
          <w:i w:val="false"/>
          <w:color w:val="000000"/>
          <w:sz w:val="28"/>
        </w:rPr>
        <w:t>
      30. Есеп беруде учаскелік полиция инспекторы қатысушыларға қызмет көрсетілетін әкімшілік учаскедегі криминогендік жағдай және оны тұрақтандыру бойынша қабылданып жатқан шаралар туралы, құқық бұзушылық профилактикасы, азаматтарды қоғамдық тәртіпті сақтауға тарту бойынша жүргізіліп жатқан жұмыс туралы, полицияның профилактикалық қызметі саласында Қазақстан Республикасының заңнамасындағы өзгерістер туралы, шағымдар мен өтініштер, оның ішінде өткен есеп беру барысында келіп түскен шағымдар мен өтініштер бойынша қабылданған шаралар туралы ақпаратты жеткізеді.</w:t>
      </w:r>
    </w:p>
    <w:bookmarkEnd w:id="82"/>
    <w:bookmarkStart w:name="z106" w:id="83"/>
    <w:p>
      <w:pPr>
        <w:spacing w:after="0"/>
        <w:ind w:left="0"/>
        <w:jc w:val="both"/>
      </w:pPr>
      <w:r>
        <w:rPr>
          <w:rFonts w:ascii="Times New Roman"/>
          <w:b w:val="false"/>
          <w:i w:val="false"/>
          <w:color w:val="000000"/>
          <w:sz w:val="28"/>
        </w:rPr>
        <w:t>
      31. Есеп беру барысында азаматтардың ұсыныстары мен ескертулері тыңдалады, олар бойынша тиісті түсіндірмелер мен жауаптар беріледі.</w:t>
      </w:r>
    </w:p>
    <w:bookmarkEnd w:id="83"/>
    <w:bookmarkStart w:name="z107" w:id="84"/>
    <w:p>
      <w:pPr>
        <w:spacing w:after="0"/>
        <w:ind w:left="0"/>
        <w:jc w:val="both"/>
      </w:pPr>
      <w:r>
        <w:rPr>
          <w:rFonts w:ascii="Times New Roman"/>
          <w:b w:val="false"/>
          <w:i w:val="false"/>
          <w:color w:val="000000"/>
          <w:sz w:val="28"/>
        </w:rPr>
        <w:t>
      32. Есеп беруді өткізу барысы бейнежазбада және хаттамада тіркеледі, онда есеп беруді өткізудің уақыты, күні, орны, қатысушылар саны, қабылданған шешімдер, сондай-ақ есеп беру барысында келіп түскен азаматтардың шағымдары, ұсыныстары мен ескертулері туралы көрсетіледі.</w:t>
      </w:r>
    </w:p>
    <w:bookmarkEnd w:id="84"/>
    <w:p>
      <w:pPr>
        <w:spacing w:after="0"/>
        <w:ind w:left="0"/>
        <w:jc w:val="both"/>
      </w:pPr>
      <w:r>
        <w:rPr>
          <w:rFonts w:ascii="Times New Roman"/>
          <w:b w:val="false"/>
          <w:i w:val="false"/>
          <w:color w:val="000000"/>
          <w:sz w:val="28"/>
        </w:rPr>
        <w:t xml:space="preserve">
      Бұл ретте "Қазақстан Республикасындағы жергілікті мемлекеттік басқару және өзін-өзі басқару туралы" Қазақстан Республикасы Заңының 39-3 бабы </w:t>
      </w:r>
      <w:r>
        <w:rPr>
          <w:rFonts w:ascii="Times New Roman"/>
          <w:b w:val="false"/>
          <w:i w:val="false"/>
          <w:color w:val="000000"/>
          <w:sz w:val="28"/>
        </w:rPr>
        <w:t>1-тармағының</w:t>
      </w:r>
      <w:r>
        <w:rPr>
          <w:rFonts w:ascii="Times New Roman"/>
          <w:b w:val="false"/>
          <w:i w:val="false"/>
          <w:color w:val="000000"/>
          <w:sz w:val="28"/>
        </w:rPr>
        <w:t xml:space="preserve"> нормаларын сақтай отырып, есеп берудегі қатысушылардың барлығын міндетті түрде тіркеу жүргізіледі.</w:t>
      </w:r>
    </w:p>
    <w:p>
      <w:pPr>
        <w:spacing w:after="0"/>
        <w:ind w:left="0"/>
        <w:jc w:val="both"/>
      </w:pPr>
      <w:r>
        <w:rPr>
          <w:rFonts w:ascii="Times New Roman"/>
          <w:b w:val="false"/>
          <w:i w:val="false"/>
          <w:color w:val="000000"/>
          <w:sz w:val="28"/>
        </w:rPr>
        <w:t>
      Есеп беру хаттамасы тікелей өткізілген күні толтырылады және учаскелік полиция инспекторы қолын қояды.</w:t>
      </w:r>
    </w:p>
    <w:p>
      <w:pPr>
        <w:spacing w:after="0"/>
        <w:ind w:left="0"/>
        <w:jc w:val="both"/>
      </w:pPr>
      <w:r>
        <w:rPr>
          <w:rFonts w:ascii="Times New Roman"/>
          <w:b w:val="false"/>
          <w:i w:val="false"/>
          <w:color w:val="000000"/>
          <w:sz w:val="28"/>
        </w:rPr>
        <w:t>
      Есеп беру барысында жауаптар мен түсіндірулер толық көлемде берілмеген азаматтардан келіп түскен шағымдар, ұсыныстар мен ескертулер хаттамаға тіркеледі және олар бойынша тиісті тексеріс жүргізіледі.</w:t>
      </w:r>
    </w:p>
    <w:p>
      <w:pPr>
        <w:spacing w:after="0"/>
        <w:ind w:left="0"/>
        <w:jc w:val="both"/>
      </w:pPr>
      <w:r>
        <w:rPr>
          <w:rFonts w:ascii="Times New Roman"/>
          <w:b w:val="false"/>
          <w:i w:val="false"/>
          <w:color w:val="000000"/>
          <w:sz w:val="28"/>
        </w:rPr>
        <w:t>
      Полицияның құзыретіне кірмейтін шағымдар, ұсыныстар мен ескертулер келіп түскен жағдайда бастамашыны міндетті түрде хабардар ете отырып, олар ведомстволық бағыныстылығы немесе аумақтылығы бойынша мемлекеттік органдарға жолданады.</w:t>
      </w:r>
    </w:p>
    <w:p>
      <w:pPr>
        <w:spacing w:after="0"/>
        <w:ind w:left="0"/>
        <w:jc w:val="both"/>
      </w:pPr>
      <w:r>
        <w:rPr>
          <w:rFonts w:ascii="Times New Roman"/>
          <w:b w:val="false"/>
          <w:i w:val="false"/>
          <w:color w:val="000000"/>
          <w:sz w:val="28"/>
        </w:rPr>
        <w:t>
      Есеп беру материалдары қызмет көрсетілетін әкімшілік аумақтың орналасқан жері бойынша тиісті полиция органында 1 жыл бойы сақталады.</w:t>
      </w:r>
    </w:p>
    <w:bookmarkStart w:name="z108" w:id="85"/>
    <w:p>
      <w:pPr>
        <w:spacing w:after="0"/>
        <w:ind w:left="0"/>
        <w:jc w:val="both"/>
      </w:pPr>
      <w:r>
        <w:rPr>
          <w:rFonts w:ascii="Times New Roman"/>
          <w:b w:val="false"/>
          <w:i w:val="false"/>
          <w:color w:val="000000"/>
          <w:sz w:val="28"/>
        </w:rPr>
        <w:t>
      33. Есеп беру хаттамасының орындалуын бақылау учаскелік полиция пунктінің жұмысын ұйымдастыру үшін жауапты учаскелік полиция инспекторына жүктеледі.</w:t>
      </w:r>
    </w:p>
    <w:bookmarkEnd w:id="85"/>
    <w:bookmarkStart w:name="z109" w:id="86"/>
    <w:p>
      <w:pPr>
        <w:spacing w:after="0"/>
        <w:ind w:left="0"/>
        <w:jc w:val="both"/>
      </w:pPr>
      <w:r>
        <w:rPr>
          <w:rFonts w:ascii="Times New Roman"/>
          <w:b w:val="false"/>
          <w:i w:val="false"/>
          <w:color w:val="000000"/>
          <w:sz w:val="28"/>
        </w:rPr>
        <w:t>
      34. Есеп беруде азаматтарды, қоғамдық бірлестіктерді және ұйымдарды олардың қоғамдық тәртіпті қамтамасыз етуге белсенді қатысқаны үшін марапаттауға жол беріледі.</w:t>
      </w:r>
    </w:p>
    <w:bookmarkEnd w:id="8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Ішкі істер органдарының</w:t>
            </w:r>
            <w:r>
              <w:br/>
            </w:r>
            <w:r>
              <w:rPr>
                <w:rFonts w:ascii="Times New Roman"/>
                <w:b w:val="false"/>
                <w:i w:val="false"/>
                <w:color w:val="000000"/>
                <w:sz w:val="20"/>
              </w:rPr>
              <w:t>учаскелік полиция</w:t>
            </w:r>
            <w:r>
              <w:br/>
            </w:r>
            <w:r>
              <w:rPr>
                <w:rFonts w:ascii="Times New Roman"/>
                <w:b w:val="false"/>
                <w:i w:val="false"/>
                <w:color w:val="000000"/>
                <w:sz w:val="20"/>
              </w:rPr>
              <w:t>инспекторлары және олардың</w:t>
            </w:r>
            <w:r>
              <w:br/>
            </w:r>
            <w:r>
              <w:rPr>
                <w:rFonts w:ascii="Times New Roman"/>
                <w:b w:val="false"/>
                <w:i w:val="false"/>
                <w:color w:val="000000"/>
                <w:sz w:val="20"/>
              </w:rPr>
              <w:t>көмекшілерінің қызметін</w:t>
            </w:r>
            <w:r>
              <w:br/>
            </w:r>
            <w:r>
              <w:rPr>
                <w:rFonts w:ascii="Times New Roman"/>
                <w:b w:val="false"/>
                <w:i w:val="false"/>
                <w:color w:val="000000"/>
                <w:sz w:val="20"/>
              </w:rPr>
              <w:t>ұйымдастыру жөніндегі</w:t>
            </w:r>
            <w:r>
              <w:br/>
            </w:r>
            <w:r>
              <w:rPr>
                <w:rFonts w:ascii="Times New Roman"/>
                <w:b w:val="false"/>
                <w:i w:val="false"/>
                <w:color w:val="000000"/>
                <w:sz w:val="20"/>
              </w:rPr>
              <w:t>қағидаларға 1-қосымша</w:t>
            </w:r>
          </w:p>
        </w:tc>
      </w:tr>
    </w:tbl>
    <w:p>
      <w:pPr>
        <w:spacing w:after="0"/>
        <w:ind w:left="0"/>
        <w:jc w:val="both"/>
      </w:pPr>
      <w:r>
        <w:rPr>
          <w:rFonts w:ascii="Times New Roman"/>
          <w:b w:val="false"/>
          <w:i w:val="false"/>
          <w:color w:val="ff0000"/>
          <w:sz w:val="28"/>
        </w:rPr>
        <w:t xml:space="preserve">
      Ескерту. 1-қосымша жаңа редакцияда - ҚР Ішкі істер министрінің м.а. 07.07.2026 </w:t>
      </w:r>
      <w:r>
        <w:rPr>
          <w:rFonts w:ascii="Times New Roman"/>
          <w:b w:val="false"/>
          <w:i w:val="false"/>
          <w:color w:val="ff0000"/>
          <w:sz w:val="28"/>
        </w:rPr>
        <w:t>№ 481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93" w:id="87"/>
    <w:p>
      <w:pPr>
        <w:spacing w:after="0"/>
        <w:ind w:left="0"/>
        <w:jc w:val="both"/>
      </w:pPr>
      <w:r>
        <w:rPr>
          <w:rFonts w:ascii="Times New Roman"/>
          <w:b w:val="false"/>
          <w:i w:val="false"/>
          <w:color w:val="000000"/>
          <w:sz w:val="28"/>
        </w:rPr>
        <w:t>
      № _______ әкімшілік учаскенің паспорты</w:t>
      </w:r>
    </w:p>
    <w:bookmarkEnd w:id="87"/>
    <w:p>
      <w:pPr>
        <w:spacing w:after="0"/>
        <w:ind w:left="0"/>
        <w:jc w:val="both"/>
      </w:pPr>
      <w:r>
        <w:rPr>
          <w:rFonts w:ascii="Times New Roman"/>
          <w:b w:val="false"/>
          <w:i w:val="false"/>
          <w:color w:val="000000"/>
          <w:sz w:val="28"/>
        </w:rPr>
        <w:t>
      ___________________________________________________________________</w:t>
      </w:r>
    </w:p>
    <w:p>
      <w:pPr>
        <w:spacing w:after="0"/>
        <w:ind w:left="0"/>
        <w:jc w:val="both"/>
      </w:pPr>
      <w:r>
        <w:rPr>
          <w:rFonts w:ascii="Times New Roman"/>
          <w:b w:val="false"/>
          <w:i w:val="false"/>
          <w:color w:val="000000"/>
          <w:sz w:val="28"/>
        </w:rPr>
        <w:t>
      (ішкі істер органының атауы)</w:t>
      </w:r>
    </w:p>
    <w:p>
      <w:pPr>
        <w:spacing w:after="0"/>
        <w:ind w:left="0"/>
        <w:jc w:val="both"/>
      </w:pPr>
      <w:r>
        <w:rPr>
          <w:rFonts w:ascii="Times New Roman"/>
          <w:b w:val="false"/>
          <w:i w:val="false"/>
          <w:color w:val="000000"/>
          <w:sz w:val="28"/>
        </w:rPr>
        <w:t>
      Басталды: 20___ жылғы "___" __________</w:t>
      </w:r>
    </w:p>
    <w:p>
      <w:pPr>
        <w:spacing w:after="0"/>
        <w:ind w:left="0"/>
        <w:jc w:val="both"/>
      </w:pPr>
      <w:r>
        <w:rPr>
          <w:rFonts w:ascii="Times New Roman"/>
          <w:b w:val="false"/>
          <w:i w:val="false"/>
          <w:color w:val="000000"/>
          <w:sz w:val="28"/>
        </w:rPr>
        <w:t>
      Аяқталды: 20___ жылғы "___" __________</w:t>
      </w:r>
    </w:p>
    <w:p>
      <w:pPr>
        <w:spacing w:after="0"/>
        <w:ind w:left="0"/>
        <w:jc w:val="both"/>
      </w:pPr>
      <w:r>
        <w:rPr>
          <w:rFonts w:ascii="Times New Roman"/>
          <w:b w:val="false"/>
          <w:i w:val="false"/>
          <w:color w:val="000000"/>
          <w:sz w:val="28"/>
        </w:rPr>
        <w:t>
      Сақтау мерзімі: _______</w:t>
      </w:r>
    </w:p>
    <w:p>
      <w:pPr>
        <w:spacing w:after="0"/>
        <w:ind w:left="0"/>
        <w:jc w:val="both"/>
      </w:pPr>
      <w:r>
        <w:rPr>
          <w:rFonts w:ascii="Times New Roman"/>
          <w:b w:val="false"/>
          <w:i w:val="false"/>
          <w:color w:val="000000"/>
          <w:sz w:val="28"/>
        </w:rPr>
        <w:t>
      Мұқабасының сыртқы бетіне жазылады</w:t>
      </w:r>
    </w:p>
    <w:p>
      <w:pPr>
        <w:spacing w:after="0"/>
        <w:ind w:left="0"/>
        <w:jc w:val="both"/>
      </w:pPr>
      <w:r>
        <w:rPr>
          <w:rFonts w:ascii="Times New Roman"/>
          <w:b w:val="false"/>
          <w:i w:val="false"/>
          <w:color w:val="000000"/>
          <w:sz w:val="28"/>
        </w:rPr>
        <w:t>
      Әкімшілік учаске паспорты</w:t>
      </w:r>
    </w:p>
    <w:p>
      <w:pPr>
        <w:spacing w:after="0"/>
        <w:ind w:left="0"/>
        <w:jc w:val="both"/>
      </w:pPr>
      <w:r>
        <w:rPr>
          <w:rFonts w:ascii="Times New Roman"/>
          <w:b w:val="false"/>
          <w:i w:val="false"/>
          <w:color w:val="000000"/>
          <w:sz w:val="28"/>
        </w:rPr>
        <w:t>
      Мазмұны</w:t>
      </w:r>
    </w:p>
    <w:p>
      <w:pPr>
        <w:spacing w:after="0"/>
        <w:ind w:left="0"/>
        <w:jc w:val="both"/>
      </w:pPr>
      <w:r>
        <w:rPr>
          <w:rFonts w:ascii="Times New Roman"/>
          <w:b w:val="false"/>
          <w:i w:val="false"/>
          <w:color w:val="000000"/>
          <w:sz w:val="28"/>
        </w:rPr>
        <w:t>
      1. Әкімшілік учаскені қабылдау және тапсыру туралы мәліметтер.</w:t>
      </w:r>
    </w:p>
    <w:p>
      <w:pPr>
        <w:spacing w:after="0"/>
        <w:ind w:left="0"/>
        <w:jc w:val="both"/>
      </w:pPr>
      <w:r>
        <w:rPr>
          <w:rFonts w:ascii="Times New Roman"/>
          <w:b w:val="false"/>
          <w:i w:val="false"/>
          <w:color w:val="000000"/>
          <w:sz w:val="28"/>
        </w:rPr>
        <w:t>
      2. Учаске жоспары (кірістірме).</w:t>
      </w:r>
    </w:p>
    <w:p>
      <w:pPr>
        <w:spacing w:after="0"/>
        <w:ind w:left="0"/>
        <w:jc w:val="both"/>
      </w:pPr>
      <w:r>
        <w:rPr>
          <w:rFonts w:ascii="Times New Roman"/>
          <w:b w:val="false"/>
          <w:i w:val="false"/>
          <w:color w:val="000000"/>
          <w:sz w:val="28"/>
        </w:rPr>
        <w:t>
      3. Учаскені сипаттайтын мәліметтер.</w:t>
      </w:r>
    </w:p>
    <w:p>
      <w:pPr>
        <w:spacing w:after="0"/>
        <w:ind w:left="0"/>
        <w:jc w:val="both"/>
      </w:pPr>
      <w:r>
        <w:rPr>
          <w:rFonts w:ascii="Times New Roman"/>
          <w:b w:val="false"/>
          <w:i w:val="false"/>
          <w:color w:val="000000"/>
          <w:sz w:val="28"/>
        </w:rPr>
        <w:t>
      4. Кәсіпорындар, мекемелер, ұйымдар, банктер, акционерлік қоғамдар, шаруа қожалықтары, емдеу-сауықтыру, мәдени-ағартушылық және оқу орындары, пәтер иелерінің кооперативтері, мейрамханалар, кафелер, базарлар, қоймалар және сауда-саттық пен тамақтанудың басқа да объектілері.</w:t>
      </w:r>
    </w:p>
    <w:p>
      <w:pPr>
        <w:spacing w:after="0"/>
        <w:ind w:left="0"/>
        <w:jc w:val="both"/>
      </w:pPr>
      <w:r>
        <w:rPr>
          <w:rFonts w:ascii="Times New Roman"/>
          <w:b w:val="false"/>
          <w:i w:val="false"/>
          <w:color w:val="000000"/>
          <w:sz w:val="28"/>
        </w:rPr>
        <w:t>
      5. Жатақханалар, қонақүйлер.</w:t>
      </w:r>
    </w:p>
    <w:p>
      <w:pPr>
        <w:spacing w:after="0"/>
        <w:ind w:left="0"/>
        <w:jc w:val="both"/>
      </w:pPr>
      <w:r>
        <w:rPr>
          <w:rFonts w:ascii="Times New Roman"/>
          <w:b w:val="false"/>
          <w:i w:val="false"/>
          <w:color w:val="000000"/>
          <w:sz w:val="28"/>
        </w:rPr>
        <w:t>
      6. Рұқсат беру жүйесі объектілерінің тізімі (атыс қаруы, оқ-дәрі, жарылғыш заттары бар кәсіпорындар, ұйымдар, мекемелер).</w:t>
      </w:r>
    </w:p>
    <w:p>
      <w:pPr>
        <w:spacing w:after="0"/>
        <w:ind w:left="0"/>
        <w:jc w:val="both"/>
      </w:pPr>
      <w:r>
        <w:rPr>
          <w:rFonts w:ascii="Times New Roman"/>
          <w:b w:val="false"/>
          <w:i w:val="false"/>
          <w:color w:val="000000"/>
          <w:sz w:val="28"/>
        </w:rPr>
        <w:t>
      Ескерту: әкімшілік учаскенің паспортындағы мәліметтер 1 қаңтардағы жағдай бойынша жаңартылады.</w:t>
      </w:r>
    </w:p>
    <w:p>
      <w:pPr>
        <w:spacing w:after="0"/>
        <w:ind w:left="0"/>
        <w:jc w:val="both"/>
      </w:pPr>
      <w:r>
        <w:rPr>
          <w:rFonts w:ascii="Times New Roman"/>
          <w:b w:val="false"/>
          <w:i w:val="false"/>
          <w:color w:val="000000"/>
          <w:sz w:val="28"/>
        </w:rPr>
        <w:t>
      1. Әкімшілік учаскені қабылдау және тапсыру туралы мәліметтер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р/н.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Учаскелік полиция инспекторының атағы, Т.А.Ә. (болған жағдайда)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Учаскені қабылдау күні, қолы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Учаскені тапсыру күні, қолы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Учаскені қабылдауға қатысқан басшының лауазымы, атағы, Т.А.Ә. (болған жағдайда)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Қабылдап немесе тапсырған ІІО басшысының ескертулері мен ұсыныстары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2. Әкімшілік учаскенің жоспары</w:t>
      </w:r>
    </w:p>
    <w:p>
      <w:pPr>
        <w:spacing w:after="0"/>
        <w:ind w:left="0"/>
        <w:jc w:val="both"/>
      </w:pPr>
      <w:r>
        <w:rPr>
          <w:rFonts w:ascii="Times New Roman"/>
          <w:b w:val="false"/>
          <w:i w:val="false"/>
          <w:color w:val="000000"/>
          <w:sz w:val="28"/>
        </w:rPr>
        <w:t>
      (кірістірме)</w:t>
      </w:r>
    </w:p>
    <w:p>
      <w:pPr>
        <w:spacing w:after="0"/>
        <w:ind w:left="0"/>
        <w:jc w:val="both"/>
      </w:pPr>
      <w:r>
        <w:rPr>
          <w:rFonts w:ascii="Times New Roman"/>
          <w:b w:val="false"/>
          <w:i w:val="false"/>
          <w:color w:val="000000"/>
          <w:sz w:val="28"/>
        </w:rPr>
        <w:t>
      Әкімшілік учаскенің жоспарында бағыттар, әкімшілік учаскеде қоғамдық тәртіпті сақтауға қатысатын күш пен құралдарды орналастыру көрсетіледі.</w:t>
      </w:r>
    </w:p>
    <w:p>
      <w:pPr>
        <w:spacing w:after="0"/>
        <w:ind w:left="0"/>
        <w:jc w:val="both"/>
      </w:pPr>
      <w:r>
        <w:rPr>
          <w:rFonts w:ascii="Times New Roman"/>
          <w:b w:val="false"/>
          <w:i w:val="false"/>
          <w:color w:val="000000"/>
          <w:sz w:val="28"/>
        </w:rPr>
        <w:t>
      3. Әкімшілік учаскені сипаттайтын мәліметтер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р/н</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жағдайы бойынша: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20___ ж 01.01.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20___ ж. 01.01.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20___ж. 01.01.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20__ ж. 01.01.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Аумағы (кв. км.)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Тұрғын жайлар (барлығы)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Соның ішінде: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Көпқабатты үйлер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Олардағы пәтерлер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Жатақханалар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ондағы бөлмелер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үйлер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ондағы пәтерлер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саяжай алқаптары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олардағы саяжайлар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 тұратын тұрғын халқы,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Соның ішінде: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ересектер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балалар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шетелдік азаматтар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Аумақта орналасқан: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кәсіпорындар, мекемелер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акционерлік қоғамдар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шаруа қожалықтары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денсаулық сақтау мекемелері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мейрамханалар, дәмханалар, дүкендер, базарлар, қоймалар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ақша айырбастау пункттері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банктер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пошта бөлімдері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оқу орындары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автотұрақтар, гараж кооперативтері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жұртшылықтың мәдени демалыс орындары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спорттық кешендер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 аумақта орналасқан діни бірлестіктер, соның ішінде: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Мешіттер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Шіркеулер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рухани оқу орындары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4. Кәсіпорындар, мекемелер, ұйымдар, банктер, акционерлік қоғамдар, шаруа қожалықтары, емдеу-сауықтыру, мәдени-ағартушылық және оқу орындары, пәтер иелерінің кооперативтері, мейрамханалар, дәмханалар, базарлар, қоймалар және сауда-саттық пен тамақтанудың басқа да объектілері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р/н.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Меншік нысаны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Мекенжайы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Басшының, күзет бастығының Т.А.Ә. (болған жағдайда), қызметтік және үй телефоны, тұратын мекенжайы (қарындашпен толтырылады)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режимі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Күзет түрі, күзет, өрт дабылының болуы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Бейнебақылау жүйесінің орнатылуы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Ескерту (жұмысшылар саны, автокөліктің және басқасының болуы)</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5. Жатақханалар, қонақүйлер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р/н.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Мекенжайы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Жатақхана, қонақ үй басшысының, комендант, вахтердың Т.А.Ә. (болған жағдайда), қызметтік және үй телефоны, мекенжайы, (қарындашпен толтырылады)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Өткізу режимінің түрі (ерлер, әйелдер, отбасылық, аралас), оның болуы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6. Рұқсат беру жүйесінің тізімі (атыс қаруы, оқ дәрілер, жарылғыш заттар және т.б. бар кәсіпорындар, ұйымдар, мекемелер)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р/н.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Кәсіпорын, мекеме, ұйым атауы, ведомстволық тиістілігі (министрлік, ведомство және мекенжайы)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Меншік нысаны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Мекенжайы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Объект үшін жауапты адамның Т.А.Ә. (болған жағдайда), оның қызметтік және үй телефондары, тұратын мекенжайы (қарындашпен толтырылады)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Өткізу жүйесінің (пунктінің) жұмыс режимі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Күзет түрі</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Ішкі істер органдарының </w:t>
            </w:r>
            <w:r>
              <w:br/>
            </w:r>
            <w:r>
              <w:rPr>
                <w:rFonts w:ascii="Times New Roman"/>
                <w:b w:val="false"/>
                <w:i w:val="false"/>
                <w:color w:val="000000"/>
                <w:sz w:val="20"/>
              </w:rPr>
              <w:t xml:space="preserve">учаскелік полиция </w:t>
            </w:r>
            <w:r>
              <w:br/>
            </w:r>
            <w:r>
              <w:rPr>
                <w:rFonts w:ascii="Times New Roman"/>
                <w:b w:val="false"/>
                <w:i w:val="false"/>
                <w:color w:val="000000"/>
                <w:sz w:val="20"/>
              </w:rPr>
              <w:t xml:space="preserve">инспекторлары және олардың </w:t>
            </w:r>
            <w:r>
              <w:br/>
            </w:r>
            <w:r>
              <w:rPr>
                <w:rFonts w:ascii="Times New Roman"/>
                <w:b w:val="false"/>
                <w:i w:val="false"/>
                <w:color w:val="000000"/>
                <w:sz w:val="20"/>
              </w:rPr>
              <w:t xml:space="preserve">көмекшілерінің қызметін </w:t>
            </w:r>
            <w:r>
              <w:br/>
            </w:r>
            <w:r>
              <w:rPr>
                <w:rFonts w:ascii="Times New Roman"/>
                <w:b w:val="false"/>
                <w:i w:val="false"/>
                <w:color w:val="000000"/>
                <w:sz w:val="20"/>
              </w:rPr>
              <w:t xml:space="preserve">ұйымдастыру жөніндегі </w:t>
            </w:r>
            <w:r>
              <w:br/>
            </w:r>
            <w:r>
              <w:rPr>
                <w:rFonts w:ascii="Times New Roman"/>
                <w:b w:val="false"/>
                <w:i w:val="false"/>
                <w:color w:val="000000"/>
                <w:sz w:val="20"/>
              </w:rPr>
              <w:t>қағидаларға</w:t>
            </w:r>
            <w:r>
              <w:br/>
            </w:r>
            <w:r>
              <w:rPr>
                <w:rFonts w:ascii="Times New Roman"/>
                <w:b w:val="false"/>
                <w:i w:val="false"/>
                <w:color w:val="000000"/>
                <w:sz w:val="20"/>
              </w:rPr>
              <w:t>2-қосымша</w:t>
            </w:r>
          </w:p>
        </w:tc>
      </w:tr>
    </w:tbl>
    <w:bookmarkStart w:name="z94" w:id="88"/>
    <w:p>
      <w:pPr>
        <w:spacing w:after="0"/>
        <w:ind w:left="0"/>
        <w:jc w:val="left"/>
      </w:pPr>
      <w:r>
        <w:rPr>
          <w:rFonts w:ascii="Times New Roman"/>
          <w:b/>
          <w:i w:val="false"/>
          <w:color w:val="000000"/>
        </w:rPr>
        <w:t xml:space="preserve"> Жеке қолданысында атыс қаруы бар адамдардың тізімі</w:t>
      </w:r>
    </w:p>
    <w:bookmarkEnd w:id="8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р/н.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Қару иесінің Т.А.Ж. (болған жағдайда)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Мекенжайы үй телефоны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Қару түрі, маркасы, ұңғысы калибрі,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Рұқсатты қашан, кім және қандай мерзімге берген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Қайта тіркеу күні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Қаруды алу және тапсыру күні</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Ішкі істер органдарының </w:t>
            </w:r>
            <w:r>
              <w:br/>
            </w:r>
            <w:r>
              <w:rPr>
                <w:rFonts w:ascii="Times New Roman"/>
                <w:b w:val="false"/>
                <w:i w:val="false"/>
                <w:color w:val="000000"/>
                <w:sz w:val="20"/>
              </w:rPr>
              <w:t xml:space="preserve">учаскелік полиция </w:t>
            </w:r>
            <w:r>
              <w:br/>
            </w:r>
            <w:r>
              <w:rPr>
                <w:rFonts w:ascii="Times New Roman"/>
                <w:b w:val="false"/>
                <w:i w:val="false"/>
                <w:color w:val="000000"/>
                <w:sz w:val="20"/>
              </w:rPr>
              <w:t xml:space="preserve">инспекторлары және олардың </w:t>
            </w:r>
            <w:r>
              <w:br/>
            </w:r>
            <w:r>
              <w:rPr>
                <w:rFonts w:ascii="Times New Roman"/>
                <w:b w:val="false"/>
                <w:i w:val="false"/>
                <w:color w:val="000000"/>
                <w:sz w:val="20"/>
              </w:rPr>
              <w:t xml:space="preserve">көмекшілерінің қызметін </w:t>
            </w:r>
            <w:r>
              <w:br/>
            </w:r>
            <w:r>
              <w:rPr>
                <w:rFonts w:ascii="Times New Roman"/>
                <w:b w:val="false"/>
                <w:i w:val="false"/>
                <w:color w:val="000000"/>
                <w:sz w:val="20"/>
              </w:rPr>
              <w:t xml:space="preserve">ұйымдастыру жөніндегі </w:t>
            </w:r>
            <w:r>
              <w:br/>
            </w:r>
            <w:r>
              <w:rPr>
                <w:rFonts w:ascii="Times New Roman"/>
                <w:b w:val="false"/>
                <w:i w:val="false"/>
                <w:color w:val="000000"/>
                <w:sz w:val="20"/>
              </w:rPr>
              <w:t>қағидаларға</w:t>
            </w:r>
            <w:r>
              <w:br/>
            </w:r>
            <w:r>
              <w:rPr>
                <w:rFonts w:ascii="Times New Roman"/>
                <w:b w:val="false"/>
                <w:i w:val="false"/>
                <w:color w:val="000000"/>
                <w:sz w:val="20"/>
              </w:rPr>
              <w:t>3-қосымша</w:t>
            </w:r>
          </w:p>
        </w:tc>
      </w:tr>
    </w:tbl>
    <w:bookmarkStart w:name="z96" w:id="89"/>
    <w:p>
      <w:pPr>
        <w:spacing w:after="0"/>
        <w:ind w:left="0"/>
        <w:jc w:val="left"/>
      </w:pPr>
      <w:r>
        <w:rPr>
          <w:rFonts w:ascii="Times New Roman"/>
          <w:b/>
          <w:i w:val="false"/>
          <w:color w:val="000000"/>
        </w:rPr>
        <w:t xml:space="preserve"> 20___ жылғы "___" _______ жағдай бойынша қоғамнан оқшаулаумен байланысты емес жаза немесе қылмыстық-құқықтық ықпал етудің өзге де шаралары қолданылған адамдардың тізімі</w:t>
      </w:r>
    </w:p>
    <w:bookmarkEnd w:id="8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р/н.</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Т.А.Ә. (болған жағдайда)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Туған жылы, айы, күні</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Тұрғылықты мекенжайы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орны, лауазымы, қызметтік, үй, телефоны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Тізімге енгізген күні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Тізімнен шығарған күні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Ерекше белгілері</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Учаскелік инспектор __________________________________________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Ішкі істер органдарының</w:t>
            </w:r>
            <w:r>
              <w:br/>
            </w:r>
            <w:r>
              <w:rPr>
                <w:rFonts w:ascii="Times New Roman"/>
                <w:b w:val="false"/>
                <w:i w:val="false"/>
                <w:color w:val="000000"/>
                <w:sz w:val="20"/>
              </w:rPr>
              <w:t>учаскелік полиция</w:t>
            </w:r>
            <w:r>
              <w:br/>
            </w:r>
            <w:r>
              <w:rPr>
                <w:rFonts w:ascii="Times New Roman"/>
                <w:b w:val="false"/>
                <w:i w:val="false"/>
                <w:color w:val="000000"/>
                <w:sz w:val="20"/>
              </w:rPr>
              <w:t>инспекторлары және олардың</w:t>
            </w:r>
            <w:r>
              <w:br/>
            </w:r>
            <w:r>
              <w:rPr>
                <w:rFonts w:ascii="Times New Roman"/>
                <w:b w:val="false"/>
                <w:i w:val="false"/>
                <w:color w:val="000000"/>
                <w:sz w:val="20"/>
              </w:rPr>
              <w:t>көмекшілерінің қызметін</w:t>
            </w:r>
            <w:r>
              <w:br/>
            </w:r>
            <w:r>
              <w:rPr>
                <w:rFonts w:ascii="Times New Roman"/>
                <w:b w:val="false"/>
                <w:i w:val="false"/>
                <w:color w:val="000000"/>
                <w:sz w:val="20"/>
              </w:rPr>
              <w:t>ұйымдастыру жөніндегі</w:t>
            </w:r>
            <w:r>
              <w:br/>
            </w:r>
            <w:r>
              <w:rPr>
                <w:rFonts w:ascii="Times New Roman"/>
                <w:b w:val="false"/>
                <w:i w:val="false"/>
                <w:color w:val="000000"/>
                <w:sz w:val="20"/>
              </w:rPr>
              <w:t>қағидаларға 4-қосымша</w:t>
            </w:r>
          </w:p>
        </w:tc>
      </w:tr>
    </w:tbl>
    <w:bookmarkStart w:name="z98" w:id="90"/>
    <w:p>
      <w:pPr>
        <w:spacing w:after="0"/>
        <w:ind w:left="0"/>
        <w:jc w:val="left"/>
      </w:pPr>
      <w:r>
        <w:rPr>
          <w:rFonts w:ascii="Times New Roman"/>
          <w:b/>
          <w:i w:val="false"/>
          <w:color w:val="000000"/>
        </w:rPr>
        <w:t xml:space="preserve"> Әкімшілік учаскеде тұрақты тұратын және уақытша болатын шетел азаматтарының тізімі</w:t>
      </w:r>
    </w:p>
    <w:bookmarkEnd w:id="90"/>
    <w:p>
      <w:pPr>
        <w:spacing w:after="0"/>
        <w:ind w:left="0"/>
        <w:jc w:val="both"/>
      </w:pPr>
      <w:r>
        <w:rPr>
          <w:rFonts w:ascii="Times New Roman"/>
          <w:b w:val="false"/>
          <w:i w:val="false"/>
          <w:color w:val="ff0000"/>
          <w:sz w:val="28"/>
        </w:rPr>
        <w:t xml:space="preserve">
      Ескерту. 4-қосымша жаңа редакцияда - ҚР Ішкі істер министрінің м.а. 07.07.2026 </w:t>
      </w:r>
      <w:r>
        <w:rPr>
          <w:rFonts w:ascii="Times New Roman"/>
          <w:b w:val="false"/>
          <w:i w:val="false"/>
          <w:color w:val="ff0000"/>
          <w:sz w:val="28"/>
        </w:rPr>
        <w:t>№ 481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р/н.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Т.А.Ә. (болған жағдайда) азаматтығы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Паспорттың №, жарамдылық мерзімі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Бұл аймақта тұруға рұқсат берілген мерзімі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Уақытша тұрғылықты жері, үй телефоны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оқу орны, лауазымы, қызмет.тел (бар болған жағдайда)</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Тұрғылықты мекенжайы бойынша тексеру күні туралы белгі</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Учаскелік инспектор __________________________________________</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