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2edd" w14:textId="db72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орындарындағы білім алушыларды ауыстыру және қайта қабылдау" және "Кешенді тестілеу тапсырғаны туралы сертификат беру"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7 желтоқсандағы № 681 бұйрығы. Қазақстан Республикасының Әділет министрлігінде 2016 жылы 11 қаңтарда 12839 болып тіркелді. Күші жойылды - Қазақстан Республикасы Білім және ғылым министрінің 2020 жылғы 15 қазандағы № 442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15.10.2020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оқу орындарындағы білім алушыларды ауыстыру және қайта қабылдау"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"Кешенді тестілеу тапсырғаны туралы сертификат беру" мемлекеттік көрсетілетін қызмет стандарты бекітілсін.</w:t>
      </w:r>
    </w:p>
    <w:bookmarkEnd w:id="3"/>
    <w:bookmarkStart w:name="z5" w:id="4"/>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 үшін жолдауды;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 Білім және ғылым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Т.О. Балықбаевқа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_________________Е. Досаев   </w:t>
      </w:r>
    </w:p>
    <w:p>
      <w:pPr>
        <w:spacing w:after="0"/>
        <w:ind w:left="0"/>
        <w:jc w:val="both"/>
      </w:pPr>
      <w:r>
        <w:rPr>
          <w:rFonts w:ascii="Times New Roman"/>
          <w:b w:val="false"/>
          <w:i w:val="false"/>
          <w:color w:val="000000"/>
          <w:sz w:val="28"/>
        </w:rPr>
        <w:t>
      11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681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"Жоғары оқу орындарындағы білім алушыларды ауыстыру және қайта қабылдау" мемлекеттік көрсетілетін қызмет стандарты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21.06.2018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"Жоғары оқу орындарындағы білім алушыларды ауыстыру және қайта қабылдау" мемлекеттік көрсетілетін қызметі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2"/>
    <w:bookmarkStart w:name="z15" w:id="13"/>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қабылдауды және мемлекеттік қызмет көрсету нәтижесін беруді жоғары оқу орындары (бұдан әрі – ЖОО) жүзеге асырады.</w:t>
      </w:r>
    </w:p>
    <w:bookmarkStart w:name="z16" w:id="14"/>
    <w:p>
      <w:pPr>
        <w:spacing w:after="0"/>
        <w:ind w:left="0"/>
        <w:jc w:val="left"/>
      </w:pPr>
      <w:r>
        <w:rPr>
          <w:rFonts w:ascii="Times New Roman"/>
          <w:b/>
          <w:i w:val="false"/>
          <w:color w:val="000000"/>
        </w:rPr>
        <w:t xml:space="preserve"> 2-тарау. Мемлекеттік қызметті көрсету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21.06.2018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4. Мемлекеттік қызметті көрсету мерзімдері:</w:t>
      </w:r>
    </w:p>
    <w:bookmarkEnd w:id="15"/>
    <w:bookmarkStart w:name="z18" w:id="1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1 жұмыс күні;</w:t>
      </w:r>
    </w:p>
    <w:bookmarkEnd w:id="16"/>
    <w:bookmarkStart w:name="z19" w:id="17"/>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15 минут;</w:t>
      </w:r>
    </w:p>
    <w:bookmarkEnd w:id="17"/>
    <w:bookmarkStart w:name="z20" w:id="18"/>
    <w:p>
      <w:pPr>
        <w:spacing w:after="0"/>
        <w:ind w:left="0"/>
        <w:jc w:val="both"/>
      </w:pPr>
      <w:r>
        <w:rPr>
          <w:rFonts w:ascii="Times New Roman"/>
          <w:b w:val="false"/>
          <w:i w:val="false"/>
          <w:color w:val="000000"/>
          <w:sz w:val="28"/>
        </w:rPr>
        <w:t>
      3) қызмет көрсетудің рұқсат берілген ең ұзақ уақыты – 15 минут.</w:t>
      </w:r>
    </w:p>
    <w:bookmarkEnd w:id="18"/>
    <w:bookmarkStart w:name="z21" w:id="19"/>
    <w:p>
      <w:pPr>
        <w:spacing w:after="0"/>
        <w:ind w:left="0"/>
        <w:jc w:val="both"/>
      </w:pPr>
      <w:r>
        <w:rPr>
          <w:rFonts w:ascii="Times New Roman"/>
          <w:b w:val="false"/>
          <w:i w:val="false"/>
          <w:color w:val="000000"/>
          <w:sz w:val="28"/>
        </w:rPr>
        <w:t>
      5. Мемлекеттік қызметті көрсету нысаны: қағаз түрінде.</w:t>
      </w:r>
    </w:p>
    <w:bookmarkEnd w:id="19"/>
    <w:bookmarkStart w:name="z22" w:id="20"/>
    <w:p>
      <w:pPr>
        <w:spacing w:after="0"/>
        <w:ind w:left="0"/>
        <w:jc w:val="both"/>
      </w:pPr>
      <w:r>
        <w:rPr>
          <w:rFonts w:ascii="Times New Roman"/>
          <w:b w:val="false"/>
          <w:i w:val="false"/>
          <w:color w:val="000000"/>
          <w:sz w:val="28"/>
        </w:rPr>
        <w:t>
      6. Мемлекеттік қызметті көрсету нәтижесі – жоғары оқу орны ректорының ауыстыру немесе қайта қабылдау туралы бұйрығы.</w:t>
      </w:r>
    </w:p>
    <w:bookmarkEnd w:id="20"/>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3" w:id="2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1"/>
    <w:bookmarkStart w:name="z24" w:id="22"/>
    <w:p>
      <w:pPr>
        <w:spacing w:after="0"/>
        <w:ind w:left="0"/>
        <w:jc w:val="both"/>
      </w:pPr>
      <w:r>
        <w:rPr>
          <w:rFonts w:ascii="Times New Roman"/>
          <w:b w:val="false"/>
          <w:i w:val="false"/>
          <w:color w:val="000000"/>
          <w:sz w:val="28"/>
        </w:rPr>
        <w:t xml:space="preserve">
      8. Көрсетілетін қызметті берушінің жұмыс кестесі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сағат 13.00-ден 14.00-ге дейінгі түскі үзіліспен сағат 09.00-ден 18.00-ге дейін.</w:t>
      </w:r>
    </w:p>
    <w:bookmarkEnd w:id="22"/>
    <w:p>
      <w:pPr>
        <w:spacing w:after="0"/>
        <w:ind w:left="0"/>
        <w:jc w:val="both"/>
      </w:pPr>
      <w:r>
        <w:rPr>
          <w:rFonts w:ascii="Times New Roman"/>
          <w:b w:val="false"/>
          <w:i w:val="false"/>
          <w:color w:val="000000"/>
          <w:sz w:val="28"/>
        </w:rPr>
        <w:t>
      Өтініштерді қабылдау және нәтижелерді беру алдын ала жазылусыз және жедел қызмет көрсетусіз, демалыс және мереке күндерін қоспағанда, сағат 13.00-ден 14.00-ге дейінгі түскі үзіліспен сағат 09.00-ден 18.00-ге дейін жүзеге асырылады.</w:t>
      </w:r>
    </w:p>
    <w:bookmarkStart w:name="z25" w:id="23"/>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23"/>
    <w:p>
      <w:pPr>
        <w:spacing w:after="0"/>
        <w:ind w:left="0"/>
        <w:jc w:val="both"/>
      </w:pPr>
      <w:r>
        <w:rPr>
          <w:rFonts w:ascii="Times New Roman"/>
          <w:b w:val="false"/>
          <w:i w:val="false"/>
          <w:color w:val="000000"/>
          <w:sz w:val="28"/>
        </w:rPr>
        <w:t>
      бір жоғары оқу орнынан екінші жоғары оқу орнына ауысу кезінде:</w:t>
      </w:r>
    </w:p>
    <w:p>
      <w:pPr>
        <w:spacing w:after="0"/>
        <w:ind w:left="0"/>
        <w:jc w:val="both"/>
      </w:pPr>
      <w:r>
        <w:rPr>
          <w:rFonts w:ascii="Times New Roman"/>
          <w:b w:val="false"/>
          <w:i w:val="false"/>
          <w:color w:val="000000"/>
          <w:sz w:val="28"/>
        </w:rPr>
        <w:t>
      1) білім беру ұйымы басшысының атына ауысу туралы еркін нысандағы өтініш;</w:t>
      </w:r>
    </w:p>
    <w:p>
      <w:pPr>
        <w:spacing w:after="0"/>
        <w:ind w:left="0"/>
        <w:jc w:val="both"/>
      </w:pPr>
      <w:r>
        <w:rPr>
          <w:rFonts w:ascii="Times New Roman"/>
          <w:b w:val="false"/>
          <w:i w:val="false"/>
          <w:color w:val="000000"/>
          <w:sz w:val="28"/>
        </w:rPr>
        <w:t>
      2) "Оқытудың кредиттік технологиясы бойынша оқу процесін ұйымдастыру қағидаларын бекіту туралы"</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6976 болып тіркелген) транскрипттің көшірмесі;</w:t>
      </w:r>
    </w:p>
    <w:p>
      <w:pPr>
        <w:spacing w:after="0"/>
        <w:ind w:left="0"/>
        <w:jc w:val="both"/>
      </w:pPr>
      <w:r>
        <w:rPr>
          <w:rFonts w:ascii="Times New Roman"/>
          <w:b w:val="false"/>
          <w:i w:val="false"/>
          <w:color w:val="000000"/>
          <w:sz w:val="28"/>
        </w:rPr>
        <w:t xml:space="preserve">
      3)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 бойынша білім беру гранты иегері куәлігінің көшірмесі (бар болғанда);</w:t>
      </w:r>
    </w:p>
    <w:p>
      <w:pPr>
        <w:spacing w:after="0"/>
        <w:ind w:left="0"/>
        <w:jc w:val="both"/>
      </w:pPr>
      <w:r>
        <w:rPr>
          <w:rFonts w:ascii="Times New Roman"/>
          <w:b w:val="false"/>
          <w:i w:val="false"/>
          <w:color w:val="000000"/>
          <w:sz w:val="28"/>
        </w:rPr>
        <w:t>
      білім алушылар қатарына қайта қабылдау кезінде:</w:t>
      </w:r>
    </w:p>
    <w:p>
      <w:pPr>
        <w:spacing w:after="0"/>
        <w:ind w:left="0"/>
        <w:jc w:val="both"/>
      </w:pPr>
      <w:r>
        <w:rPr>
          <w:rFonts w:ascii="Times New Roman"/>
          <w:b w:val="false"/>
          <w:i w:val="false"/>
          <w:color w:val="000000"/>
          <w:sz w:val="28"/>
        </w:rPr>
        <w:t>
      1) білім беру ұйымы басшысының атына қайта қабылдану туралы еркін нысандағы өтініш;</w:t>
      </w:r>
    </w:p>
    <w:p>
      <w:pPr>
        <w:spacing w:after="0"/>
        <w:ind w:left="0"/>
        <w:jc w:val="both"/>
      </w:pPr>
      <w:r>
        <w:rPr>
          <w:rFonts w:ascii="Times New Roman"/>
          <w:b w:val="false"/>
          <w:i w:val="false"/>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5717 болып тіркелген) транскрипт немесе білім алуды аяқтамаған тұлғаларға берілетін анықтама;</w:t>
      </w:r>
    </w:p>
    <w:p>
      <w:pPr>
        <w:spacing w:after="0"/>
        <w:ind w:left="0"/>
        <w:jc w:val="both"/>
      </w:pPr>
      <w:r>
        <w:rPr>
          <w:rFonts w:ascii="Times New Roman"/>
          <w:b w:val="false"/>
          <w:i w:val="false"/>
          <w:color w:val="000000"/>
          <w:sz w:val="28"/>
        </w:rPr>
        <w:t>
      шетелдік білім беру ұйымынан ауысу және қайта қабылдау кезінде:</w:t>
      </w:r>
    </w:p>
    <w:p>
      <w:pPr>
        <w:spacing w:after="0"/>
        <w:ind w:left="0"/>
        <w:jc w:val="both"/>
      </w:pPr>
      <w:r>
        <w:rPr>
          <w:rFonts w:ascii="Times New Roman"/>
          <w:b w:val="false"/>
          <w:i w:val="false"/>
          <w:color w:val="000000"/>
          <w:sz w:val="28"/>
        </w:rPr>
        <w:t>
      1) меңгерілген білім беру бағдарламалары туралы құжат (академиялық анықтама немесе транскрипт);</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өтуі тиіс білім берудің алдыңғы деңгейін аяқтағаны туралы құжат;</w:t>
      </w:r>
    </w:p>
    <w:p>
      <w:pPr>
        <w:spacing w:after="0"/>
        <w:ind w:left="0"/>
        <w:jc w:val="both"/>
      </w:pPr>
      <w:r>
        <w:rPr>
          <w:rFonts w:ascii="Times New Roman"/>
          <w:b w:val="false"/>
          <w:i w:val="false"/>
          <w:color w:val="000000"/>
          <w:sz w:val="28"/>
        </w:rPr>
        <w:t>
      3) шетелдік білім беру ұйымдарына түсу кезіндегі сынақ нәтижелері.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(бар болса) және құжаттар топтамасын қабылдаған уақыты көрсетілген белгі оның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21.06.2018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олардың лауазымды адамдарының мемлекеттік қызмет көрсету мәселелері жөніндегі шешімдеріне, әрекеттеріне (әрекетсіздігіне) шағымдану тәртiбi</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21.06.2018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31" w:id="25"/>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жазбаша түрде Астана қаласы, Мәңгілік ел даңғылы, 8 мекенжайы бойынша Министрлік басшысының не оны алмастыратын адамның атына немесе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5"/>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Шағымда көрсетілетін қызметті алушының тегі, аты, әкесінің аты, пошта мекенжайы көрсетіледі. Шағымға көрсетілетін қызметті алушының қолы қойылады.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 көрсету мәселелері жөніндегі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 </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21.06.2018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26"/>
    <w:bookmarkStart w:name="z33" w:id="27"/>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27"/>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21.06.2018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34" w:id="28"/>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www.edu.gov.kz интернет-ресурсында орналастырылған.</w:t>
      </w:r>
    </w:p>
    <w:bookmarkEnd w:id="28"/>
    <w:bookmarkStart w:name="z35" w:id="29"/>
    <w:p>
      <w:pPr>
        <w:spacing w:after="0"/>
        <w:ind w:left="0"/>
        <w:jc w:val="both"/>
      </w:pPr>
      <w:r>
        <w:rPr>
          <w:rFonts w:ascii="Times New Roman"/>
          <w:b w:val="false"/>
          <w:i w:val="false"/>
          <w:color w:val="000000"/>
          <w:sz w:val="28"/>
        </w:rPr>
        <w:t>
      13. Мемлекеттік қызметті көрсету тәртібі мен оның мәртебесі туралы ақпаратты көрсетілетін қызметті алушының жоғары оқу орындарында тікелей алуға мүмкіндігі бар.</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681 бұйрығына</w:t>
            </w:r>
            <w:r>
              <w:br/>
            </w:r>
            <w:r>
              <w:rPr>
                <w:rFonts w:ascii="Times New Roman"/>
                <w:b w:val="false"/>
                <w:i w:val="false"/>
                <w:color w:val="000000"/>
                <w:sz w:val="20"/>
              </w:rPr>
              <w:t>2-қосымша</w:t>
            </w:r>
          </w:p>
        </w:tc>
      </w:tr>
    </w:tbl>
    <w:bookmarkStart w:name="z37" w:id="30"/>
    <w:p>
      <w:pPr>
        <w:spacing w:after="0"/>
        <w:ind w:left="0"/>
        <w:jc w:val="left"/>
      </w:pPr>
      <w:r>
        <w:rPr>
          <w:rFonts w:ascii="Times New Roman"/>
          <w:b/>
          <w:i w:val="false"/>
          <w:color w:val="000000"/>
        </w:rPr>
        <w:t xml:space="preserve"> "Кешенді тестілеу тапсырғаны туралы сертификат беру" мемлекеттік көрсетілетін қызмет стандарты</w:t>
      </w:r>
      <w:r>
        <w:br/>
      </w:r>
      <w:r>
        <w:rPr>
          <w:rFonts w:ascii="Times New Roman"/>
          <w:b/>
          <w:i w:val="false"/>
          <w:color w:val="000000"/>
        </w:rPr>
        <w:t>1-тарау. Жалпы ережелер</w:t>
      </w:r>
    </w:p>
    <w:bookmarkEnd w:id="30"/>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21.06.2018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39" w:id="31"/>
    <w:p>
      <w:pPr>
        <w:spacing w:after="0"/>
        <w:ind w:left="0"/>
        <w:jc w:val="both"/>
      </w:pPr>
      <w:r>
        <w:rPr>
          <w:rFonts w:ascii="Times New Roman"/>
          <w:b w:val="false"/>
          <w:i w:val="false"/>
          <w:color w:val="000000"/>
          <w:sz w:val="28"/>
        </w:rPr>
        <w:t>
      1. "Кешенді тестілеу тапсырғаны туралы сертификат беру" мемлекеттік көрсетілетін қызметі (бұдан әрі – мемлекеттік көрсетілетін қызмет).</w:t>
      </w:r>
    </w:p>
    <w:bookmarkEnd w:id="31"/>
    <w:bookmarkStart w:name="z40" w:id="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32"/>
    <w:bookmarkStart w:name="z41" w:id="33"/>
    <w:p>
      <w:pPr>
        <w:spacing w:after="0"/>
        <w:ind w:left="0"/>
        <w:jc w:val="both"/>
      </w:pPr>
      <w:r>
        <w:rPr>
          <w:rFonts w:ascii="Times New Roman"/>
          <w:b w:val="false"/>
          <w:i w:val="false"/>
          <w:color w:val="000000"/>
          <w:sz w:val="28"/>
        </w:rPr>
        <w:t xml:space="preserve">
      3. Мемлекеттік қызметті </w:t>
      </w:r>
      <w:r>
        <w:rPr>
          <w:rFonts w:ascii="Times New Roman"/>
          <w:b w:val="false"/>
          <w:i w:val="false"/>
          <w:color w:val="000000"/>
          <w:sz w:val="28"/>
        </w:rPr>
        <w:t>"Ұлттық тестілеу орталығы"</w:t>
      </w:r>
      <w:r>
        <w:rPr>
          <w:rFonts w:ascii="Times New Roman"/>
          <w:b w:val="false"/>
          <w:i w:val="false"/>
          <w:color w:val="000000"/>
          <w:sz w:val="28"/>
        </w:rPr>
        <w:t xml:space="preserve"> республикалық мемлекеттік қазыналық кәсіпорыны, жоғары оқу орындары (бұдан әрі – көрсетілетін қызметті беруші) көрсетеді.</w:t>
      </w:r>
    </w:p>
    <w:bookmarkEnd w:id="33"/>
    <w:p>
      <w:pPr>
        <w:spacing w:after="0"/>
        <w:ind w:left="0"/>
        <w:jc w:val="both"/>
      </w:pPr>
      <w:r>
        <w:rPr>
          <w:rFonts w:ascii="Times New Roman"/>
          <w:b w:val="false"/>
          <w:i w:val="false"/>
          <w:color w:val="000000"/>
          <w:sz w:val="28"/>
        </w:rPr>
        <w:t xml:space="preserve">
      Кешенді тестілеуге қатысу үшін өтініштерді қабылдауды және мемлекеттік қызмет көрсету нәтижесін беруді жоғары оқу орындары жүзеге асырады. </w:t>
      </w:r>
    </w:p>
    <w:bookmarkStart w:name="z42" w:id="34"/>
    <w:p>
      <w:pPr>
        <w:spacing w:after="0"/>
        <w:ind w:left="0"/>
        <w:jc w:val="left"/>
      </w:pPr>
      <w:r>
        <w:rPr>
          <w:rFonts w:ascii="Times New Roman"/>
          <w:b/>
          <w:i w:val="false"/>
          <w:color w:val="000000"/>
        </w:rPr>
        <w:t xml:space="preserve"> 2-тарау. Мемлекеттік қызметті көрсету тәртібі</w:t>
      </w:r>
    </w:p>
    <w:bookmarkEnd w:id="34"/>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21.06.2018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43" w:id="35"/>
    <w:p>
      <w:pPr>
        <w:spacing w:after="0"/>
        <w:ind w:left="0"/>
        <w:jc w:val="both"/>
      </w:pPr>
      <w:r>
        <w:rPr>
          <w:rFonts w:ascii="Times New Roman"/>
          <w:b w:val="false"/>
          <w:i w:val="false"/>
          <w:color w:val="000000"/>
          <w:sz w:val="28"/>
        </w:rPr>
        <w:t>
      4. Мемлекеттік қызметті көрсету мерзімдері:</w:t>
      </w:r>
    </w:p>
    <w:bookmarkEnd w:id="35"/>
    <w:bookmarkStart w:name="z44" w:id="36"/>
    <w:p>
      <w:pPr>
        <w:spacing w:after="0"/>
        <w:ind w:left="0"/>
        <w:jc w:val="both"/>
      </w:pPr>
      <w:r>
        <w:rPr>
          <w:rFonts w:ascii="Times New Roman"/>
          <w:b w:val="false"/>
          <w:i w:val="false"/>
          <w:color w:val="000000"/>
          <w:sz w:val="28"/>
        </w:rPr>
        <w:t>
      1) кешенді тестілеу өткеннен кейін 4 күн өткен соң;</w:t>
      </w:r>
    </w:p>
    <w:bookmarkEnd w:id="36"/>
    <w:bookmarkStart w:name="z45" w:id="37"/>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15 минут;</w:t>
      </w:r>
    </w:p>
    <w:bookmarkEnd w:id="37"/>
    <w:bookmarkStart w:name="z46" w:id="38"/>
    <w:p>
      <w:pPr>
        <w:spacing w:after="0"/>
        <w:ind w:left="0"/>
        <w:jc w:val="both"/>
      </w:pPr>
      <w:r>
        <w:rPr>
          <w:rFonts w:ascii="Times New Roman"/>
          <w:b w:val="false"/>
          <w:i w:val="false"/>
          <w:color w:val="000000"/>
          <w:sz w:val="28"/>
        </w:rPr>
        <w:t>
      3) қызмет көрсетудің рұқсат берілген ең ұзақ уақыты – 15 минут.</w:t>
      </w:r>
    </w:p>
    <w:bookmarkEnd w:id="38"/>
    <w:bookmarkStart w:name="z47" w:id="39"/>
    <w:p>
      <w:pPr>
        <w:spacing w:after="0"/>
        <w:ind w:left="0"/>
        <w:jc w:val="both"/>
      </w:pPr>
      <w:r>
        <w:rPr>
          <w:rFonts w:ascii="Times New Roman"/>
          <w:b w:val="false"/>
          <w:i w:val="false"/>
          <w:color w:val="000000"/>
          <w:sz w:val="28"/>
        </w:rPr>
        <w:t>
      5. Мемлекеттік қызметті көрсету нысаны: қағаз түрінде.</w:t>
      </w:r>
    </w:p>
    <w:bookmarkEnd w:id="39"/>
    <w:bookmarkStart w:name="z48" w:id="40"/>
    <w:p>
      <w:pPr>
        <w:spacing w:after="0"/>
        <w:ind w:left="0"/>
        <w:jc w:val="both"/>
      </w:pPr>
      <w:r>
        <w:rPr>
          <w:rFonts w:ascii="Times New Roman"/>
          <w:b w:val="false"/>
          <w:i w:val="false"/>
          <w:color w:val="000000"/>
          <w:sz w:val="28"/>
        </w:rPr>
        <w:t xml:space="preserve">
      6. Мемлекеттік қызметті көрсету нәтижесі – кешенді тестілеу тапсырғаны туралы </w:t>
      </w:r>
      <w:r>
        <w:rPr>
          <w:rFonts w:ascii="Times New Roman"/>
          <w:b w:val="false"/>
          <w:i w:val="false"/>
          <w:color w:val="000000"/>
          <w:sz w:val="28"/>
        </w:rPr>
        <w:t>сертификат</w:t>
      </w:r>
      <w:r>
        <w:rPr>
          <w:rFonts w:ascii="Times New Roman"/>
          <w:b w:val="false"/>
          <w:i w:val="false"/>
          <w:color w:val="000000"/>
          <w:sz w:val="28"/>
        </w:rPr>
        <w:t>.</w:t>
      </w:r>
    </w:p>
    <w:bookmarkEnd w:id="40"/>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49" w:id="41"/>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"Мемлекеттік мүлік туралы" Қазақстан Республикасы Заңының </w:t>
      </w:r>
      <w:r>
        <w:rPr>
          <w:rFonts w:ascii="Times New Roman"/>
          <w:b w:val="false"/>
          <w:i w:val="false"/>
          <w:color w:val="000000"/>
          <w:sz w:val="28"/>
        </w:rPr>
        <w:t>156-бабына</w:t>
      </w:r>
      <w:r>
        <w:rPr>
          <w:rFonts w:ascii="Times New Roman"/>
          <w:b w:val="false"/>
          <w:i w:val="false"/>
          <w:color w:val="000000"/>
          <w:sz w:val="28"/>
        </w:rPr>
        <w:t xml:space="preserve"> сәйкес ақылы түрде көрсетіледі. Төлем екінші деңгейдегі банктер немесе банктік операциялардың жекелген түрлерін жүзеге асыратын ұйымдар арқылы жүргізіледі. </w:t>
      </w:r>
    </w:p>
    <w:bookmarkEnd w:id="41"/>
    <w:bookmarkStart w:name="z50" w:id="42"/>
    <w:p>
      <w:pPr>
        <w:spacing w:after="0"/>
        <w:ind w:left="0"/>
        <w:jc w:val="both"/>
      </w:pPr>
      <w:r>
        <w:rPr>
          <w:rFonts w:ascii="Times New Roman"/>
          <w:b w:val="false"/>
          <w:i w:val="false"/>
          <w:color w:val="000000"/>
          <w:sz w:val="28"/>
        </w:rPr>
        <w:t xml:space="preserve">
      8. Көрсетілетін қызметті берушінің жұмыс кестесі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сағат 13.00-ден 14.00-ге дейінгі түскі үзіліспен сағат 09.00-ден 18.00-ге дейін.</w:t>
      </w:r>
    </w:p>
    <w:bookmarkEnd w:id="42"/>
    <w:p>
      <w:pPr>
        <w:spacing w:after="0"/>
        <w:ind w:left="0"/>
        <w:jc w:val="both"/>
      </w:pPr>
      <w:r>
        <w:rPr>
          <w:rFonts w:ascii="Times New Roman"/>
          <w:b w:val="false"/>
          <w:i w:val="false"/>
          <w:color w:val="000000"/>
          <w:sz w:val="28"/>
        </w:rPr>
        <w:t>
      Өтініштерді қабылдау және нәтижелерді беру алдын ала жазылусыз және жедел қызмет көрсетусіз, демалыс және мереке күндерін қоспағанда, сағат 13.00-ден 14.00-ге дейінгі түскі үзіліспен сағат 09.00-ден 18.00-ге дейін жүзеге асырылады.</w:t>
      </w:r>
    </w:p>
    <w:bookmarkStart w:name="z51" w:id="43"/>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 тізбесі:</w:t>
      </w:r>
    </w:p>
    <w:bookmarkEnd w:id="43"/>
    <w:bookmarkStart w:name="z52" w:id="44"/>
    <w:p>
      <w:pPr>
        <w:spacing w:after="0"/>
        <w:ind w:left="0"/>
        <w:jc w:val="both"/>
      </w:pPr>
      <w:r>
        <w:rPr>
          <w:rFonts w:ascii="Times New Roman"/>
          <w:b w:val="false"/>
          <w:i w:val="false"/>
          <w:color w:val="000000"/>
          <w:sz w:val="28"/>
        </w:rPr>
        <w:t>
      1) ерікті нысандағы өтініш;</w:t>
      </w:r>
    </w:p>
    <w:bookmarkEnd w:id="44"/>
    <w:bookmarkStart w:name="z53" w:id="45"/>
    <w:p>
      <w:pPr>
        <w:spacing w:after="0"/>
        <w:ind w:left="0"/>
        <w:jc w:val="both"/>
      </w:pPr>
      <w:r>
        <w:rPr>
          <w:rFonts w:ascii="Times New Roman"/>
          <w:b w:val="false"/>
          <w:i w:val="false"/>
          <w:color w:val="000000"/>
          <w:sz w:val="28"/>
        </w:rPr>
        <w:t>
      2) жеке куәліктің көшірмесі;</w:t>
      </w:r>
    </w:p>
    <w:bookmarkEnd w:id="45"/>
    <w:bookmarkStart w:name="z54" w:id="46"/>
    <w:p>
      <w:pPr>
        <w:spacing w:after="0"/>
        <w:ind w:left="0"/>
        <w:jc w:val="both"/>
      </w:pPr>
      <w:r>
        <w:rPr>
          <w:rFonts w:ascii="Times New Roman"/>
          <w:b w:val="false"/>
          <w:i w:val="false"/>
          <w:color w:val="000000"/>
          <w:sz w:val="28"/>
        </w:rPr>
        <w:t>
      3) мемлекеттік қызметті көрсету ақысы төленгенін растайтын құжат.</w:t>
      </w:r>
    </w:p>
    <w:bookmarkEnd w:id="46"/>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(бар болса) және құжаттар топтамасын қабылдаған уақыты көрсетілген белгі оның қабылданғанын растау болып табылады.</w:t>
      </w:r>
    </w:p>
    <w:bookmarkStart w:name="z55" w:id="47"/>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олардың лауазымды адамдарының мемлекеттік қызмет көрсету мәселелері жөніндегі шешімдеріне, әрекеттеріне (әрекетсіздігіне) шағымдану тәртiбi</w:t>
      </w:r>
    </w:p>
    <w:bookmarkEnd w:id="47"/>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21.06.2018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56" w:id="48"/>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жазбаша түрде Астана қаласы, Мәңгілік ел даңғылы, 8 мекенжайы бойынша Министрлік басшысының не оны алмастыратын адамның атына немесе осы мемлекеттік көрсетілетін қызмет стандартының 12-тармағында көрсетілген мекенжай бойынша көрсетілетін қызметті беруші басшысының атына беріледі.</w:t>
      </w:r>
    </w:p>
    <w:bookmarkEnd w:id="48"/>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Шағымда көрсетілген қызметті алушының тегі, аты, әкесінің аты, пошта мекенжайы көрсетіледі. Шағымға көрсетілетін қызметті алушының қолы қойылады.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 көрсету мәселелері жөніндегі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21.06.2018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r>
        <w:br/>
      </w:r>
      <w:r>
        <w:rPr>
          <w:rFonts w:ascii="Times New Roman"/>
          <w:b w:val="false"/>
          <w:i w:val="false"/>
          <w:color w:val="000000"/>
          <w:sz w:val="28"/>
        </w:rPr>
        <w:t>
</w:t>
      </w:r>
    </w:p>
    <w:bookmarkStart w:name="z60" w:id="49"/>
    <w:p>
      <w:pPr>
        <w:spacing w:after="0"/>
        <w:ind w:left="0"/>
        <w:jc w:val="left"/>
      </w:pPr>
      <w:r>
        <w:rPr>
          <w:rFonts w:ascii="Times New Roman"/>
          <w:b/>
          <w:i w:val="false"/>
          <w:color w:val="000000"/>
        </w:rPr>
        <w:t xml:space="preserve"> 4. Мемлекеттік қызмет көрсету ерекшеліктерін ескере отырып қойылатын өзге талаптар</w:t>
      </w:r>
    </w:p>
    <w:bookmarkEnd w:id="49"/>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21.06.2018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61" w:id="5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www.edu.gov.kz интернет-ресурсында орналастырылған.</w:t>
      </w:r>
    </w:p>
    <w:bookmarkEnd w:id="50"/>
    <w:bookmarkStart w:name="z62" w:id="51"/>
    <w:p>
      <w:pPr>
        <w:spacing w:after="0"/>
        <w:ind w:left="0"/>
        <w:jc w:val="both"/>
      </w:pPr>
      <w:r>
        <w:rPr>
          <w:rFonts w:ascii="Times New Roman"/>
          <w:b w:val="false"/>
          <w:i w:val="false"/>
          <w:color w:val="000000"/>
          <w:sz w:val="28"/>
        </w:rPr>
        <w:t>
      13. Мемлекеттік қызметті көрсету тәртібі мен оның мәртебесі туралы ақпаратты көрсетілетін қызметті алушының жоғары оқу орындарында тікелей алуға мүмкіндігі бар.</w:t>
      </w:r>
    </w:p>
    <w:bookmarkEnd w:id="51"/>
    <w:bookmarkStart w:name="z63" w:id="52"/>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