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d131" w14:textId="3b3d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музей қорының музей заттарын есепке алу, сақтау, пайдалану және есептен шығару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7 желтоқсандағы № 372 бұйрығы. Қазақстан Республикасының Әділет министрлігінде 2015 жылы 8 қаңтарда 12822 болып тіркелді. Күші жойылды - Қазақстан Республикасы Мәдениет және ақпарат министрінің 2025 жылғы 7 сәуірдегі № 146-НҚ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07.04.2025 </w:t>
      </w:r>
      <w:r>
        <w:rPr>
          <w:rFonts w:ascii="Times New Roman"/>
          <w:b w:val="false"/>
          <w:i w:val="false"/>
          <w:color w:val="ff0000"/>
          <w:sz w:val="28"/>
        </w:rPr>
        <w:t>№ 146-НҚ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29.08.2023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музей қорының музей заттарын есепке алу, сақтау, пайдалану және есептен шығару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Қазақстан Республикасы Мәдениет және спорт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 және 2016 жылғы 1 қаңтардан бастап пайда болған қатынастарға таралады.</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музей қорының музей заттарын есепке алу, сақтау, пайдалану және есептен шығару нұсқаулығы</w:t>
      </w:r>
    </w:p>
    <w:bookmarkEnd w:id="9"/>
    <w:p>
      <w:pPr>
        <w:spacing w:after="0"/>
        <w:ind w:left="0"/>
        <w:jc w:val="both"/>
      </w:pPr>
      <w:r>
        <w:rPr>
          <w:rFonts w:ascii="Times New Roman"/>
          <w:b w:val="false"/>
          <w:i w:val="false"/>
          <w:color w:val="ff0000"/>
          <w:sz w:val="28"/>
        </w:rPr>
        <w:t xml:space="preserve">
      Ескерту. Нұсқаулық жаңа редакцияда -        ҚР Мәдениет және спорт министрінің м.а. 29.08.2023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музей қорының музей заттарын есепке алу, сақтау, пайдалану және есептен шығару бойынша нұсқаулық (бұдан әрі – Нұсқаулық) "Мәдениет туралы" Қазақстан Республикасы Заңының 7-бабы </w:t>
      </w:r>
      <w:r>
        <w:rPr>
          <w:rFonts w:ascii="Times New Roman"/>
          <w:b w:val="false"/>
          <w:i w:val="false"/>
          <w:color w:val="000000"/>
          <w:sz w:val="28"/>
        </w:rPr>
        <w:t>35-4) тармақшасына</w:t>
      </w:r>
      <w:r>
        <w:rPr>
          <w:rFonts w:ascii="Times New Roman"/>
          <w:b w:val="false"/>
          <w:i w:val="false"/>
          <w:color w:val="000000"/>
          <w:sz w:val="28"/>
        </w:rPr>
        <w:t xml:space="preserve"> сәйкес әзірленіп, Қазақстан Республикасы музей қорының музей заттарын (бұдан әрі – музей заттары) есепке алу, сақтау, пайдалану және есептен шығару тәртібін тиянақтайды.</w:t>
      </w:r>
    </w:p>
    <w:bookmarkEnd w:id="11"/>
    <w:bookmarkStart w:name="z14" w:id="12"/>
    <w:p>
      <w:pPr>
        <w:spacing w:after="0"/>
        <w:ind w:left="0"/>
        <w:jc w:val="both"/>
      </w:pPr>
      <w:r>
        <w:rPr>
          <w:rFonts w:ascii="Times New Roman"/>
          <w:b w:val="false"/>
          <w:i w:val="false"/>
          <w:color w:val="000000"/>
          <w:sz w:val="28"/>
        </w:rPr>
        <w:t>
      2. Осы Нұсқаулықта келесі негізгі ұғымдар қолданылады:</w:t>
      </w:r>
    </w:p>
    <w:bookmarkEnd w:id="12"/>
    <w:bookmarkStart w:name="z15" w:id="13"/>
    <w:p>
      <w:pPr>
        <w:spacing w:after="0"/>
        <w:ind w:left="0"/>
        <w:jc w:val="both"/>
      </w:pPr>
      <w:r>
        <w:rPr>
          <w:rFonts w:ascii="Times New Roman"/>
          <w:b w:val="false"/>
          <w:i w:val="false"/>
          <w:color w:val="000000"/>
          <w:sz w:val="28"/>
        </w:rPr>
        <w:t>
      1) бейінді емес музей заттары – музейдің негізгі бейініне жатпайтын музей заттары;</w:t>
      </w:r>
    </w:p>
    <w:bookmarkEnd w:id="13"/>
    <w:bookmarkStart w:name="z16" w:id="14"/>
    <w:p>
      <w:pPr>
        <w:spacing w:after="0"/>
        <w:ind w:left="0"/>
        <w:jc w:val="both"/>
      </w:pPr>
      <w:r>
        <w:rPr>
          <w:rFonts w:ascii="Times New Roman"/>
          <w:b w:val="false"/>
          <w:i w:val="false"/>
          <w:color w:val="000000"/>
          <w:sz w:val="28"/>
        </w:rPr>
        <w:t>
      2) ғылыми-көмекші қор – көшірілуі, сақталу жай-күйі, бастапқы фрагменттілігі, сақтау мерзімдерінің шектелуі және/немесе өзге де себептері бойынша шектеулі ақпараттылығы бар және музей заттарын зерттеу және пайдалану кезінде қосымша функцияны орындайтын мәдени құндылықтардың жиынтығы;</w:t>
      </w:r>
    </w:p>
    <w:bookmarkEnd w:id="14"/>
    <w:bookmarkStart w:name="z17" w:id="15"/>
    <w:p>
      <w:pPr>
        <w:spacing w:after="0"/>
        <w:ind w:left="0"/>
        <w:jc w:val="both"/>
      </w:pPr>
      <w:r>
        <w:rPr>
          <w:rFonts w:ascii="Times New Roman"/>
          <w:b w:val="false"/>
          <w:i w:val="false"/>
          <w:color w:val="000000"/>
          <w:sz w:val="28"/>
        </w:rPr>
        <w:t>
      3)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әрбір мәдени құндылықтардың жиынтығы;</w:t>
      </w:r>
    </w:p>
    <w:bookmarkEnd w:id="15"/>
    <w:bookmarkStart w:name="z18" w:id="16"/>
    <w:p>
      <w:pPr>
        <w:spacing w:after="0"/>
        <w:ind w:left="0"/>
        <w:jc w:val="both"/>
      </w:pPr>
      <w:r>
        <w:rPr>
          <w:rFonts w:ascii="Times New Roman"/>
          <w:b w:val="false"/>
          <w:i w:val="false"/>
          <w:color w:val="000000"/>
          <w:sz w:val="28"/>
        </w:rPr>
        <w:t>
      4) музейдің дерекқоры (бұдан әрі – ДҚ)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музей заты мен музей коллекциясы туралы мәліметтердің жиынтығы;</w:t>
      </w:r>
    </w:p>
    <w:bookmarkEnd w:id="16"/>
    <w:bookmarkStart w:name="z19" w:id="17"/>
    <w:p>
      <w:pPr>
        <w:spacing w:after="0"/>
        <w:ind w:left="0"/>
        <w:jc w:val="both"/>
      </w:pPr>
      <w:r>
        <w:rPr>
          <w:rFonts w:ascii="Times New Roman"/>
          <w:b w:val="false"/>
          <w:i w:val="false"/>
          <w:color w:val="000000"/>
          <w:sz w:val="28"/>
        </w:rPr>
        <w:t>
      5) музей заты – қолданыстағы ортадан алынып, музейге әкелінген мәдени құндылық;</w:t>
      </w:r>
    </w:p>
    <w:bookmarkEnd w:id="17"/>
    <w:bookmarkStart w:name="z20" w:id="18"/>
    <w:p>
      <w:pPr>
        <w:spacing w:after="0"/>
        <w:ind w:left="0"/>
        <w:jc w:val="both"/>
      </w:pPr>
      <w:r>
        <w:rPr>
          <w:rFonts w:ascii="Times New Roman"/>
          <w:b w:val="false"/>
          <w:i w:val="false"/>
          <w:color w:val="000000"/>
          <w:sz w:val="28"/>
        </w:rPr>
        <w:t>
      6) музей заттарының атрибуциясы – музей затына тән барлық белгілерді: материалын, пішінін, құрылғысын, өлшемін, өндіріс әдісін, мақсатын, стилін, уақыты мен орнын, авторлық құқығын, әлеуметтік және этникалық өмір сүру ортасын, тарихи және мемориалдық маңызын анықтау;</w:t>
      </w:r>
    </w:p>
    <w:bookmarkEnd w:id="18"/>
    <w:bookmarkStart w:name="z21" w:id="19"/>
    <w:p>
      <w:pPr>
        <w:spacing w:after="0"/>
        <w:ind w:left="0"/>
        <w:jc w:val="both"/>
      </w:pPr>
      <w:r>
        <w:rPr>
          <w:rFonts w:ascii="Times New Roman"/>
          <w:b w:val="false"/>
          <w:i w:val="false"/>
          <w:color w:val="000000"/>
          <w:sz w:val="28"/>
        </w:rPr>
        <w:t>
      7) музей коллекциясы – музей затының қасиетін тек шығу тегінің сипатына байланысты, түрлік туыстығы немесе басқа белгілері бойынша біріктіретін мәдени құндылықтар жиынтығы;</w:t>
      </w:r>
    </w:p>
    <w:bookmarkEnd w:id="19"/>
    <w:bookmarkStart w:name="z22" w:id="20"/>
    <w:p>
      <w:pPr>
        <w:spacing w:after="0"/>
        <w:ind w:left="0"/>
        <w:jc w:val="both"/>
      </w:pPr>
      <w:r>
        <w:rPr>
          <w:rFonts w:ascii="Times New Roman"/>
          <w:b w:val="false"/>
          <w:i w:val="false"/>
          <w:color w:val="000000"/>
          <w:sz w:val="28"/>
        </w:rPr>
        <w:t>
      8) негізгі қор – мемлекеттік музейлер, музей-қорықтар мен басқа да мемлекеттік ұйымдардың қорында тұрақты пайдаланылатын және Қазақстан Республикасына тиесілі мәдени құндылықтардың жиынтығы;</w:t>
      </w:r>
    </w:p>
    <w:bookmarkEnd w:id="20"/>
    <w:bookmarkStart w:name="z23" w:id="21"/>
    <w:p>
      <w:pPr>
        <w:spacing w:after="0"/>
        <w:ind w:left="0"/>
        <w:jc w:val="both"/>
      </w:pPr>
      <w:r>
        <w:rPr>
          <w:rFonts w:ascii="Times New Roman"/>
          <w:b w:val="false"/>
          <w:i w:val="false"/>
          <w:color w:val="000000"/>
          <w:sz w:val="28"/>
        </w:rPr>
        <w:t>
      9) цифрлық форматқа ауыстырылған музей заты – ақпараттық технологиялардың көмегімен цифрланған және электрондық тасығыштарда сақталатын мәдени құндылық;</w:t>
      </w:r>
    </w:p>
    <w:bookmarkEnd w:id="21"/>
    <w:bookmarkStart w:name="z24" w:id="22"/>
    <w:p>
      <w:pPr>
        <w:spacing w:after="0"/>
        <w:ind w:left="0"/>
        <w:jc w:val="both"/>
      </w:pPr>
      <w:r>
        <w:rPr>
          <w:rFonts w:ascii="Times New Roman"/>
          <w:b w:val="false"/>
          <w:i w:val="false"/>
          <w:color w:val="000000"/>
          <w:sz w:val="28"/>
        </w:rPr>
        <w:t>
      10) уақытша сақтау қоры – музейлердің қор-сатып алу (қор-іріктеу) комиссиясының қарауы үшін оларды ғылыми зерделеу, қалпына келтіру, консервациялау, экспонаттау және мұражай жарғысында айқындалған өзге де мақсаттар үшін музей уақытша сақтауға қабылдаған заттардың жиынтығы;</w:t>
      </w:r>
    </w:p>
    <w:bookmarkEnd w:id="22"/>
    <w:bookmarkStart w:name="z25" w:id="23"/>
    <w:p>
      <w:pPr>
        <w:spacing w:after="0"/>
        <w:ind w:left="0"/>
        <w:jc w:val="both"/>
      </w:pPr>
      <w:r>
        <w:rPr>
          <w:rFonts w:ascii="Times New Roman"/>
          <w:b w:val="false"/>
          <w:i w:val="false"/>
          <w:color w:val="000000"/>
          <w:sz w:val="28"/>
        </w:rPr>
        <w:t>
      11) эксперименттік қор – құрамына утилитарлық заттардан жасалған музей керек-жарақтары немесе ұзақ пайдалануға тұрақтылығы анықталмаған және уақытпен тексерілмеген қазіргі заманғы материалдардан жасалған заттар кіретін заттар жиынтығы.</w:t>
      </w:r>
    </w:p>
    <w:bookmarkEnd w:id="23"/>
    <w:bookmarkStart w:name="z26" w:id="24"/>
    <w:p>
      <w:pPr>
        <w:spacing w:after="0"/>
        <w:ind w:left="0"/>
        <w:jc w:val="left"/>
      </w:pPr>
      <w:r>
        <w:rPr>
          <w:rFonts w:ascii="Times New Roman"/>
          <w:b/>
          <w:i w:val="false"/>
          <w:color w:val="000000"/>
        </w:rPr>
        <w:t xml:space="preserve"> 2-тарау. Музей заттарын есепке алу</w:t>
      </w:r>
    </w:p>
    <w:bookmarkEnd w:id="24"/>
    <w:bookmarkStart w:name="z27" w:id="25"/>
    <w:p>
      <w:pPr>
        <w:spacing w:after="0"/>
        <w:ind w:left="0"/>
        <w:jc w:val="both"/>
      </w:pPr>
      <w:r>
        <w:rPr>
          <w:rFonts w:ascii="Times New Roman"/>
          <w:b w:val="false"/>
          <w:i w:val="false"/>
          <w:color w:val="000000"/>
          <w:sz w:val="28"/>
        </w:rPr>
        <w:t>
      3. Музей заттарын есепке алу олардың саны мен құрамын анықтау, сәйкестендіру, оңтайлы сақтауды ұйымдастыру, орналасқан жерін жедел белгілеу, құрамы мен сақталу жағдайындағы өзгерістерді бақылау, ғылыми зерттеу және тиімді пайдалану мақсатында есепке алу құжаттамасында тіркеу болып табылады.</w:t>
      </w:r>
    </w:p>
    <w:bookmarkEnd w:id="25"/>
    <w:bookmarkStart w:name="z28" w:id="26"/>
    <w:p>
      <w:pPr>
        <w:spacing w:after="0"/>
        <w:ind w:left="0"/>
        <w:jc w:val="both"/>
      </w:pPr>
      <w:r>
        <w:rPr>
          <w:rFonts w:ascii="Times New Roman"/>
          <w:b w:val="false"/>
          <w:i w:val="false"/>
          <w:color w:val="000000"/>
          <w:sz w:val="28"/>
        </w:rPr>
        <w:t>
      4. Музей тұрақты немесе уақытша пайдалануға қабылдаған барлық музей заттары осы Нұсқаулықтың 1, 2-параграфында айқындалған тәртіппен есепке алынуға жатады.</w:t>
      </w:r>
    </w:p>
    <w:bookmarkEnd w:id="26"/>
    <w:bookmarkStart w:name="z29" w:id="27"/>
    <w:p>
      <w:pPr>
        <w:spacing w:after="0"/>
        <w:ind w:left="0"/>
        <w:jc w:val="both"/>
      </w:pPr>
      <w:r>
        <w:rPr>
          <w:rFonts w:ascii="Times New Roman"/>
          <w:b w:val="false"/>
          <w:i w:val="false"/>
          <w:color w:val="000000"/>
          <w:sz w:val="28"/>
        </w:rPr>
        <w:t>
      5. Музейдің ДҚ музей заттарын автоматты режимде есепке алуды ақпараттық қолдауды, осы музейде қандай да бір музей затының болуы туралы мәліметтерді іздеу мүмкіндігін қамтамасыз етеді.</w:t>
      </w:r>
    </w:p>
    <w:bookmarkEnd w:id="27"/>
    <w:bookmarkStart w:name="z30" w:id="28"/>
    <w:p>
      <w:pPr>
        <w:spacing w:after="0"/>
        <w:ind w:left="0"/>
        <w:jc w:val="both"/>
      </w:pPr>
      <w:r>
        <w:rPr>
          <w:rFonts w:ascii="Times New Roman"/>
          <w:b w:val="false"/>
          <w:i w:val="false"/>
          <w:color w:val="000000"/>
          <w:sz w:val="28"/>
        </w:rPr>
        <w:t xml:space="preserve">
      ДҚ деректемелерінің тізбесі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15,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21-қосымшаларында</w:t>
      </w:r>
      <w:r>
        <w:rPr>
          <w:rFonts w:ascii="Times New Roman"/>
          <w:b w:val="false"/>
          <w:i w:val="false"/>
          <w:color w:val="000000"/>
          <w:sz w:val="28"/>
        </w:rPr>
        <w:t xml:space="preserve"> белгіленген негізгі есепке алу құжаттарының көрсеткіштеріне сәйкес қалыптастырылады.</w:t>
      </w:r>
    </w:p>
    <w:bookmarkEnd w:id="28"/>
    <w:bookmarkStart w:name="z31" w:id="29"/>
    <w:p>
      <w:pPr>
        <w:spacing w:after="0"/>
        <w:ind w:left="0"/>
        <w:jc w:val="both"/>
      </w:pPr>
      <w:r>
        <w:rPr>
          <w:rFonts w:ascii="Times New Roman"/>
          <w:b w:val="false"/>
          <w:i w:val="false"/>
          <w:color w:val="000000"/>
          <w:sz w:val="28"/>
        </w:rPr>
        <w:t>
      6. Музей заттарын есепке алу екі кезеңде қарастырылады:</w:t>
      </w:r>
    </w:p>
    <w:bookmarkEnd w:id="29"/>
    <w:bookmarkStart w:name="z32" w:id="30"/>
    <w:p>
      <w:pPr>
        <w:spacing w:after="0"/>
        <w:ind w:left="0"/>
        <w:jc w:val="both"/>
      </w:pPr>
      <w:r>
        <w:rPr>
          <w:rFonts w:ascii="Times New Roman"/>
          <w:b w:val="false"/>
          <w:i w:val="false"/>
          <w:color w:val="000000"/>
          <w:sz w:val="28"/>
        </w:rPr>
        <w:t>
      1) музей заттарын алғашқы тіркеу;</w:t>
      </w:r>
    </w:p>
    <w:bookmarkEnd w:id="30"/>
    <w:bookmarkStart w:name="z33" w:id="31"/>
    <w:p>
      <w:pPr>
        <w:spacing w:after="0"/>
        <w:ind w:left="0"/>
        <w:jc w:val="both"/>
      </w:pPr>
      <w:r>
        <w:rPr>
          <w:rFonts w:ascii="Times New Roman"/>
          <w:b w:val="false"/>
          <w:i w:val="false"/>
          <w:color w:val="000000"/>
          <w:sz w:val="28"/>
        </w:rPr>
        <w:t>
      2) музей заттарын түгендеу.</w:t>
      </w:r>
    </w:p>
    <w:bookmarkEnd w:id="31"/>
    <w:bookmarkStart w:name="z34" w:id="32"/>
    <w:p>
      <w:pPr>
        <w:spacing w:after="0"/>
        <w:ind w:left="0"/>
        <w:jc w:val="left"/>
      </w:pPr>
      <w:r>
        <w:rPr>
          <w:rFonts w:ascii="Times New Roman"/>
          <w:b/>
          <w:i w:val="false"/>
          <w:color w:val="000000"/>
        </w:rPr>
        <w:t xml:space="preserve"> 1-параграф. Музей заттарын алғашқы тіркеу</w:t>
      </w:r>
    </w:p>
    <w:bookmarkEnd w:id="32"/>
    <w:bookmarkStart w:name="z35" w:id="33"/>
    <w:p>
      <w:pPr>
        <w:spacing w:after="0"/>
        <w:ind w:left="0"/>
        <w:jc w:val="both"/>
      </w:pPr>
      <w:r>
        <w:rPr>
          <w:rFonts w:ascii="Times New Roman"/>
          <w:b w:val="false"/>
          <w:i w:val="false"/>
          <w:color w:val="000000"/>
          <w:sz w:val="28"/>
        </w:rPr>
        <w:t>
      7. Бастапқы тіркеу кезінде музей заттарына тиісті акт жасалады.</w:t>
      </w:r>
    </w:p>
    <w:bookmarkEnd w:id="33"/>
    <w:bookmarkStart w:name="z37" w:id="34"/>
    <w:p>
      <w:pPr>
        <w:spacing w:after="0"/>
        <w:ind w:left="0"/>
        <w:jc w:val="both"/>
      </w:pPr>
      <w:r>
        <w:rPr>
          <w:rFonts w:ascii="Times New Roman"/>
          <w:b w:val="false"/>
          <w:i w:val="false"/>
          <w:color w:val="000000"/>
          <w:sz w:val="28"/>
        </w:rPr>
        <w:t>
      Музей актілеуді музей заттарын қабылдаған күннен немесе берген күннен бастап күнтізбелік 30 күн ішінде және 3 (үш) данада жүргізеді:</w:t>
      </w:r>
    </w:p>
    <w:bookmarkEnd w:id="34"/>
    <w:bookmarkStart w:name="z36" w:id="35"/>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музей заттарын тұрақты сақтауға қабылдау актісімен;</w:t>
      </w:r>
    </w:p>
    <w:bookmarkEnd w:id="35"/>
    <w:bookmarkStart w:name="z38" w:id="36"/>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уақытша сақтауға қабылдау актісімен;</w:t>
      </w:r>
    </w:p>
    <w:bookmarkEnd w:id="36"/>
    <w:bookmarkStart w:name="z39" w:id="37"/>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музей заттарын тұрақты сақтауға беру актісімен; </w:t>
      </w:r>
    </w:p>
    <w:bookmarkEnd w:id="37"/>
    <w:bookmarkStart w:name="z40" w:id="38"/>
    <w:p>
      <w:pPr>
        <w:spacing w:after="0"/>
        <w:ind w:left="0"/>
        <w:jc w:val="both"/>
      </w:pPr>
      <w:r>
        <w:rPr>
          <w:rFonts w:ascii="Times New Roman"/>
          <w:b w:val="false"/>
          <w:i w:val="false"/>
          <w:color w:val="000000"/>
          <w:sz w:val="28"/>
        </w:rPr>
        <w:t xml:space="preserve">
      4)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музей заттарын уақытша сақтауға беру актісімен; </w:t>
      </w:r>
    </w:p>
    <w:bookmarkEnd w:id="38"/>
    <w:bookmarkStart w:name="z41" w:id="39"/>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уақытша сақтаудан музей заттарын қайтару актісімен (бұдан әрі – Актілер) ресімделеді.</w:t>
      </w:r>
    </w:p>
    <w:bookmarkEnd w:id="39"/>
    <w:bookmarkStart w:name="z42" w:id="40"/>
    <w:p>
      <w:pPr>
        <w:spacing w:after="0"/>
        <w:ind w:left="0"/>
        <w:jc w:val="both"/>
      </w:pPr>
      <w:r>
        <w:rPr>
          <w:rFonts w:ascii="Times New Roman"/>
          <w:b w:val="false"/>
          <w:i w:val="false"/>
          <w:color w:val="000000"/>
          <w:sz w:val="28"/>
        </w:rPr>
        <w:t>
      8. Актілер:</w:t>
      </w:r>
    </w:p>
    <w:bookmarkEnd w:id="40"/>
    <w:bookmarkStart w:name="z43" w:id="41"/>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Музей заттарын тұрақты сақтауға қабылдау актілерін тіркеу кітабында;</w:t>
      </w:r>
    </w:p>
    <w:bookmarkEnd w:id="41"/>
    <w:bookmarkStart w:name="z44" w:id="42"/>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Музей заттарын уақытша сақтауға қабылдау актілерін тіркеу кітабында;</w:t>
      </w:r>
    </w:p>
    <w:bookmarkEnd w:id="42"/>
    <w:bookmarkStart w:name="z45" w:id="43"/>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Музей заттарын тұрақты сақтауға беру актілерін тіркеу кітабында;</w:t>
      </w:r>
    </w:p>
    <w:bookmarkEnd w:id="43"/>
    <w:bookmarkStart w:name="z46" w:id="44"/>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Музей заттарын уақытша сақтауға беру актілерін тіркеу кітабында;</w:t>
      </w:r>
    </w:p>
    <w:bookmarkEnd w:id="44"/>
    <w:bookmarkStart w:name="z47" w:id="45"/>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Музей заттарын уақытша сақтаудан қайтару актілерін тіркеу кітабында (бұдан әрі – тіркеу кітаптары) тіркеледі.</w:t>
      </w:r>
    </w:p>
    <w:bookmarkEnd w:id="45"/>
    <w:bookmarkStart w:name="z48" w:id="46"/>
    <w:p>
      <w:pPr>
        <w:spacing w:after="0"/>
        <w:ind w:left="0"/>
        <w:jc w:val="both"/>
      </w:pPr>
      <w:r>
        <w:rPr>
          <w:rFonts w:ascii="Times New Roman"/>
          <w:b w:val="false"/>
          <w:i w:val="false"/>
          <w:color w:val="000000"/>
          <w:sz w:val="28"/>
        </w:rPr>
        <w:t>
      9. Негізгі, ғылыми-қосалқы, уақытша және эксперименттік қорларға тұрақты сақтауға қабылданатын музей заттарын актілеу және салыстыру Қор-сатып алу (қор-іріктеу) комиссиясының (бұдан әрі – ҚСА (ҚІК) хаттамасы негізінде жүзеге асырылады.</w:t>
      </w:r>
    </w:p>
    <w:bookmarkEnd w:id="46"/>
    <w:bookmarkStart w:name="z49" w:id="47"/>
    <w:p>
      <w:pPr>
        <w:spacing w:after="0"/>
        <w:ind w:left="0"/>
        <w:jc w:val="both"/>
      </w:pPr>
      <w:r>
        <w:rPr>
          <w:rFonts w:ascii="Times New Roman"/>
          <w:b w:val="false"/>
          <w:i w:val="false"/>
          <w:color w:val="000000"/>
          <w:sz w:val="28"/>
        </w:rPr>
        <w:t xml:space="preserve">
      10. Музей заттарын музейге қабылдау кезінде музей заттары туралы мәліметтер Негізгі қордың түсімдер кітабына осы Нұсқаулықтың </w:t>
      </w:r>
      <w:r>
        <w:rPr>
          <w:rFonts w:ascii="Times New Roman"/>
          <w:b w:val="false"/>
          <w:i w:val="false"/>
          <w:color w:val="000000"/>
          <w:sz w:val="28"/>
        </w:rPr>
        <w:t>11 қосымшасына</w:t>
      </w:r>
      <w:r>
        <w:rPr>
          <w:rFonts w:ascii="Times New Roman"/>
          <w:b w:val="false"/>
          <w:i w:val="false"/>
          <w:color w:val="000000"/>
          <w:sz w:val="28"/>
        </w:rPr>
        <w:t xml:space="preserve"> сәйкес, Ғылыми-қосалқы қордың түсімдер кітабына </w:t>
      </w:r>
      <w:r>
        <w:rPr>
          <w:rFonts w:ascii="Times New Roman"/>
          <w:b w:val="false"/>
          <w:i w:val="false"/>
          <w:color w:val="000000"/>
          <w:sz w:val="28"/>
        </w:rPr>
        <w:t>12 қосымшасына</w:t>
      </w:r>
      <w:r>
        <w:rPr>
          <w:rFonts w:ascii="Times New Roman"/>
          <w:b w:val="false"/>
          <w:i w:val="false"/>
          <w:color w:val="000000"/>
          <w:sz w:val="28"/>
        </w:rPr>
        <w:t xml:space="preserve"> сәйкес, Эксперименттік қордың түсімдер кітабына </w:t>
      </w:r>
      <w:r>
        <w:rPr>
          <w:rFonts w:ascii="Times New Roman"/>
          <w:b w:val="false"/>
          <w:i w:val="false"/>
          <w:color w:val="000000"/>
          <w:sz w:val="28"/>
        </w:rPr>
        <w:t>13 қосымшасына</w:t>
      </w:r>
      <w:r>
        <w:rPr>
          <w:rFonts w:ascii="Times New Roman"/>
          <w:b w:val="false"/>
          <w:i w:val="false"/>
          <w:color w:val="000000"/>
          <w:sz w:val="28"/>
        </w:rPr>
        <w:t xml:space="preserve"> сәйкес Уақытша қордың түсімдер кітабына </w:t>
      </w:r>
      <w:r>
        <w:rPr>
          <w:rFonts w:ascii="Times New Roman"/>
          <w:b w:val="false"/>
          <w:i w:val="false"/>
          <w:color w:val="000000"/>
          <w:sz w:val="28"/>
        </w:rPr>
        <w:t>14 қосымшасына</w:t>
      </w:r>
      <w:r>
        <w:rPr>
          <w:rFonts w:ascii="Times New Roman"/>
          <w:b w:val="false"/>
          <w:i w:val="false"/>
          <w:color w:val="000000"/>
          <w:sz w:val="28"/>
        </w:rPr>
        <w:t xml:space="preserve"> сәйкес (бұдан әрі – түсімдер кітабы) нысандар бойынша енгізіледі.</w:t>
      </w:r>
    </w:p>
    <w:bookmarkEnd w:id="47"/>
    <w:bookmarkStart w:name="z50" w:id="48"/>
    <w:p>
      <w:pPr>
        <w:spacing w:after="0"/>
        <w:ind w:left="0"/>
        <w:jc w:val="both"/>
      </w:pPr>
      <w:r>
        <w:rPr>
          <w:rFonts w:ascii="Times New Roman"/>
          <w:b w:val="false"/>
          <w:i w:val="false"/>
          <w:color w:val="000000"/>
          <w:sz w:val="28"/>
        </w:rPr>
        <w:t>
      11. Түсімдер кітаптарына мәліметтер енгізілген кезде әрбір музей затына реттік тіркеу нөмірі беріледі, ал музей затының әрбір коллекциясына коллекцияны құрайтын заттар санына қарай бөлшек нөмір беріледі.</w:t>
      </w:r>
    </w:p>
    <w:bookmarkEnd w:id="48"/>
    <w:p>
      <w:pPr>
        <w:spacing w:after="0"/>
        <w:ind w:left="0"/>
        <w:jc w:val="both"/>
      </w:pPr>
      <w:r>
        <w:rPr>
          <w:rFonts w:ascii="Times New Roman"/>
          <w:b w:val="false"/>
          <w:i w:val="false"/>
          <w:color w:val="000000"/>
          <w:sz w:val="28"/>
        </w:rPr>
        <w:t xml:space="preserve">
      Музей коллекцияларын қабылдау кезінде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музей заттарының коллекциялық тізімдемесі жасалады.</w:t>
      </w:r>
    </w:p>
    <w:bookmarkStart w:name="z51" w:id="49"/>
    <w:p>
      <w:pPr>
        <w:spacing w:after="0"/>
        <w:ind w:left="0"/>
        <w:jc w:val="both"/>
      </w:pPr>
      <w:r>
        <w:rPr>
          <w:rFonts w:ascii="Times New Roman"/>
          <w:b w:val="false"/>
          <w:i w:val="false"/>
          <w:color w:val="000000"/>
          <w:sz w:val="28"/>
        </w:rPr>
        <w:t>
      12. Түсім кітаптары мен тіркеу кітаптары қолжазба түрінде жүргізіледі. Күнделікті пайдалану үшін электронды түрдегі түсімдер кітабының көшірмесі қалыптастырылады.</w:t>
      </w:r>
    </w:p>
    <w:bookmarkEnd w:id="49"/>
    <w:bookmarkStart w:name="z52" w:id="50"/>
    <w:p>
      <w:pPr>
        <w:spacing w:after="0"/>
        <w:ind w:left="0"/>
        <w:jc w:val="both"/>
      </w:pPr>
      <w:r>
        <w:rPr>
          <w:rFonts w:ascii="Times New Roman"/>
          <w:b w:val="false"/>
          <w:i w:val="false"/>
          <w:color w:val="000000"/>
          <w:sz w:val="28"/>
        </w:rPr>
        <w:t>
      13. Түсім кітаптары мен тіркеу кітаптары толтырылғанға дейін тігіледі, парақтары нөмірленіп, музей директоры, музейдің бас қор сақтаушысы, музейдің есепке алу бөлімінің басшысы қол қояды және музейдің мөрімен (бар болса) бекітіледі.</w:t>
      </w:r>
    </w:p>
    <w:bookmarkEnd w:id="50"/>
    <w:bookmarkStart w:name="z53" w:id="51"/>
    <w:p>
      <w:pPr>
        <w:spacing w:after="0"/>
        <w:ind w:left="0"/>
        <w:jc w:val="both"/>
      </w:pPr>
      <w:r>
        <w:rPr>
          <w:rFonts w:ascii="Times New Roman"/>
          <w:b w:val="false"/>
          <w:i w:val="false"/>
          <w:color w:val="000000"/>
          <w:sz w:val="28"/>
        </w:rPr>
        <w:t xml:space="preserve">
      14. Түсімдер кітаптары мен тіркеу кітаптары бойынша соңғы жазба енгізілгеннен кейін әр жылдың бірінші қаңтарында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кітаптар тізімдемесі жасалады.</w:t>
      </w:r>
    </w:p>
    <w:bookmarkEnd w:id="51"/>
    <w:bookmarkStart w:name="z54" w:id="52"/>
    <w:p>
      <w:pPr>
        <w:spacing w:after="0"/>
        <w:ind w:left="0"/>
        <w:jc w:val="both"/>
      </w:pPr>
      <w:r>
        <w:rPr>
          <w:rFonts w:ascii="Times New Roman"/>
          <w:b w:val="false"/>
          <w:i w:val="false"/>
          <w:color w:val="000000"/>
          <w:sz w:val="28"/>
        </w:rPr>
        <w:t>
      15. Музей заттарының саны көп болған жағдайда Түгендеу кітаптары музейдің қор қоймаларының үй жайларында бөлімдер бойынша сақталуы мүмкін.</w:t>
      </w:r>
    </w:p>
    <w:bookmarkEnd w:id="52"/>
    <w:bookmarkStart w:name="z55" w:id="53"/>
    <w:p>
      <w:pPr>
        <w:spacing w:after="0"/>
        <w:ind w:left="0"/>
        <w:jc w:val="both"/>
      </w:pPr>
      <w:r>
        <w:rPr>
          <w:rFonts w:ascii="Times New Roman"/>
          <w:b w:val="false"/>
          <w:i w:val="false"/>
          <w:color w:val="000000"/>
          <w:sz w:val="28"/>
        </w:rPr>
        <w:t>
      16. Актілерге, тіркеу кітаптарына және түсім кітаптарына өзгерістер немесе толықтырулар енгізу келесі жағдайларда:</w:t>
      </w:r>
    </w:p>
    <w:bookmarkEnd w:id="53"/>
    <w:bookmarkStart w:name="z56" w:id="54"/>
    <w:p>
      <w:pPr>
        <w:spacing w:after="0"/>
        <w:ind w:left="0"/>
        <w:jc w:val="both"/>
      </w:pPr>
      <w:r>
        <w:rPr>
          <w:rFonts w:ascii="Times New Roman"/>
          <w:b w:val="false"/>
          <w:i w:val="false"/>
          <w:color w:val="000000"/>
          <w:sz w:val="28"/>
        </w:rPr>
        <w:t>
      1) музей заттарының атрибуциясын өзгерту немесе нақтылау кезінде;</w:t>
      </w:r>
    </w:p>
    <w:bookmarkEnd w:id="54"/>
    <w:bookmarkStart w:name="z57" w:id="55"/>
    <w:p>
      <w:pPr>
        <w:spacing w:after="0"/>
        <w:ind w:left="0"/>
        <w:jc w:val="both"/>
      </w:pPr>
      <w:r>
        <w:rPr>
          <w:rFonts w:ascii="Times New Roman"/>
          <w:b w:val="false"/>
          <w:i w:val="false"/>
          <w:color w:val="000000"/>
          <w:sz w:val="28"/>
        </w:rPr>
        <w:t>
      2) музей заттары туралы жаңа мәліметтер алған жағдайда;</w:t>
      </w:r>
    </w:p>
    <w:bookmarkEnd w:id="55"/>
    <w:bookmarkStart w:name="z58" w:id="56"/>
    <w:p>
      <w:pPr>
        <w:spacing w:after="0"/>
        <w:ind w:left="0"/>
        <w:jc w:val="both"/>
      </w:pPr>
      <w:r>
        <w:rPr>
          <w:rFonts w:ascii="Times New Roman"/>
          <w:b w:val="false"/>
          <w:i w:val="false"/>
          <w:color w:val="000000"/>
          <w:sz w:val="28"/>
        </w:rPr>
        <w:t xml:space="preserve">
      3) музей затының жай-күйі туралы жаңа мәлімет алған жағдайда Музейдің ҚСА (ҚІК) хаттамасының негізінде рұқсат етіледі. </w:t>
      </w:r>
    </w:p>
    <w:bookmarkEnd w:id="56"/>
    <w:bookmarkStart w:name="z59" w:id="57"/>
    <w:p>
      <w:pPr>
        <w:spacing w:after="0"/>
        <w:ind w:left="0"/>
        <w:jc w:val="both"/>
      </w:pPr>
      <w:r>
        <w:rPr>
          <w:rFonts w:ascii="Times New Roman"/>
          <w:b w:val="false"/>
          <w:i w:val="false"/>
          <w:color w:val="000000"/>
          <w:sz w:val="28"/>
        </w:rPr>
        <w:t xml:space="preserve">
      17. Музей заттарын есепке алуды жүргізу кезінде әрбір музей затының, оның ішінде музей коллекциясының саны бірлікпен өлшенеді. Әрбір музей затына немесе коллекциясына осы Нұсқаулықтың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ресімделген музейдің қысқартылған атауынан, музей заты дайындалған материалдың бірінші әрпінен, негізгі қордың түсімдер кітабында және музей заттарын есептік түгендеу кітабында (бұдан әрі – есептік түгендеу кітабы) берілген нөмірлерден тұратын шифр беріледі.</w:t>
      </w:r>
    </w:p>
    <w:bookmarkEnd w:id="57"/>
    <w:bookmarkStart w:name="z60" w:id="58"/>
    <w:p>
      <w:pPr>
        <w:spacing w:after="0"/>
        <w:ind w:left="0"/>
        <w:jc w:val="both"/>
      </w:pPr>
      <w:r>
        <w:rPr>
          <w:rFonts w:ascii="Times New Roman"/>
          <w:b w:val="false"/>
          <w:i w:val="false"/>
          <w:color w:val="000000"/>
          <w:sz w:val="28"/>
        </w:rPr>
        <w:t>
      18. Музей затының шифры музей затына анық, оның сыртқы түрін бұзбай, қолжазба немесе баспа түрінде немесе қазіргі заманғы технологиялардың көмегімен өзге де түрде қойылады. Уақытша сақтауға қабылданған музей заттарына шифр заттаңбаны пайдалана отырып қойылады.</w:t>
      </w:r>
    </w:p>
    <w:bookmarkEnd w:id="58"/>
    <w:p>
      <w:pPr>
        <w:spacing w:after="0"/>
        <w:ind w:left="0"/>
        <w:jc w:val="both"/>
      </w:pPr>
      <w:r>
        <w:rPr>
          <w:rFonts w:ascii="Times New Roman"/>
          <w:b w:val="false"/>
          <w:i w:val="false"/>
          <w:color w:val="000000"/>
          <w:sz w:val="28"/>
        </w:rPr>
        <w:t>
      Беті тегіс емес және бұдырлы заттарда реставраторлар ұсынған арнайы желіммен бекітілген этикеткалар қолданылады, таңбалары, маркалары және өзге де ерекшеліктері бар бұйымдарда шифр бос орындарға қойылады.</w:t>
      </w:r>
    </w:p>
    <w:bookmarkStart w:name="z61" w:id="59"/>
    <w:p>
      <w:pPr>
        <w:spacing w:after="0"/>
        <w:ind w:left="0"/>
        <w:jc w:val="both"/>
      </w:pPr>
      <w:r>
        <w:rPr>
          <w:rFonts w:ascii="Times New Roman"/>
          <w:b w:val="false"/>
          <w:i w:val="false"/>
          <w:color w:val="000000"/>
          <w:sz w:val="28"/>
        </w:rPr>
        <w:t>
      19. Шифрды жаңарту кезінде музей заттарына осыған қойылған барлық шифрлар сақталады.</w:t>
      </w:r>
    </w:p>
    <w:bookmarkEnd w:id="59"/>
    <w:bookmarkStart w:name="z62" w:id="60"/>
    <w:p>
      <w:pPr>
        <w:spacing w:after="0"/>
        <w:ind w:left="0"/>
        <w:jc w:val="both"/>
      </w:pPr>
      <w:r>
        <w:rPr>
          <w:rFonts w:ascii="Times New Roman"/>
          <w:b w:val="false"/>
          <w:i w:val="false"/>
          <w:color w:val="000000"/>
          <w:sz w:val="28"/>
        </w:rPr>
        <w:t>
      20. Шифр:</w:t>
      </w:r>
    </w:p>
    <w:bookmarkEnd w:id="60"/>
    <w:bookmarkStart w:name="z63" w:id="61"/>
    <w:p>
      <w:pPr>
        <w:spacing w:after="0"/>
        <w:ind w:left="0"/>
        <w:jc w:val="both"/>
      </w:pPr>
      <w:r>
        <w:rPr>
          <w:rFonts w:ascii="Times New Roman"/>
          <w:b w:val="false"/>
          <w:i w:val="false"/>
          <w:color w:val="000000"/>
          <w:sz w:val="28"/>
        </w:rPr>
        <w:t>
      1) металдан жасалған заттарда - эмаль бояумен;</w:t>
      </w:r>
    </w:p>
    <w:bookmarkEnd w:id="61"/>
    <w:bookmarkStart w:name="z64" w:id="62"/>
    <w:p>
      <w:pPr>
        <w:spacing w:after="0"/>
        <w:ind w:left="0"/>
        <w:jc w:val="both"/>
      </w:pPr>
      <w:r>
        <w:rPr>
          <w:rFonts w:ascii="Times New Roman"/>
          <w:b w:val="false"/>
          <w:i w:val="false"/>
          <w:color w:val="000000"/>
          <w:sz w:val="28"/>
        </w:rPr>
        <w:t>
      2) миниатюраларда, монеталарда, медальдарда, геммаларда, тастарда, кресттерде, ұсақ археологиялық заттар мен фрагменттерде - олардың монтаждау, жеке қаптама (конверттер, футлярлар, қораптар) немесе қалың картоннан немесе металдан жасалған заттаңбаларында;</w:t>
      </w:r>
    </w:p>
    <w:bookmarkEnd w:id="62"/>
    <w:bookmarkStart w:name="z65" w:id="63"/>
    <w:p>
      <w:pPr>
        <w:spacing w:after="0"/>
        <w:ind w:left="0"/>
        <w:jc w:val="both"/>
      </w:pPr>
      <w:r>
        <w:rPr>
          <w:rFonts w:ascii="Times New Roman"/>
          <w:b w:val="false"/>
          <w:i w:val="false"/>
          <w:color w:val="000000"/>
          <w:sz w:val="28"/>
        </w:rPr>
        <w:t>
      3) ашылатын заттарда (қобдишалар, табакеркалар) – балықтың желімімен жабыстырылған заттаңбаны пайдалана отырып, оның ішкі бетінде;</w:t>
      </w:r>
    </w:p>
    <w:bookmarkEnd w:id="63"/>
    <w:bookmarkStart w:name="z66" w:id="64"/>
    <w:p>
      <w:pPr>
        <w:spacing w:after="0"/>
        <w:ind w:left="0"/>
        <w:jc w:val="both"/>
      </w:pPr>
      <w:r>
        <w:rPr>
          <w:rFonts w:ascii="Times New Roman"/>
          <w:b w:val="false"/>
          <w:i w:val="false"/>
          <w:color w:val="000000"/>
          <w:sz w:val="28"/>
        </w:rPr>
        <w:t>
      4) атыс қаруының – түсіру планкасының ішкі жағында;</w:t>
      </w:r>
    </w:p>
    <w:bookmarkEnd w:id="64"/>
    <w:bookmarkStart w:name="z67" w:id="65"/>
    <w:p>
      <w:pPr>
        <w:spacing w:after="0"/>
        <w:ind w:left="0"/>
        <w:jc w:val="both"/>
      </w:pPr>
      <w:r>
        <w:rPr>
          <w:rFonts w:ascii="Times New Roman"/>
          <w:b w:val="false"/>
          <w:i w:val="false"/>
          <w:color w:val="000000"/>
          <w:sz w:val="28"/>
        </w:rPr>
        <w:t>
      5) суық қарудың – тұтқасында немесе ілулі заттаңбасында (картон немесе металл);</w:t>
      </w:r>
    </w:p>
    <w:bookmarkEnd w:id="65"/>
    <w:bookmarkStart w:name="z68" w:id="66"/>
    <w:p>
      <w:pPr>
        <w:spacing w:after="0"/>
        <w:ind w:left="0"/>
        <w:jc w:val="both"/>
      </w:pPr>
      <w:r>
        <w:rPr>
          <w:rFonts w:ascii="Times New Roman"/>
          <w:b w:val="false"/>
          <w:i w:val="false"/>
          <w:color w:val="000000"/>
          <w:sz w:val="28"/>
        </w:rPr>
        <w:t>
      6) қорғаныс қару-жарағының (шлемдер, қалқандар) – ішкі жағында;</w:t>
      </w:r>
    </w:p>
    <w:bookmarkEnd w:id="66"/>
    <w:bookmarkStart w:name="z69" w:id="67"/>
    <w:p>
      <w:pPr>
        <w:spacing w:after="0"/>
        <w:ind w:left="0"/>
        <w:jc w:val="both"/>
      </w:pPr>
      <w:r>
        <w:rPr>
          <w:rFonts w:ascii="Times New Roman"/>
          <w:b w:val="false"/>
          <w:i w:val="false"/>
          <w:color w:val="000000"/>
          <w:sz w:val="28"/>
        </w:rPr>
        <w:t>
      7) картиналарда шифр тақтайшаның жоғарғы немесе төменгі планкасының сол жақ бұрышында бояумен жазылады. Зембілдері жоқ картиналарда шифр кенептің шетіне картинаның артқы жағынан төменгі сол жақ бұрышына қойылады. Үлкен картиналарда шифр екі жерде: жоғары және төменде қойылады;</w:t>
      </w:r>
    </w:p>
    <w:bookmarkEnd w:id="67"/>
    <w:bookmarkStart w:name="z70" w:id="68"/>
    <w:p>
      <w:pPr>
        <w:spacing w:after="0"/>
        <w:ind w:left="0"/>
        <w:jc w:val="both"/>
      </w:pPr>
      <w:r>
        <w:rPr>
          <w:rFonts w:ascii="Times New Roman"/>
          <w:b w:val="false"/>
          <w:i w:val="false"/>
          <w:color w:val="000000"/>
          <w:sz w:val="28"/>
        </w:rPr>
        <w:t>
      8) тығыз, түспейтін қағаздан жасалған акварельдерде, суреттерде, гравюраларда, плакаттық материалдарда шифрлар заттың сыртқы жағындағы бұрыштардың бірінде (оң немесе сол жақта) мөртабанмен белгіленеді;</w:t>
      </w:r>
    </w:p>
    <w:bookmarkEnd w:id="68"/>
    <w:bookmarkStart w:name="z71" w:id="69"/>
    <w:p>
      <w:pPr>
        <w:spacing w:after="0"/>
        <w:ind w:left="0"/>
        <w:jc w:val="both"/>
      </w:pPr>
      <w:r>
        <w:rPr>
          <w:rFonts w:ascii="Times New Roman"/>
          <w:b w:val="false"/>
          <w:i w:val="false"/>
          <w:color w:val="000000"/>
          <w:sz w:val="28"/>
        </w:rPr>
        <w:t>
      9) рамкаға, паспартқа немесе жиектемеге бекітілген суреттерде шифр жиектемеде қайталанады. Аса күрделі монтаждау және қажет етпеу, затты пішу (егер пішу осы заттың зақымдануына әкеп соқтыруы мүмкін болса, мысалы, пастель) орын алған жағдайда оның нөмірі мен шифры заттың жиегіне қойылады, ол туралы есептік түгендеу кітабының ("ескерту" бағанында) тиісті белгі қойылады;</w:t>
      </w:r>
    </w:p>
    <w:bookmarkEnd w:id="69"/>
    <w:bookmarkStart w:name="z72" w:id="70"/>
    <w:p>
      <w:pPr>
        <w:spacing w:after="0"/>
        <w:ind w:left="0"/>
        <w:jc w:val="both"/>
      </w:pPr>
      <w:r>
        <w:rPr>
          <w:rFonts w:ascii="Times New Roman"/>
          <w:b w:val="false"/>
          <w:i w:val="false"/>
          <w:color w:val="000000"/>
          <w:sz w:val="28"/>
        </w:rPr>
        <w:t>
      10) суреттері немесе фотосуреттері бар альбомдарда шифр титул парағының сыртына жазылады. Сондай-ақ альбомның әрбір парағының сыртына музейдің шифрымен мөртабан қойылады;</w:t>
      </w:r>
    </w:p>
    <w:bookmarkEnd w:id="70"/>
    <w:bookmarkStart w:name="z73" w:id="71"/>
    <w:p>
      <w:pPr>
        <w:spacing w:after="0"/>
        <w:ind w:left="0"/>
        <w:jc w:val="both"/>
      </w:pPr>
      <w:r>
        <w:rPr>
          <w:rFonts w:ascii="Times New Roman"/>
          <w:b w:val="false"/>
          <w:i w:val="false"/>
          <w:color w:val="000000"/>
          <w:sz w:val="28"/>
        </w:rPr>
        <w:t>
      11) иконаларда (тақтайларда) нөмірдің шифры тақтаның шетіне немесе сыртына ақ немесе көгілдір (ашық) бояумен қойылады. Екі жақты иконда шифр оның шетіне қойылады.</w:t>
      </w:r>
    </w:p>
    <w:bookmarkEnd w:id="71"/>
    <w:p>
      <w:pPr>
        <w:spacing w:after="0"/>
        <w:ind w:left="0"/>
        <w:jc w:val="both"/>
      </w:pPr>
      <w:r>
        <w:rPr>
          <w:rFonts w:ascii="Times New Roman"/>
          <w:b w:val="false"/>
          <w:i w:val="false"/>
          <w:color w:val="000000"/>
          <w:sz w:val="28"/>
        </w:rPr>
        <w:t>
      Металдан жасалған иконаларда, сондай-ақ кресттерде тығыз картоннан жасалған этикеткалар шифры мен нөмірлерімен тығыз қатал жіптің көмегімен затқа ілінеді (сыммен бекіту рұқсат етілмейді). Сондай-ақ, егер оларды тікелей затқа қою мүмкіндігі болмаса, нөмірлер мен миниатюраларға және басқа да ұсақ заттарға қойылады;</w:t>
      </w:r>
    </w:p>
    <w:bookmarkStart w:name="z74" w:id="72"/>
    <w:p>
      <w:pPr>
        <w:spacing w:after="0"/>
        <w:ind w:left="0"/>
        <w:jc w:val="both"/>
      </w:pPr>
      <w:r>
        <w:rPr>
          <w:rFonts w:ascii="Times New Roman"/>
          <w:b w:val="false"/>
          <w:i w:val="false"/>
          <w:color w:val="000000"/>
          <w:sz w:val="28"/>
        </w:rPr>
        <w:t>
      12) мүсінде (ағаш, мәрмәр, металл) шифр плинттің төменгі бұрышына сол жақ артқы жағына эмаль немесе майлы бояумен қойылады. Ұсақ мүсінде шифр тұғырға қойылады.</w:t>
      </w:r>
    </w:p>
    <w:bookmarkEnd w:id="72"/>
    <w:p>
      <w:pPr>
        <w:spacing w:after="0"/>
        <w:ind w:left="0"/>
        <w:jc w:val="both"/>
      </w:pPr>
      <w:r>
        <w:rPr>
          <w:rFonts w:ascii="Times New Roman"/>
          <w:b w:val="false"/>
          <w:i w:val="false"/>
          <w:color w:val="000000"/>
          <w:sz w:val="28"/>
        </w:rPr>
        <w:t>
      Ірі мүсінде, әсіресе қабырғаға мұздатылатын рельефтерде шифр экспозициялық емес бүйірлерінде, әр жағынан екі-үш орынға қойылады;</w:t>
      </w:r>
    </w:p>
    <w:bookmarkStart w:name="z75" w:id="73"/>
    <w:p>
      <w:pPr>
        <w:spacing w:after="0"/>
        <w:ind w:left="0"/>
        <w:jc w:val="both"/>
      </w:pPr>
      <w:r>
        <w:rPr>
          <w:rFonts w:ascii="Times New Roman"/>
          <w:b w:val="false"/>
          <w:i w:val="false"/>
          <w:color w:val="000000"/>
          <w:sz w:val="28"/>
        </w:rPr>
        <w:t>
      13) қыш заттарда (саз, фарфор, фаянс), сондай-ақ ағаштан және тастан жасалған заттарда шифр тұғырға майлы бояумен немесе ұшаны кейіннен ұшаны мөлдір лакпен жаба отырып қойылады.</w:t>
      </w:r>
    </w:p>
    <w:bookmarkEnd w:id="73"/>
    <w:p>
      <w:pPr>
        <w:spacing w:after="0"/>
        <w:ind w:left="0"/>
        <w:jc w:val="both"/>
      </w:pPr>
      <w:r>
        <w:rPr>
          <w:rFonts w:ascii="Times New Roman"/>
          <w:b w:val="false"/>
          <w:i w:val="false"/>
          <w:color w:val="000000"/>
          <w:sz w:val="28"/>
        </w:rPr>
        <w:t>
      Тұғырығында таңбалармен және маркалармен жабдықталған қыш бұйымдарда шифр таңбалар мен таңбалардың үстіне қойылмайды;</w:t>
      </w:r>
    </w:p>
    <w:bookmarkStart w:name="z76" w:id="74"/>
    <w:p>
      <w:pPr>
        <w:spacing w:after="0"/>
        <w:ind w:left="0"/>
        <w:jc w:val="both"/>
      </w:pPr>
      <w:r>
        <w:rPr>
          <w:rFonts w:ascii="Times New Roman"/>
          <w:b w:val="false"/>
          <w:i w:val="false"/>
          <w:color w:val="000000"/>
          <w:sz w:val="28"/>
        </w:rPr>
        <w:t>
      14) жиһазға шифр (металл немесе қатты картоннан жасалған) артынан қойылады (заттың рамасына, орындықтың астына):</w:t>
      </w:r>
    </w:p>
    <w:bookmarkEnd w:id="74"/>
    <w:p>
      <w:pPr>
        <w:spacing w:after="0"/>
        <w:ind w:left="0"/>
        <w:jc w:val="both"/>
      </w:pPr>
      <w:r>
        <w:rPr>
          <w:rFonts w:ascii="Times New Roman"/>
          <w:b w:val="false"/>
          <w:i w:val="false"/>
          <w:color w:val="000000"/>
          <w:sz w:val="28"/>
        </w:rPr>
        <w:t xml:space="preserve">
      үстелдерде – негізгі рамаға, тақтаның артқы жоғарғы жағынан; </w:t>
      </w:r>
    </w:p>
    <w:p>
      <w:pPr>
        <w:spacing w:after="0"/>
        <w:ind w:left="0"/>
        <w:jc w:val="both"/>
      </w:pPr>
      <w:r>
        <w:rPr>
          <w:rFonts w:ascii="Times New Roman"/>
          <w:b w:val="false"/>
          <w:i w:val="false"/>
          <w:color w:val="000000"/>
          <w:sz w:val="28"/>
        </w:rPr>
        <w:t>
      шкафтарда – сол есіктің артқы жағында;</w:t>
      </w:r>
    </w:p>
    <w:bookmarkStart w:name="z77" w:id="75"/>
    <w:p>
      <w:pPr>
        <w:spacing w:after="0"/>
        <w:ind w:left="0"/>
        <w:jc w:val="both"/>
      </w:pPr>
      <w:r>
        <w:rPr>
          <w:rFonts w:ascii="Times New Roman"/>
          <w:b w:val="false"/>
          <w:i w:val="false"/>
          <w:color w:val="000000"/>
          <w:sz w:val="28"/>
        </w:rPr>
        <w:t xml:space="preserve">
      15) оқу үшін берілмейтін бірегей, музейлік маңызы бар кітаптарға шифрлар (мөртабанмен жазылған) негізгі бетінің артқы жағына қойылады; </w:t>
      </w:r>
    </w:p>
    <w:bookmarkEnd w:id="75"/>
    <w:bookmarkStart w:name="z78" w:id="76"/>
    <w:p>
      <w:pPr>
        <w:spacing w:after="0"/>
        <w:ind w:left="0"/>
        <w:jc w:val="both"/>
      </w:pPr>
      <w:r>
        <w:rPr>
          <w:rFonts w:ascii="Times New Roman"/>
          <w:b w:val="false"/>
          <w:i w:val="false"/>
          <w:color w:val="000000"/>
          <w:sz w:val="28"/>
        </w:rPr>
        <w:t xml:space="preserve">
      16) табиғи тарихи заттарда шифр: </w:t>
      </w:r>
    </w:p>
    <w:bookmarkEnd w:id="76"/>
    <w:p>
      <w:pPr>
        <w:spacing w:after="0"/>
        <w:ind w:left="0"/>
        <w:jc w:val="both"/>
      </w:pPr>
      <w:r>
        <w:rPr>
          <w:rFonts w:ascii="Times New Roman"/>
          <w:b w:val="false"/>
          <w:i w:val="false"/>
          <w:color w:val="000000"/>
          <w:sz w:val="28"/>
        </w:rPr>
        <w:t xml:space="preserve">
      жануарлардың ұшаларында – арнайы ілмелі жапсырмаларда; </w:t>
      </w:r>
    </w:p>
    <w:p>
      <w:pPr>
        <w:spacing w:after="0"/>
        <w:ind w:left="0"/>
        <w:jc w:val="both"/>
      </w:pPr>
      <w:r>
        <w:rPr>
          <w:rFonts w:ascii="Times New Roman"/>
          <w:b w:val="false"/>
          <w:i w:val="false"/>
          <w:color w:val="000000"/>
          <w:sz w:val="28"/>
        </w:rPr>
        <w:t>
      тұлыпта – банкаға немесе тұрақты футлярға салынған препараттардың тұғырында, банканың немесе футлярдың сыртқы жағында қойылады;</w:t>
      </w:r>
    </w:p>
    <w:bookmarkStart w:name="z79" w:id="77"/>
    <w:p>
      <w:pPr>
        <w:spacing w:after="0"/>
        <w:ind w:left="0"/>
        <w:jc w:val="both"/>
      </w:pPr>
      <w:r>
        <w:rPr>
          <w:rFonts w:ascii="Times New Roman"/>
          <w:b w:val="false"/>
          <w:i w:val="false"/>
          <w:color w:val="000000"/>
          <w:sz w:val="28"/>
        </w:rPr>
        <w:t xml:space="preserve">
      17) гербарийлік парақтарда – әрбір парақтың төменгі сол жағында; </w:t>
      </w:r>
    </w:p>
    <w:bookmarkEnd w:id="77"/>
    <w:p>
      <w:pPr>
        <w:spacing w:after="0"/>
        <w:ind w:left="0"/>
        <w:jc w:val="both"/>
      </w:pPr>
      <w:r>
        <w:rPr>
          <w:rFonts w:ascii="Times New Roman"/>
          <w:b w:val="false"/>
          <w:i w:val="false"/>
          <w:color w:val="000000"/>
          <w:sz w:val="28"/>
        </w:rPr>
        <w:t xml:space="preserve">
      альбомға салынған гербарийлік парақтарда, альбомның бірінші парағында (титул парағы); </w:t>
      </w:r>
    </w:p>
    <w:bookmarkStart w:name="z80" w:id="78"/>
    <w:p>
      <w:pPr>
        <w:spacing w:after="0"/>
        <w:ind w:left="0"/>
        <w:jc w:val="both"/>
      </w:pPr>
      <w:r>
        <w:rPr>
          <w:rFonts w:ascii="Times New Roman"/>
          <w:b w:val="false"/>
          <w:i w:val="false"/>
          <w:color w:val="000000"/>
          <w:sz w:val="28"/>
        </w:rPr>
        <w:t xml:space="preserve">
      18) геологиялық және палеонтологиялық үлгілерде – заттарда; </w:t>
      </w:r>
    </w:p>
    <w:bookmarkEnd w:id="78"/>
    <w:bookmarkStart w:name="z81" w:id="79"/>
    <w:p>
      <w:pPr>
        <w:spacing w:after="0"/>
        <w:ind w:left="0"/>
        <w:jc w:val="both"/>
      </w:pPr>
      <w:r>
        <w:rPr>
          <w:rFonts w:ascii="Times New Roman"/>
          <w:b w:val="false"/>
          <w:i w:val="false"/>
          <w:color w:val="000000"/>
          <w:sz w:val="28"/>
        </w:rPr>
        <w:t>
      19) топырақ үлгілерінде – монолитті жәшіктердің қабырғаларында немесе үлгілері бар банкаларда және қораптарда;</w:t>
      </w:r>
    </w:p>
    <w:bookmarkEnd w:id="79"/>
    <w:bookmarkStart w:name="z82" w:id="80"/>
    <w:p>
      <w:pPr>
        <w:spacing w:after="0"/>
        <w:ind w:left="0"/>
        <w:jc w:val="both"/>
      </w:pPr>
      <w:r>
        <w:rPr>
          <w:rFonts w:ascii="Times New Roman"/>
          <w:b w:val="false"/>
          <w:i w:val="false"/>
          <w:color w:val="000000"/>
          <w:sz w:val="28"/>
        </w:rPr>
        <w:t>
      20) сусымалы денелерде – қаптамада;</w:t>
      </w:r>
    </w:p>
    <w:bookmarkEnd w:id="80"/>
    <w:bookmarkStart w:name="z83" w:id="81"/>
    <w:p>
      <w:pPr>
        <w:spacing w:after="0"/>
        <w:ind w:left="0"/>
        <w:jc w:val="both"/>
      </w:pPr>
      <w:r>
        <w:rPr>
          <w:rFonts w:ascii="Times New Roman"/>
          <w:b w:val="false"/>
          <w:i w:val="false"/>
          <w:color w:val="000000"/>
          <w:sz w:val="28"/>
        </w:rPr>
        <w:t xml:space="preserve">
      21) негативтер мен диапозитивтерде шифр эмульсияға ұшамен қойылады; </w:t>
      </w:r>
    </w:p>
    <w:bookmarkEnd w:id="81"/>
    <w:p>
      <w:pPr>
        <w:spacing w:after="0"/>
        <w:ind w:left="0"/>
        <w:jc w:val="both"/>
      </w:pPr>
      <w:r>
        <w:rPr>
          <w:rFonts w:ascii="Times New Roman"/>
          <w:b w:val="false"/>
          <w:i w:val="false"/>
          <w:color w:val="000000"/>
          <w:sz w:val="28"/>
        </w:rPr>
        <w:t xml:space="preserve">
      жекелеген фототаңбаларда – сол жақ төменгі бұрышында; </w:t>
      </w:r>
    </w:p>
    <w:p>
      <w:pPr>
        <w:spacing w:after="0"/>
        <w:ind w:left="0"/>
        <w:jc w:val="both"/>
      </w:pPr>
      <w:r>
        <w:rPr>
          <w:rFonts w:ascii="Times New Roman"/>
          <w:b w:val="false"/>
          <w:i w:val="false"/>
          <w:color w:val="000000"/>
          <w:sz w:val="28"/>
        </w:rPr>
        <w:t>
      альбомға құрастырылған таңбаларда – мұқабаның немесе бірінші (титул) парағының сырт жағында қойылады;</w:t>
      </w:r>
    </w:p>
    <w:bookmarkStart w:name="z84" w:id="82"/>
    <w:p>
      <w:pPr>
        <w:spacing w:after="0"/>
        <w:ind w:left="0"/>
        <w:jc w:val="both"/>
      </w:pPr>
      <w:r>
        <w:rPr>
          <w:rFonts w:ascii="Times New Roman"/>
          <w:b w:val="false"/>
          <w:i w:val="false"/>
          <w:color w:val="000000"/>
          <w:sz w:val="28"/>
        </w:rPr>
        <w:t>
      22) көлемі 9х12 миллиметрден (бұдан әрі – мм) кем негативтерде шифр конвертте, ал аз форматты позитивтерде – монтаждауда қойылады;</w:t>
      </w:r>
    </w:p>
    <w:bookmarkEnd w:id="82"/>
    <w:bookmarkStart w:name="z85" w:id="83"/>
    <w:p>
      <w:pPr>
        <w:spacing w:after="0"/>
        <w:ind w:left="0"/>
        <w:jc w:val="both"/>
      </w:pPr>
      <w:r>
        <w:rPr>
          <w:rFonts w:ascii="Times New Roman"/>
          <w:b w:val="false"/>
          <w:i w:val="false"/>
          <w:color w:val="000000"/>
          <w:sz w:val="28"/>
        </w:rPr>
        <w:t>
      23) ұсақ заттарда (сырға, сақина, түймелер) шифр өңделмеген жіппен ілінген заттаңба арқылы қойылады;</w:t>
      </w:r>
    </w:p>
    <w:bookmarkEnd w:id="83"/>
    <w:bookmarkStart w:name="z86" w:id="84"/>
    <w:p>
      <w:pPr>
        <w:spacing w:after="0"/>
        <w:ind w:left="0"/>
        <w:jc w:val="both"/>
      </w:pPr>
      <w:r>
        <w:rPr>
          <w:rFonts w:ascii="Times New Roman"/>
          <w:b w:val="false"/>
          <w:i w:val="false"/>
          <w:color w:val="000000"/>
          <w:sz w:val="28"/>
        </w:rPr>
        <w:t xml:space="preserve">
      24) маталарда заттаңба (мөртабаны мен нөмірлерімен) ашық тығыз материядан (коленкор, кенеп) жасалып, бұйымдардың астарына тігіледі. Егер зат тігілген болса (мысалы, юбка), жапсырма төменгі шетіне тігіледі. </w:t>
      </w:r>
    </w:p>
    <w:bookmarkEnd w:id="84"/>
    <w:p>
      <w:pPr>
        <w:spacing w:after="0"/>
        <w:ind w:left="0"/>
        <w:jc w:val="both"/>
      </w:pPr>
      <w:r>
        <w:rPr>
          <w:rFonts w:ascii="Times New Roman"/>
          <w:b w:val="false"/>
          <w:i w:val="false"/>
          <w:color w:val="000000"/>
          <w:sz w:val="28"/>
        </w:rPr>
        <w:t xml:space="preserve">
      Кілемдерде, сарайларда, маталардың кесінділерінде және мата үлгілерінде затбелгі сол жақ жоғарғы немесе төменгі бұрышына тігіледі. </w:t>
      </w:r>
    </w:p>
    <w:bookmarkStart w:name="z87" w:id="85"/>
    <w:p>
      <w:pPr>
        <w:spacing w:after="0"/>
        <w:ind w:left="0"/>
        <w:jc w:val="both"/>
      </w:pPr>
      <w:r>
        <w:rPr>
          <w:rFonts w:ascii="Times New Roman"/>
          <w:b w:val="false"/>
          <w:i w:val="false"/>
          <w:color w:val="000000"/>
          <w:sz w:val="28"/>
        </w:rPr>
        <w:t>
      21. Музей заттарын сақтау және пайдалану шифр қойылғаннан кейін жүргізіледі.</w:t>
      </w:r>
    </w:p>
    <w:bookmarkEnd w:id="85"/>
    <w:bookmarkStart w:name="z88" w:id="86"/>
    <w:p>
      <w:pPr>
        <w:spacing w:after="0"/>
        <w:ind w:left="0"/>
        <w:jc w:val="both"/>
      </w:pPr>
      <w:r>
        <w:rPr>
          <w:rFonts w:ascii="Times New Roman"/>
          <w:b w:val="false"/>
          <w:i w:val="false"/>
          <w:color w:val="000000"/>
          <w:sz w:val="28"/>
        </w:rPr>
        <w:t>
      22. Музейде қазіргі заманғы технологиялық, оның ішінде электрондық процестердің көмегімен музей заттарын шифрлау жүйесін (бұдан әрі – автоматты сәйкестендіру жүйесі) қолдану ҚСА (ҚІК) хаттамасына сәйкес жүргізіледі.</w:t>
      </w:r>
    </w:p>
    <w:bookmarkEnd w:id="86"/>
    <w:bookmarkStart w:name="z89" w:id="87"/>
    <w:p>
      <w:pPr>
        <w:spacing w:after="0"/>
        <w:ind w:left="0"/>
        <w:jc w:val="left"/>
      </w:pPr>
      <w:r>
        <w:rPr>
          <w:rFonts w:ascii="Times New Roman"/>
          <w:b/>
          <w:i w:val="false"/>
          <w:color w:val="000000"/>
        </w:rPr>
        <w:t xml:space="preserve"> 2-параграф. Музей заттарын түгендеу</w:t>
      </w:r>
    </w:p>
    <w:bookmarkEnd w:id="87"/>
    <w:bookmarkStart w:name="z90" w:id="88"/>
    <w:p>
      <w:pPr>
        <w:spacing w:after="0"/>
        <w:ind w:left="0"/>
        <w:jc w:val="both"/>
      </w:pPr>
      <w:r>
        <w:rPr>
          <w:rFonts w:ascii="Times New Roman"/>
          <w:b w:val="false"/>
          <w:i w:val="false"/>
          <w:color w:val="000000"/>
          <w:sz w:val="28"/>
        </w:rPr>
        <w:t>
      23. Музей заттарын түгендеу затты сәйкестендіруге және оған ұқсас заттардың қатарында даралауға мүмкіндік беретін заттың көрнекі сипаттамаларының толық сипаттамасы болып табылады.</w:t>
      </w:r>
    </w:p>
    <w:bookmarkEnd w:id="88"/>
    <w:bookmarkStart w:name="z91" w:id="89"/>
    <w:p>
      <w:pPr>
        <w:spacing w:after="0"/>
        <w:ind w:left="0"/>
        <w:jc w:val="both"/>
      </w:pPr>
      <w:r>
        <w:rPr>
          <w:rFonts w:ascii="Times New Roman"/>
          <w:b w:val="false"/>
          <w:i w:val="false"/>
          <w:color w:val="000000"/>
          <w:sz w:val="28"/>
        </w:rPr>
        <w:t>
      24. Музей заттарына түгендеу жүргізу:</w:t>
      </w:r>
    </w:p>
    <w:bookmarkEnd w:id="89"/>
    <w:bookmarkStart w:name="z92" w:id="90"/>
    <w:p>
      <w:pPr>
        <w:spacing w:after="0"/>
        <w:ind w:left="0"/>
        <w:jc w:val="both"/>
      </w:pPr>
      <w:r>
        <w:rPr>
          <w:rFonts w:ascii="Times New Roman"/>
          <w:b w:val="false"/>
          <w:i w:val="false"/>
          <w:color w:val="000000"/>
          <w:sz w:val="28"/>
        </w:rPr>
        <w:t>
      1) музей заттарына ғылыми түгендеу жүргізу;</w:t>
      </w:r>
    </w:p>
    <w:bookmarkEnd w:id="90"/>
    <w:bookmarkStart w:name="z93" w:id="91"/>
    <w:p>
      <w:pPr>
        <w:spacing w:after="0"/>
        <w:ind w:left="0"/>
        <w:jc w:val="both"/>
      </w:pPr>
      <w:r>
        <w:rPr>
          <w:rFonts w:ascii="Times New Roman"/>
          <w:b w:val="false"/>
          <w:i w:val="false"/>
          <w:color w:val="000000"/>
          <w:sz w:val="28"/>
        </w:rPr>
        <w:t>
      2) музей заттарының бар-жоғын салыстырып тексеру шараларынан тұрады.</w:t>
      </w:r>
    </w:p>
    <w:bookmarkEnd w:id="91"/>
    <w:bookmarkStart w:name="z94" w:id="92"/>
    <w:p>
      <w:pPr>
        <w:spacing w:after="0"/>
        <w:ind w:left="0"/>
        <w:jc w:val="both"/>
      </w:pPr>
      <w:r>
        <w:rPr>
          <w:rFonts w:ascii="Times New Roman"/>
          <w:b w:val="false"/>
          <w:i w:val="false"/>
          <w:color w:val="000000"/>
          <w:sz w:val="28"/>
        </w:rPr>
        <w:t>
      25. Музейдің негізгі қорына түскен барлық музей заттары ғылыми түгендеуге жатады.</w:t>
      </w:r>
    </w:p>
    <w:bookmarkEnd w:id="92"/>
    <w:p>
      <w:pPr>
        <w:spacing w:after="0"/>
        <w:ind w:left="0"/>
        <w:jc w:val="both"/>
      </w:pPr>
      <w:r>
        <w:rPr>
          <w:rFonts w:ascii="Times New Roman"/>
          <w:b w:val="false"/>
          <w:i w:val="false"/>
          <w:color w:val="000000"/>
          <w:sz w:val="28"/>
        </w:rPr>
        <w:t>
      Түгендеу кезінде музей заттары құрамына (түріне) байланысты жеке топтар бойынша негізгі қордың сыныптамасына сәйкес жүйеленеді.</w:t>
      </w:r>
    </w:p>
    <w:bookmarkStart w:name="z95" w:id="93"/>
    <w:p>
      <w:pPr>
        <w:spacing w:after="0"/>
        <w:ind w:left="0"/>
        <w:jc w:val="both"/>
      </w:pPr>
      <w:r>
        <w:rPr>
          <w:rFonts w:ascii="Times New Roman"/>
          <w:b w:val="false"/>
          <w:i w:val="false"/>
          <w:color w:val="000000"/>
          <w:sz w:val="28"/>
        </w:rPr>
        <w:t xml:space="preserve">
      26. Музей заттары алғашқы тіркелгеннен кейін есептік түгендеу кітабына музей заты туралы мәлімет енгізіліп, шифр қойылады. </w:t>
      </w:r>
    </w:p>
    <w:bookmarkEnd w:id="93"/>
    <w:p>
      <w:pPr>
        <w:spacing w:after="0"/>
        <w:ind w:left="0"/>
        <w:jc w:val="both"/>
      </w:pPr>
      <w:r>
        <w:rPr>
          <w:rFonts w:ascii="Times New Roman"/>
          <w:b w:val="false"/>
          <w:i w:val="false"/>
          <w:color w:val="000000"/>
          <w:sz w:val="28"/>
        </w:rPr>
        <w:t>
      Әрбір музей затына осы Нұсқаулықтың 18-қосымшасына сәйкес нысан бойынша түгендеу карточкасы толтырылады.</w:t>
      </w:r>
    </w:p>
    <w:bookmarkStart w:name="z96" w:id="94"/>
    <w:p>
      <w:pPr>
        <w:spacing w:after="0"/>
        <w:ind w:left="0"/>
        <w:jc w:val="both"/>
      </w:pPr>
      <w:r>
        <w:rPr>
          <w:rFonts w:ascii="Times New Roman"/>
          <w:b w:val="false"/>
          <w:i w:val="false"/>
          <w:color w:val="000000"/>
          <w:sz w:val="28"/>
        </w:rPr>
        <w:t xml:space="preserve">
      27. Есептік түгендеу кітабына музей заттары туралы мәліметтерді енгізу кезінде әрбір музей затына реттік нөмір беріледі, ал әрбір музей коллекциясына коллекцияны құрайтын заттар санына қарай бөлшек нөмір беріледі. </w:t>
      </w:r>
    </w:p>
    <w:bookmarkEnd w:id="94"/>
    <w:bookmarkStart w:name="z97" w:id="95"/>
    <w:p>
      <w:pPr>
        <w:spacing w:after="0"/>
        <w:ind w:left="0"/>
        <w:jc w:val="both"/>
      </w:pPr>
      <w:r>
        <w:rPr>
          <w:rFonts w:ascii="Times New Roman"/>
          <w:b w:val="false"/>
          <w:i w:val="false"/>
          <w:color w:val="000000"/>
          <w:sz w:val="28"/>
        </w:rPr>
        <w:t xml:space="preserve">
      28. Есептік түгендеу кітабы қолжазба түрінде жүргізіледі. </w:t>
      </w:r>
    </w:p>
    <w:bookmarkEnd w:id="95"/>
    <w:bookmarkStart w:name="z98" w:id="96"/>
    <w:p>
      <w:pPr>
        <w:spacing w:after="0"/>
        <w:ind w:left="0"/>
        <w:jc w:val="both"/>
      </w:pPr>
      <w:r>
        <w:rPr>
          <w:rFonts w:ascii="Times New Roman"/>
          <w:b w:val="false"/>
          <w:i w:val="false"/>
          <w:color w:val="000000"/>
          <w:sz w:val="28"/>
        </w:rPr>
        <w:t>
      29. Есептік түгендеу кітабы толтырылғанға дейін тігіледі, парақтары нөмірленіп, музей директоры, бас қорсақтаушы, есепке алу бөлімінің басшысы қол қояды және музейдің мөрімен (болған жағдайда) бекітіледі.</w:t>
      </w:r>
    </w:p>
    <w:bookmarkEnd w:id="96"/>
    <w:bookmarkStart w:name="z99" w:id="97"/>
    <w:p>
      <w:pPr>
        <w:spacing w:after="0"/>
        <w:ind w:left="0"/>
        <w:jc w:val="both"/>
      </w:pPr>
      <w:r>
        <w:rPr>
          <w:rFonts w:ascii="Times New Roman"/>
          <w:b w:val="false"/>
          <w:i w:val="false"/>
          <w:color w:val="000000"/>
          <w:sz w:val="28"/>
        </w:rPr>
        <w:t>
      30. Түсімдер кітаптары мен есептік түгендеу кітаптарына өзгерістер қызыл сиямен енгізіліп, музей директорының, музейдің бас сақтаушысының, музейді есепке алу бөлімі басшысының қолдарымен расталады және музей мөрімен (бар болса) бекітіледі.</w:t>
      </w:r>
    </w:p>
    <w:bookmarkEnd w:id="97"/>
    <w:bookmarkStart w:name="z100" w:id="98"/>
    <w:p>
      <w:pPr>
        <w:spacing w:after="0"/>
        <w:ind w:left="0"/>
        <w:jc w:val="both"/>
      </w:pPr>
      <w:r>
        <w:rPr>
          <w:rFonts w:ascii="Times New Roman"/>
          <w:b w:val="false"/>
          <w:i w:val="false"/>
          <w:color w:val="000000"/>
          <w:sz w:val="28"/>
        </w:rPr>
        <w:t>
      31. Музей заттары мен коллекцияларының сақталу жағдайына, сондай-ақ бар-жоғын салыстырып тексеру үшін мониторинг жүргізу музей директоры бекіткен салыстыру кестесіне сәйкес актілермен, келіп түскен кітаптар, түгендеу кітаптарының негізінде жүзеге асырылады.</w:t>
      </w:r>
    </w:p>
    <w:bookmarkEnd w:id="98"/>
    <w:bookmarkStart w:name="z101" w:id="99"/>
    <w:p>
      <w:pPr>
        <w:spacing w:after="0"/>
        <w:ind w:left="0"/>
        <w:jc w:val="both"/>
      </w:pPr>
      <w:r>
        <w:rPr>
          <w:rFonts w:ascii="Times New Roman"/>
          <w:b w:val="false"/>
          <w:i w:val="false"/>
          <w:color w:val="000000"/>
          <w:sz w:val="28"/>
        </w:rPr>
        <w:t>
      32. Тексеру кестесінде келесі мерзімдер көрсетіледі:</w:t>
      </w:r>
    </w:p>
    <w:bookmarkEnd w:id="99"/>
    <w:bookmarkStart w:name="z102" w:id="100"/>
    <w:p>
      <w:pPr>
        <w:spacing w:after="0"/>
        <w:ind w:left="0"/>
        <w:jc w:val="both"/>
      </w:pPr>
      <w:r>
        <w:rPr>
          <w:rFonts w:ascii="Times New Roman"/>
          <w:b w:val="false"/>
          <w:i w:val="false"/>
          <w:color w:val="000000"/>
          <w:sz w:val="28"/>
        </w:rPr>
        <w:t>
      1) үш мыңға дейінгі музей заттары бар музейлерде – жыл сайын;</w:t>
      </w:r>
    </w:p>
    <w:bookmarkEnd w:id="100"/>
    <w:bookmarkStart w:name="z103" w:id="101"/>
    <w:p>
      <w:pPr>
        <w:spacing w:after="0"/>
        <w:ind w:left="0"/>
        <w:jc w:val="both"/>
      </w:pPr>
      <w:r>
        <w:rPr>
          <w:rFonts w:ascii="Times New Roman"/>
          <w:b w:val="false"/>
          <w:i w:val="false"/>
          <w:color w:val="000000"/>
          <w:sz w:val="28"/>
        </w:rPr>
        <w:t>
      2) отыз мыңға дейінгі музей заттары бар музейлерде – үш жылда бір рет;</w:t>
      </w:r>
    </w:p>
    <w:bookmarkEnd w:id="101"/>
    <w:bookmarkStart w:name="z104" w:id="102"/>
    <w:p>
      <w:pPr>
        <w:spacing w:after="0"/>
        <w:ind w:left="0"/>
        <w:jc w:val="both"/>
      </w:pPr>
      <w:r>
        <w:rPr>
          <w:rFonts w:ascii="Times New Roman"/>
          <w:b w:val="false"/>
          <w:i w:val="false"/>
          <w:color w:val="000000"/>
          <w:sz w:val="28"/>
        </w:rPr>
        <w:t>
      3) отыздан үш жүз мыңға дейінгі музей заттары бар музейлерде – бес жылда бір рет;</w:t>
      </w:r>
    </w:p>
    <w:bookmarkEnd w:id="102"/>
    <w:bookmarkStart w:name="z105" w:id="103"/>
    <w:p>
      <w:pPr>
        <w:spacing w:after="0"/>
        <w:ind w:left="0"/>
        <w:jc w:val="both"/>
      </w:pPr>
      <w:r>
        <w:rPr>
          <w:rFonts w:ascii="Times New Roman"/>
          <w:b w:val="false"/>
          <w:i w:val="false"/>
          <w:color w:val="000000"/>
          <w:sz w:val="28"/>
        </w:rPr>
        <w:t>
      4) үш жүзден бес жүз мыңға дейінгі музей заттары бар музейлерде – жеті жылда бір рет;</w:t>
      </w:r>
    </w:p>
    <w:bookmarkEnd w:id="103"/>
    <w:bookmarkStart w:name="z106" w:id="104"/>
    <w:p>
      <w:pPr>
        <w:spacing w:after="0"/>
        <w:ind w:left="0"/>
        <w:jc w:val="both"/>
      </w:pPr>
      <w:r>
        <w:rPr>
          <w:rFonts w:ascii="Times New Roman"/>
          <w:b w:val="false"/>
          <w:i w:val="false"/>
          <w:color w:val="000000"/>
          <w:sz w:val="28"/>
        </w:rPr>
        <w:t>
      5) бес жүз мыңнан бір миллионға дейінгі музей заттары бар музейлерде – он жылда бір рет;</w:t>
      </w:r>
    </w:p>
    <w:bookmarkEnd w:id="104"/>
    <w:bookmarkStart w:name="z107" w:id="105"/>
    <w:p>
      <w:pPr>
        <w:spacing w:after="0"/>
        <w:ind w:left="0"/>
        <w:jc w:val="both"/>
      </w:pPr>
      <w:r>
        <w:rPr>
          <w:rFonts w:ascii="Times New Roman"/>
          <w:b w:val="false"/>
          <w:i w:val="false"/>
          <w:color w:val="000000"/>
          <w:sz w:val="28"/>
        </w:rPr>
        <w:t>
      6) бір миллионнан астам музей заттары бар музейлерде – он бес жылда бір рет.</w:t>
      </w:r>
    </w:p>
    <w:bookmarkEnd w:id="105"/>
    <w:bookmarkStart w:name="z108" w:id="106"/>
    <w:p>
      <w:pPr>
        <w:spacing w:after="0"/>
        <w:ind w:left="0"/>
        <w:jc w:val="both"/>
      </w:pPr>
      <w:r>
        <w:rPr>
          <w:rFonts w:ascii="Times New Roman"/>
          <w:b w:val="false"/>
          <w:i w:val="false"/>
          <w:color w:val="000000"/>
          <w:sz w:val="28"/>
        </w:rPr>
        <w:t xml:space="preserve">
      33. Музей заттары мен коллекцияларын мониторингтеу және салыстырып тексеру нәтижесінде осы Нұсқаулықтың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Музей заттары мен музей коллекцияларының бар-жоғы мен сақталу жай-күйін салыстырып тексеру актісі және заттардың сақталу жай-күйіне мониторинг жүргізу және салыстырып тексеру барысында анықталған сақталуында өзгерістер бар музейлік заттар тізімі жасалады.</w:t>
      </w:r>
    </w:p>
    <w:bookmarkEnd w:id="106"/>
    <w:bookmarkStart w:name="z109" w:id="107"/>
    <w:p>
      <w:pPr>
        <w:spacing w:after="0"/>
        <w:ind w:left="0"/>
        <w:jc w:val="left"/>
      </w:pPr>
      <w:r>
        <w:rPr>
          <w:rFonts w:ascii="Times New Roman"/>
          <w:b/>
          <w:i w:val="false"/>
          <w:color w:val="000000"/>
        </w:rPr>
        <w:t xml:space="preserve"> 3-тарау. Музей заттарын сақтау</w:t>
      </w:r>
    </w:p>
    <w:bookmarkEnd w:id="107"/>
    <w:bookmarkStart w:name="z110" w:id="108"/>
    <w:p>
      <w:pPr>
        <w:spacing w:after="0"/>
        <w:ind w:left="0"/>
        <w:jc w:val="both"/>
      </w:pPr>
      <w:r>
        <w:rPr>
          <w:rFonts w:ascii="Times New Roman"/>
          <w:b w:val="false"/>
          <w:i w:val="false"/>
          <w:color w:val="000000"/>
          <w:sz w:val="28"/>
        </w:rPr>
        <w:t>
      34. Музей заттарын сақтау музей заттарының физикалық сақталуын қамтамасыз етіп, оларды қираудан, бүлінуден және ұрлаудан қорғауды, сондай-ақ оларды зерттеу мен экспонаттауға қолайлы жағдайлар жасаудан тұрады.</w:t>
      </w:r>
    </w:p>
    <w:bookmarkEnd w:id="108"/>
    <w:p>
      <w:pPr>
        <w:spacing w:after="0"/>
        <w:ind w:left="0"/>
        <w:jc w:val="both"/>
      </w:pPr>
      <w:r>
        <w:rPr>
          <w:rFonts w:ascii="Times New Roman"/>
          <w:b w:val="false"/>
          <w:i w:val="false"/>
          <w:color w:val="000000"/>
          <w:sz w:val="28"/>
        </w:rPr>
        <w:t>
      Музей заттарын сақтау қор қоймасында, экспозицияда, музей затын музей іші мен одан тыс жерлерге орын ауыстыру кезінде жүзеге асырылады.</w:t>
      </w:r>
    </w:p>
    <w:bookmarkStart w:name="z111" w:id="109"/>
    <w:p>
      <w:pPr>
        <w:spacing w:after="0"/>
        <w:ind w:left="0"/>
        <w:jc w:val="both"/>
      </w:pPr>
      <w:r>
        <w:rPr>
          <w:rFonts w:ascii="Times New Roman"/>
          <w:b w:val="false"/>
          <w:i w:val="false"/>
          <w:color w:val="000000"/>
          <w:sz w:val="28"/>
        </w:rPr>
        <w:t>
      35. Музей заттары:</w:t>
      </w:r>
    </w:p>
    <w:bookmarkEnd w:id="109"/>
    <w:bookmarkStart w:name="z112" w:id="110"/>
    <w:p>
      <w:pPr>
        <w:spacing w:after="0"/>
        <w:ind w:left="0"/>
        <w:jc w:val="both"/>
      </w:pPr>
      <w:r>
        <w:rPr>
          <w:rFonts w:ascii="Times New Roman"/>
          <w:b w:val="false"/>
          <w:i w:val="false"/>
          <w:color w:val="000000"/>
          <w:sz w:val="28"/>
        </w:rPr>
        <w:t>
      1) температуралық-ылғалдылық режимі;</w:t>
      </w:r>
    </w:p>
    <w:bookmarkEnd w:id="110"/>
    <w:bookmarkStart w:name="z113" w:id="111"/>
    <w:p>
      <w:pPr>
        <w:spacing w:after="0"/>
        <w:ind w:left="0"/>
        <w:jc w:val="both"/>
      </w:pPr>
      <w:r>
        <w:rPr>
          <w:rFonts w:ascii="Times New Roman"/>
          <w:b w:val="false"/>
          <w:i w:val="false"/>
          <w:color w:val="000000"/>
          <w:sz w:val="28"/>
        </w:rPr>
        <w:t>
      2) жарық режимі;</w:t>
      </w:r>
    </w:p>
    <w:bookmarkEnd w:id="111"/>
    <w:bookmarkStart w:name="z114" w:id="112"/>
    <w:p>
      <w:pPr>
        <w:spacing w:after="0"/>
        <w:ind w:left="0"/>
        <w:jc w:val="both"/>
      </w:pPr>
      <w:r>
        <w:rPr>
          <w:rFonts w:ascii="Times New Roman"/>
          <w:b w:val="false"/>
          <w:i w:val="false"/>
          <w:color w:val="000000"/>
          <w:sz w:val="28"/>
        </w:rPr>
        <w:t>
      3) биологиялық режимі сақталатын ғимараттарда орналастырылады.</w:t>
      </w:r>
    </w:p>
    <w:bookmarkEnd w:id="112"/>
    <w:bookmarkStart w:name="z115" w:id="113"/>
    <w:p>
      <w:pPr>
        <w:spacing w:after="0"/>
        <w:ind w:left="0"/>
        <w:jc w:val="both"/>
      </w:pPr>
      <w:r>
        <w:rPr>
          <w:rFonts w:ascii="Times New Roman"/>
          <w:b w:val="false"/>
          <w:i w:val="false"/>
          <w:color w:val="000000"/>
          <w:sz w:val="28"/>
        </w:rPr>
        <w:t xml:space="preserve">
      36. Әртүрлі музей заттарын кешенді сақтау кезіндегі ауа температурасы +180 ± 1° Цельсий (бұдан әрі – С) шегінде белгіленеді, салыстырмалы ылғалдылықтың оңтайлы жағдайлары 50% ± 5%. </w:t>
      </w:r>
    </w:p>
    <w:bookmarkEnd w:id="113"/>
    <w:bookmarkStart w:name="z116" w:id="114"/>
    <w:p>
      <w:pPr>
        <w:spacing w:after="0"/>
        <w:ind w:left="0"/>
        <w:jc w:val="both"/>
      </w:pPr>
      <w:r>
        <w:rPr>
          <w:rFonts w:ascii="Times New Roman"/>
          <w:b w:val="false"/>
          <w:i w:val="false"/>
          <w:color w:val="000000"/>
          <w:sz w:val="28"/>
        </w:rPr>
        <w:t>
      37. Музей заттарын сақтау қоймаларында оларды кешенді сақтау кезінде ауа температурасы +20о С-тан аспайтын шекте (салыстырмалы ылғалдылығы 53%-ға дейін болғанда) белгіленеді.</w:t>
      </w:r>
    </w:p>
    <w:bookmarkEnd w:id="114"/>
    <w:bookmarkStart w:name="z117" w:id="115"/>
    <w:p>
      <w:pPr>
        <w:spacing w:after="0"/>
        <w:ind w:left="0"/>
        <w:jc w:val="both"/>
      </w:pPr>
      <w:r>
        <w:rPr>
          <w:rFonts w:ascii="Times New Roman"/>
          <w:b w:val="false"/>
          <w:i w:val="false"/>
          <w:color w:val="000000"/>
          <w:sz w:val="28"/>
        </w:rPr>
        <w:t>
      38. Музей заттары орналасқан ғимараттың ауа температурасы:</w:t>
      </w:r>
    </w:p>
    <w:bookmarkEnd w:id="115"/>
    <w:bookmarkStart w:name="z118" w:id="116"/>
    <w:p>
      <w:pPr>
        <w:spacing w:after="0"/>
        <w:ind w:left="0"/>
        <w:jc w:val="both"/>
      </w:pPr>
      <w:r>
        <w:rPr>
          <w:rFonts w:ascii="Times New Roman"/>
          <w:b w:val="false"/>
          <w:i w:val="false"/>
          <w:color w:val="000000"/>
          <w:sz w:val="28"/>
        </w:rPr>
        <w:t xml:space="preserve">
      1) қара-ақ фотоматериалдардан жасалған музей заттары үшін, салыстырмалы ылғалдылығы 40%-дан 50%-ға дейін болғанда – +120 С-тан жоғары емес; </w:t>
      </w:r>
    </w:p>
    <w:bookmarkEnd w:id="116"/>
    <w:bookmarkStart w:name="z119" w:id="117"/>
    <w:p>
      <w:pPr>
        <w:spacing w:after="0"/>
        <w:ind w:left="0"/>
        <w:jc w:val="both"/>
      </w:pPr>
      <w:r>
        <w:rPr>
          <w:rFonts w:ascii="Times New Roman"/>
          <w:b w:val="false"/>
          <w:i w:val="false"/>
          <w:color w:val="000000"/>
          <w:sz w:val="28"/>
        </w:rPr>
        <w:t>
      2) түрлі-түсті фотоматериалдар үшін – +50 С-тан жоғары емес;</w:t>
      </w:r>
    </w:p>
    <w:bookmarkEnd w:id="117"/>
    <w:bookmarkStart w:name="z120" w:id="118"/>
    <w:p>
      <w:pPr>
        <w:spacing w:after="0"/>
        <w:ind w:left="0"/>
        <w:jc w:val="both"/>
      </w:pPr>
      <w:r>
        <w:rPr>
          <w:rFonts w:ascii="Times New Roman"/>
          <w:b w:val="false"/>
          <w:i w:val="false"/>
          <w:color w:val="000000"/>
          <w:sz w:val="28"/>
        </w:rPr>
        <w:t xml:space="preserve">
      3) балауыз бен ермексаздан жасалған музей заттары үшін +160 С-тан +250 С-қа дейін; </w:t>
      </w:r>
    </w:p>
    <w:bookmarkEnd w:id="118"/>
    <w:bookmarkStart w:name="z121" w:id="119"/>
    <w:p>
      <w:pPr>
        <w:spacing w:after="0"/>
        <w:ind w:left="0"/>
        <w:jc w:val="both"/>
      </w:pPr>
      <w:r>
        <w:rPr>
          <w:rFonts w:ascii="Times New Roman"/>
          <w:b w:val="false"/>
          <w:i w:val="false"/>
          <w:color w:val="000000"/>
          <w:sz w:val="28"/>
        </w:rPr>
        <w:t xml:space="preserve">
      4) бағалы және жартылай бағалы тастар мен сарғылт дүрден жасалған музей заттары үшін 00 С-тан төмен емес ауа температурасы белгіленеді. </w:t>
      </w:r>
    </w:p>
    <w:bookmarkEnd w:id="119"/>
    <w:bookmarkStart w:name="z122" w:id="120"/>
    <w:p>
      <w:pPr>
        <w:spacing w:after="0"/>
        <w:ind w:left="0"/>
        <w:jc w:val="both"/>
      </w:pPr>
      <w:r>
        <w:rPr>
          <w:rFonts w:ascii="Times New Roman"/>
          <w:b w:val="false"/>
          <w:i w:val="false"/>
          <w:color w:val="000000"/>
          <w:sz w:val="28"/>
        </w:rPr>
        <w:t>
      39. Музей заттарын кешенді сақтауда салыстырмалы ауа ылғалдылығы 50-ден 65%-ға дейінгі аралықта белгіленеді.</w:t>
      </w:r>
    </w:p>
    <w:bookmarkEnd w:id="120"/>
    <w:bookmarkStart w:name="z123" w:id="121"/>
    <w:p>
      <w:pPr>
        <w:spacing w:after="0"/>
        <w:ind w:left="0"/>
        <w:jc w:val="both"/>
      </w:pPr>
      <w:r>
        <w:rPr>
          <w:rFonts w:ascii="Times New Roman"/>
          <w:b w:val="false"/>
          <w:i w:val="false"/>
          <w:color w:val="000000"/>
          <w:sz w:val="28"/>
        </w:rPr>
        <w:t xml:space="preserve">
      40. Музей заттарын сақтау үшін: </w:t>
      </w:r>
    </w:p>
    <w:bookmarkEnd w:id="121"/>
    <w:bookmarkStart w:name="z124" w:id="122"/>
    <w:p>
      <w:pPr>
        <w:spacing w:after="0"/>
        <w:ind w:left="0"/>
        <w:jc w:val="both"/>
      </w:pPr>
      <w:r>
        <w:rPr>
          <w:rFonts w:ascii="Times New Roman"/>
          <w:b w:val="false"/>
          <w:i w:val="false"/>
          <w:color w:val="000000"/>
          <w:sz w:val="28"/>
        </w:rPr>
        <w:t xml:space="preserve">
      1) хлорлы қоспа түрінде коррозиясы бар археологиялық музей заттары үшін 37 %-дан 50 %-ға дейін; </w:t>
      </w:r>
    </w:p>
    <w:bookmarkEnd w:id="122"/>
    <w:bookmarkStart w:name="z125" w:id="123"/>
    <w:p>
      <w:pPr>
        <w:spacing w:after="0"/>
        <w:ind w:left="0"/>
        <w:jc w:val="both"/>
      </w:pPr>
      <w:r>
        <w:rPr>
          <w:rFonts w:ascii="Times New Roman"/>
          <w:b w:val="false"/>
          <w:i w:val="false"/>
          <w:color w:val="000000"/>
          <w:sz w:val="28"/>
        </w:rPr>
        <w:t xml:space="preserve">
      2) фотоматериалдардан тұратын музей заттары үшін 40-тан 50%-ға дейін температура-ылғалдылық режимі белгіленеді. </w:t>
      </w:r>
    </w:p>
    <w:bookmarkEnd w:id="123"/>
    <w:bookmarkStart w:name="z126" w:id="124"/>
    <w:p>
      <w:pPr>
        <w:spacing w:after="0"/>
        <w:ind w:left="0"/>
        <w:jc w:val="both"/>
      </w:pPr>
      <w:r>
        <w:rPr>
          <w:rFonts w:ascii="Times New Roman"/>
          <w:b w:val="false"/>
          <w:i w:val="false"/>
          <w:color w:val="000000"/>
          <w:sz w:val="28"/>
        </w:rPr>
        <w:t>
      41. Музей заттары орналасқан әр ғимаратқа температура мен ылғалдылықты тіркеу үшін психрометр, гигрометр, термометр және тағы басқа құралдар орнатылады.</w:t>
      </w:r>
    </w:p>
    <w:bookmarkEnd w:id="124"/>
    <w:bookmarkStart w:name="z127" w:id="125"/>
    <w:p>
      <w:pPr>
        <w:spacing w:after="0"/>
        <w:ind w:left="0"/>
        <w:jc w:val="both"/>
      </w:pPr>
      <w:r>
        <w:rPr>
          <w:rFonts w:ascii="Times New Roman"/>
          <w:b w:val="false"/>
          <w:i w:val="false"/>
          <w:color w:val="000000"/>
          <w:sz w:val="28"/>
        </w:rPr>
        <w:t>
      42. Ауаның температурасы мен ылғалдылық көрсеткіштері тәулігіне екі рет бір мезгілде белгіленеді.</w:t>
      </w:r>
    </w:p>
    <w:bookmarkEnd w:id="125"/>
    <w:bookmarkStart w:name="z128" w:id="126"/>
    <w:p>
      <w:pPr>
        <w:spacing w:after="0"/>
        <w:ind w:left="0"/>
        <w:jc w:val="both"/>
      </w:pPr>
      <w:r>
        <w:rPr>
          <w:rFonts w:ascii="Times New Roman"/>
          <w:b w:val="false"/>
          <w:i w:val="false"/>
          <w:color w:val="000000"/>
          <w:sz w:val="28"/>
        </w:rPr>
        <w:t>
      43. Егер ғимараттың температура-ылғалдылық режимінің ылғалдылығы жоғары болса, қабырға мен жабдықтардың арақашықтығы он сантиметрден (бұдан әрі – см) кем болмауы тиіс, егер ылғалдылық төмен болған жағдайда жалпы ылғалдандыру құралдары қолданылады.</w:t>
      </w:r>
    </w:p>
    <w:bookmarkEnd w:id="126"/>
    <w:bookmarkStart w:name="z129" w:id="127"/>
    <w:p>
      <w:pPr>
        <w:spacing w:after="0"/>
        <w:ind w:left="0"/>
        <w:jc w:val="both"/>
      </w:pPr>
      <w:r>
        <w:rPr>
          <w:rFonts w:ascii="Times New Roman"/>
          <w:b w:val="false"/>
          <w:i w:val="false"/>
          <w:color w:val="000000"/>
          <w:sz w:val="28"/>
        </w:rPr>
        <w:t>
      44. Музей ғимаратында музей заттарына күн сәулесі тікелей түспеуі тиіс.</w:t>
      </w:r>
    </w:p>
    <w:bookmarkEnd w:id="127"/>
    <w:bookmarkStart w:name="z130" w:id="128"/>
    <w:p>
      <w:pPr>
        <w:spacing w:after="0"/>
        <w:ind w:left="0"/>
        <w:jc w:val="both"/>
      </w:pPr>
      <w:r>
        <w:rPr>
          <w:rFonts w:ascii="Times New Roman"/>
          <w:b w:val="false"/>
          <w:i w:val="false"/>
          <w:color w:val="000000"/>
          <w:sz w:val="28"/>
        </w:rPr>
        <w:t>
      45. Графиканың барлық түрі, кітап, қолжазба материалдары, фотосуреттер, мата, ботаникалық және зоологиялық коллекциялар, былғарыдан жасалған заттар үшін музей ғимаратының жарықтылығы 50-75 люкс, қалған барлық музей заттары үшін – 75 люкс шамасында болуы тиіс.</w:t>
      </w:r>
    </w:p>
    <w:bookmarkEnd w:id="128"/>
    <w:bookmarkStart w:name="z131" w:id="129"/>
    <w:p>
      <w:pPr>
        <w:spacing w:after="0"/>
        <w:ind w:left="0"/>
        <w:jc w:val="both"/>
      </w:pPr>
      <w:r>
        <w:rPr>
          <w:rFonts w:ascii="Times New Roman"/>
          <w:b w:val="false"/>
          <w:i w:val="false"/>
          <w:color w:val="000000"/>
          <w:sz w:val="28"/>
        </w:rPr>
        <w:t>
      46. Майлы және аралас техникалы кескіндеме, сондай-ақ сүйектен жасалған музей заттарына күндізгі уақытта жүйелі жарықтандыру (табиғи және жасанды) қажет.</w:t>
      </w:r>
    </w:p>
    <w:bookmarkEnd w:id="129"/>
    <w:bookmarkStart w:name="z132" w:id="130"/>
    <w:p>
      <w:pPr>
        <w:spacing w:after="0"/>
        <w:ind w:left="0"/>
        <w:jc w:val="both"/>
      </w:pPr>
      <w:r>
        <w:rPr>
          <w:rFonts w:ascii="Times New Roman"/>
          <w:b w:val="false"/>
          <w:i w:val="false"/>
          <w:color w:val="000000"/>
          <w:sz w:val="28"/>
        </w:rPr>
        <w:t xml:space="preserve">
      47. Заттар қағаз тасығыштарда, сондай-ақ барлық мұрағаттық құжаттар қараңғыда сақталады. </w:t>
      </w:r>
    </w:p>
    <w:bookmarkEnd w:id="130"/>
    <w:bookmarkStart w:name="z133" w:id="131"/>
    <w:p>
      <w:pPr>
        <w:spacing w:after="0"/>
        <w:ind w:left="0"/>
        <w:jc w:val="both"/>
      </w:pPr>
      <w:r>
        <w:rPr>
          <w:rFonts w:ascii="Times New Roman"/>
          <w:b w:val="false"/>
          <w:i w:val="false"/>
          <w:color w:val="000000"/>
          <w:sz w:val="28"/>
        </w:rPr>
        <w:t>
      48. Музей ғимаратында видеотүсірілім, фототүсірілім жүргізу кезінде:</w:t>
      </w:r>
    </w:p>
    <w:bookmarkEnd w:id="131"/>
    <w:bookmarkStart w:name="z134" w:id="132"/>
    <w:p>
      <w:pPr>
        <w:spacing w:after="0"/>
        <w:ind w:left="0"/>
        <w:jc w:val="both"/>
      </w:pPr>
      <w:r>
        <w:rPr>
          <w:rFonts w:ascii="Times New Roman"/>
          <w:b w:val="false"/>
          <w:i w:val="false"/>
          <w:color w:val="000000"/>
          <w:sz w:val="28"/>
        </w:rPr>
        <w:t>
      1) музей заттарының қызып кетпеуін;</w:t>
      </w:r>
    </w:p>
    <w:bookmarkEnd w:id="132"/>
    <w:bookmarkStart w:name="z135" w:id="133"/>
    <w:p>
      <w:pPr>
        <w:spacing w:after="0"/>
        <w:ind w:left="0"/>
        <w:jc w:val="both"/>
      </w:pPr>
      <w:r>
        <w:rPr>
          <w:rFonts w:ascii="Times New Roman"/>
          <w:b w:val="false"/>
          <w:i w:val="false"/>
          <w:color w:val="000000"/>
          <w:sz w:val="28"/>
        </w:rPr>
        <w:t>
      2) түсірілім жүргізіліп жатқан музей ғимаратының ауа температурасының 20 С-тан көтерілмеуін;</w:t>
      </w:r>
    </w:p>
    <w:bookmarkEnd w:id="133"/>
    <w:bookmarkStart w:name="z136" w:id="134"/>
    <w:p>
      <w:pPr>
        <w:spacing w:after="0"/>
        <w:ind w:left="0"/>
        <w:jc w:val="both"/>
      </w:pPr>
      <w:r>
        <w:rPr>
          <w:rFonts w:ascii="Times New Roman"/>
          <w:b w:val="false"/>
          <w:i w:val="false"/>
          <w:color w:val="000000"/>
          <w:sz w:val="28"/>
        </w:rPr>
        <w:t>
      3) жарық көзінің музей заттарынан 4 метр (бұдан әрі – м) қашықтықта орналасуын;</w:t>
      </w:r>
    </w:p>
    <w:bookmarkEnd w:id="134"/>
    <w:bookmarkStart w:name="z137" w:id="135"/>
    <w:p>
      <w:pPr>
        <w:spacing w:after="0"/>
        <w:ind w:left="0"/>
        <w:jc w:val="both"/>
      </w:pPr>
      <w:r>
        <w:rPr>
          <w:rFonts w:ascii="Times New Roman"/>
          <w:b w:val="false"/>
          <w:i w:val="false"/>
          <w:color w:val="000000"/>
          <w:sz w:val="28"/>
        </w:rPr>
        <w:t>
      4) жарықтың аз ғана уақытқа (3-5 минуттан артық емес) қосылуын бақылау қажет.</w:t>
      </w:r>
    </w:p>
    <w:bookmarkEnd w:id="135"/>
    <w:bookmarkStart w:name="z138" w:id="136"/>
    <w:p>
      <w:pPr>
        <w:spacing w:after="0"/>
        <w:ind w:left="0"/>
        <w:jc w:val="both"/>
      </w:pPr>
      <w:r>
        <w:rPr>
          <w:rFonts w:ascii="Times New Roman"/>
          <w:b w:val="false"/>
          <w:i w:val="false"/>
          <w:color w:val="000000"/>
          <w:sz w:val="28"/>
        </w:rPr>
        <w:t>
      49. Музей заттары электронды жарқылдағы бар фотосуретке түсірілмейді.</w:t>
      </w:r>
    </w:p>
    <w:bookmarkEnd w:id="136"/>
    <w:bookmarkStart w:name="z139" w:id="137"/>
    <w:p>
      <w:pPr>
        <w:spacing w:after="0"/>
        <w:ind w:left="0"/>
        <w:jc w:val="both"/>
      </w:pPr>
      <w:r>
        <w:rPr>
          <w:rFonts w:ascii="Times New Roman"/>
          <w:b w:val="false"/>
          <w:i w:val="false"/>
          <w:color w:val="000000"/>
          <w:sz w:val="28"/>
        </w:rPr>
        <w:t>
      50. Кескіндемені сақтау үшін заманауи кескіндеме туындыларын сақтайтын арнайы сөрелер қолданылады.</w:t>
      </w:r>
    </w:p>
    <w:bookmarkEnd w:id="137"/>
    <w:p>
      <w:pPr>
        <w:spacing w:after="0"/>
        <w:ind w:left="0"/>
        <w:jc w:val="both"/>
      </w:pPr>
      <w:r>
        <w:rPr>
          <w:rFonts w:ascii="Times New Roman"/>
          <w:b w:val="false"/>
          <w:i w:val="false"/>
          <w:color w:val="000000"/>
          <w:sz w:val="28"/>
        </w:rPr>
        <w:t>
      Заманауи жабдықтар болмаған жағдайда кескіндемені сақтау келесі жолмен жүзеге асырылады:</w:t>
      </w:r>
    </w:p>
    <w:bookmarkStart w:name="z140" w:id="138"/>
    <w:p>
      <w:pPr>
        <w:spacing w:after="0"/>
        <w:ind w:left="0"/>
        <w:jc w:val="both"/>
      </w:pPr>
      <w:r>
        <w:rPr>
          <w:rFonts w:ascii="Times New Roman"/>
          <w:b w:val="false"/>
          <w:i w:val="false"/>
          <w:color w:val="000000"/>
          <w:sz w:val="28"/>
        </w:rPr>
        <w:t>
      1) қалқандарға іліп қою. Жақтаулы картиналар стационарлық (жылжымайтын) немесе ірі металл торға бекітілген жылжымалы жайма тақтаға ілінеді. Торға картинаны ілу ілмектердің көмегімен жүзеге асырылады. Ілмектің бір ұшы картинаның жақтауына бұралған шығыршыққа, ал екіншісі тордың көзіне орнатылады. Торлар мен ілгектерде тоттануға қарсы жабын болуы қарастырылады;</w:t>
      </w:r>
    </w:p>
    <w:bookmarkEnd w:id="138"/>
    <w:bookmarkStart w:name="z141" w:id="139"/>
    <w:p>
      <w:pPr>
        <w:spacing w:after="0"/>
        <w:ind w:left="0"/>
        <w:jc w:val="both"/>
      </w:pPr>
      <w:r>
        <w:rPr>
          <w:rFonts w:ascii="Times New Roman"/>
          <w:b w:val="false"/>
          <w:i w:val="false"/>
          <w:color w:val="000000"/>
          <w:sz w:val="28"/>
        </w:rPr>
        <w:t>
      2) стеллаждарда:</w:t>
      </w:r>
    </w:p>
    <w:bookmarkEnd w:id="139"/>
    <w:p>
      <w:pPr>
        <w:spacing w:after="0"/>
        <w:ind w:left="0"/>
        <w:jc w:val="both"/>
      </w:pPr>
      <w:r>
        <w:rPr>
          <w:rFonts w:ascii="Times New Roman"/>
          <w:b w:val="false"/>
          <w:i w:val="false"/>
          <w:color w:val="000000"/>
          <w:sz w:val="28"/>
        </w:rPr>
        <w:t>
      кенептегі картиналар мен кескіндеме шығармалары тақтайларда, әрбір шығармаға арналған ұяшықтары бар стеллаждарда сақталады;</w:t>
      </w:r>
    </w:p>
    <w:p>
      <w:pPr>
        <w:spacing w:after="0"/>
        <w:ind w:left="0"/>
        <w:jc w:val="both"/>
      </w:pPr>
      <w:r>
        <w:rPr>
          <w:rFonts w:ascii="Times New Roman"/>
          <w:b w:val="false"/>
          <w:i w:val="false"/>
          <w:color w:val="000000"/>
          <w:sz w:val="28"/>
        </w:rPr>
        <w:t>
      тақталардағы (ағаш) суреттер мен иконалар ауаның кіруін қамтамасыз ету мақсатында торлы негізді стеллаждарда сақталады. Тақтайша төсемелері шығармалардың беткі жағына жалпағынан перпендикуляр жатқызылады. Стеллаждың тік қабырғасы матамен қапталған арнайы жеке еңіс ұяшықтармен жабдықталады;</w:t>
      </w:r>
    </w:p>
    <w:p>
      <w:pPr>
        <w:spacing w:after="0"/>
        <w:ind w:left="0"/>
        <w:jc w:val="both"/>
      </w:pPr>
      <w:r>
        <w:rPr>
          <w:rFonts w:ascii="Times New Roman"/>
          <w:b w:val="false"/>
          <w:i w:val="false"/>
          <w:color w:val="000000"/>
          <w:sz w:val="28"/>
        </w:rPr>
        <w:t>
      кенепке салынып жақтауға керілген картиналар ауа айналымын қамтамасыз ететін торлы еденнің (негіз) үстінде сақталады. Үлкен көлемді туындыларды стеллаждан алғанда және орналастырғанда сырылмас үшін тақташалардың арасына тірек қондырылады;</w:t>
      </w:r>
    </w:p>
    <w:bookmarkStart w:name="z142" w:id="140"/>
    <w:p>
      <w:pPr>
        <w:spacing w:after="0"/>
        <w:ind w:left="0"/>
        <w:jc w:val="both"/>
      </w:pPr>
      <w:r>
        <w:rPr>
          <w:rFonts w:ascii="Times New Roman"/>
          <w:b w:val="false"/>
          <w:i w:val="false"/>
          <w:color w:val="000000"/>
          <w:sz w:val="28"/>
        </w:rPr>
        <w:t>
      3) қатарларда (тек уақытша сақтау):</w:t>
      </w:r>
    </w:p>
    <w:bookmarkEnd w:id="140"/>
    <w:p>
      <w:pPr>
        <w:spacing w:after="0"/>
        <w:ind w:left="0"/>
        <w:jc w:val="both"/>
      </w:pPr>
      <w:r>
        <w:rPr>
          <w:rFonts w:ascii="Times New Roman"/>
          <w:b w:val="false"/>
          <w:i w:val="false"/>
          <w:color w:val="000000"/>
          <w:sz w:val="28"/>
        </w:rPr>
        <w:t>
      жақтаусыз, қалың тақтайларға сынамамен салынған картиналар, сондай-ақ иконалар көлеміне қарай бір-біріне беткі жағымен қарата қойылып, уақытша өлшемі бойынша тұғырықтарда еденнен кемінде 15 см қашықтықта, картиналар бір-біріне қарата сақталады. Шығармалардың арасына кенеп және мақтадан жасалған жастықшалар салынады;</w:t>
      </w:r>
    </w:p>
    <w:p>
      <w:pPr>
        <w:spacing w:after="0"/>
        <w:ind w:left="0"/>
        <w:jc w:val="both"/>
      </w:pPr>
      <w:r>
        <w:rPr>
          <w:rFonts w:ascii="Times New Roman"/>
          <w:b w:val="false"/>
          <w:i w:val="false"/>
          <w:color w:val="000000"/>
          <w:sz w:val="28"/>
        </w:rPr>
        <w:t>
      кенеп бетіне салынған жақтаусыз картиналар көлеміне қарай еденнен кемінде 15 см қашықтықта, картиналар бір-біріне беткі жағымен қарата қойылып төсемесіз сақталады;</w:t>
      </w:r>
    </w:p>
    <w:p>
      <w:pPr>
        <w:spacing w:after="0"/>
        <w:ind w:left="0"/>
        <w:jc w:val="both"/>
      </w:pPr>
      <w:r>
        <w:rPr>
          <w:rFonts w:ascii="Times New Roman"/>
          <w:b w:val="false"/>
          <w:i w:val="false"/>
          <w:color w:val="000000"/>
          <w:sz w:val="28"/>
        </w:rPr>
        <w:t>
      үлкен өлшемді майлы кескіндеме картиналар арнайы білікте сақталады. Суреттер білікке алдыңғы жағымен сыртқа қарай қойылады.</w:t>
      </w:r>
    </w:p>
    <w:p>
      <w:pPr>
        <w:spacing w:after="0"/>
        <w:ind w:left="0"/>
        <w:jc w:val="both"/>
      </w:pPr>
      <w:r>
        <w:rPr>
          <w:rFonts w:ascii="Times New Roman"/>
          <w:b w:val="false"/>
          <w:i w:val="false"/>
          <w:color w:val="000000"/>
          <w:sz w:val="28"/>
        </w:rPr>
        <w:t>
      Картиналар сақталатын үй-жайларда сөрелер, қатарлар арасында өту жолдарының ені кемінде 1 м болып белгіленеді.</w:t>
      </w:r>
    </w:p>
    <w:bookmarkStart w:name="z143" w:id="141"/>
    <w:p>
      <w:pPr>
        <w:spacing w:after="0"/>
        <w:ind w:left="0"/>
        <w:jc w:val="both"/>
      </w:pPr>
      <w:r>
        <w:rPr>
          <w:rFonts w:ascii="Times New Roman"/>
          <w:b w:val="false"/>
          <w:i w:val="false"/>
          <w:color w:val="000000"/>
          <w:sz w:val="28"/>
        </w:rPr>
        <w:t>
      51. Бір білікте бес картинаға дейін сақталады. Әрбір кенепке микалентті немесе папирос қағазы салынады.</w:t>
      </w:r>
    </w:p>
    <w:bookmarkEnd w:id="141"/>
    <w:p>
      <w:pPr>
        <w:spacing w:after="0"/>
        <w:ind w:left="0"/>
        <w:jc w:val="both"/>
      </w:pPr>
      <w:r>
        <w:rPr>
          <w:rFonts w:ascii="Times New Roman"/>
          <w:b w:val="false"/>
          <w:i w:val="false"/>
          <w:color w:val="000000"/>
          <w:sz w:val="28"/>
        </w:rPr>
        <w:t xml:space="preserve">
      Майлы бояулы кескіндеме шығармаларын орауға арналған біліктер құрғақ, беті жұмсақ материалдан келесі көлемде дайындалады: </w:t>
      </w:r>
    </w:p>
    <w:bookmarkStart w:name="z144" w:id="142"/>
    <w:p>
      <w:pPr>
        <w:spacing w:after="0"/>
        <w:ind w:left="0"/>
        <w:jc w:val="both"/>
      </w:pPr>
      <w:r>
        <w:rPr>
          <w:rFonts w:ascii="Times New Roman"/>
          <w:b w:val="false"/>
          <w:i w:val="false"/>
          <w:color w:val="000000"/>
          <w:sz w:val="28"/>
        </w:rPr>
        <w:t>
      1) біліктің диаметрі 50 см және одан да ұзын (қайталанған картиналар мен ірі кескіндемелі картиналар 50-ден 70 см-ге дейін);</w:t>
      </w:r>
    </w:p>
    <w:bookmarkEnd w:id="142"/>
    <w:bookmarkStart w:name="z145" w:id="143"/>
    <w:p>
      <w:pPr>
        <w:spacing w:after="0"/>
        <w:ind w:left="0"/>
        <w:jc w:val="both"/>
      </w:pPr>
      <w:r>
        <w:rPr>
          <w:rFonts w:ascii="Times New Roman"/>
          <w:b w:val="false"/>
          <w:i w:val="false"/>
          <w:color w:val="000000"/>
          <w:sz w:val="28"/>
        </w:rPr>
        <w:t>
      2) біліктің ұзындығы картинаның енінен 10-нан 20 см-ге дейін асады;</w:t>
      </w:r>
    </w:p>
    <w:bookmarkEnd w:id="143"/>
    <w:bookmarkStart w:name="z146" w:id="144"/>
    <w:p>
      <w:pPr>
        <w:spacing w:after="0"/>
        <w:ind w:left="0"/>
        <w:jc w:val="both"/>
      </w:pPr>
      <w:r>
        <w:rPr>
          <w:rFonts w:ascii="Times New Roman"/>
          <w:b w:val="false"/>
          <w:i w:val="false"/>
          <w:color w:val="000000"/>
          <w:sz w:val="28"/>
        </w:rPr>
        <w:t>
      3) білік қаңқасы фанерамен, содан кейін жұмсақ мақта матамен қапталған;</w:t>
      </w:r>
    </w:p>
    <w:bookmarkEnd w:id="144"/>
    <w:bookmarkStart w:name="z147" w:id="145"/>
    <w:p>
      <w:pPr>
        <w:spacing w:after="0"/>
        <w:ind w:left="0"/>
        <w:jc w:val="both"/>
      </w:pPr>
      <w:r>
        <w:rPr>
          <w:rFonts w:ascii="Times New Roman"/>
          <w:b w:val="false"/>
          <w:i w:val="false"/>
          <w:color w:val="000000"/>
          <w:sz w:val="28"/>
        </w:rPr>
        <w:t xml:space="preserve">
      4) біліктің екі жағына бекітілген ұстаманың диаметрі білікке оралған картина еденнен 10-15 см жоғары тұратындай есеппен жасалып, біліктің диаметрінен үлкен болуы тиіс. </w:t>
      </w:r>
    </w:p>
    <w:bookmarkEnd w:id="145"/>
    <w:p>
      <w:pPr>
        <w:spacing w:after="0"/>
        <w:ind w:left="0"/>
        <w:jc w:val="both"/>
      </w:pPr>
      <w:r>
        <w:rPr>
          <w:rFonts w:ascii="Times New Roman"/>
          <w:b w:val="false"/>
          <w:i w:val="false"/>
          <w:color w:val="000000"/>
          <w:sz w:val="28"/>
        </w:rPr>
        <w:t>
      Біліктердегі кенептердің сақталуы екі-үш жылда бір рет тексеріледі. Майысуы немесе өзгеріске ұшырамауы үшін картина оралған білік көлденең күйде сақталады. Жылына екі рет білікті ось бойынша айналдыра 1800-қа бұрады.</w:t>
      </w:r>
    </w:p>
    <w:p>
      <w:pPr>
        <w:spacing w:after="0"/>
        <w:ind w:left="0"/>
        <w:jc w:val="both"/>
      </w:pPr>
      <w:r>
        <w:rPr>
          <w:rFonts w:ascii="Times New Roman"/>
          <w:b w:val="false"/>
          <w:i w:val="false"/>
          <w:color w:val="000000"/>
          <w:sz w:val="28"/>
        </w:rPr>
        <w:t>
      Біліктер көлденең күйде екі жағынан, бір-бірінен 30 см қашықтықта, арнайы металл құрылым - стеллаждарға екі-үш данадан қатар ілінеді.</w:t>
      </w:r>
    </w:p>
    <w:bookmarkStart w:name="z148" w:id="146"/>
    <w:p>
      <w:pPr>
        <w:spacing w:after="0"/>
        <w:ind w:left="0"/>
        <w:jc w:val="both"/>
      </w:pPr>
      <w:r>
        <w:rPr>
          <w:rFonts w:ascii="Times New Roman"/>
          <w:b w:val="false"/>
          <w:i w:val="false"/>
          <w:color w:val="000000"/>
          <w:sz w:val="28"/>
        </w:rPr>
        <w:t>
      52. Темперлік және желімдік кескіндеме техникасында, пастельде, сондай-ақ аралас техникада орындалған картиналар әйнектелген түрде сақталады.</w:t>
      </w:r>
    </w:p>
    <w:bookmarkEnd w:id="146"/>
    <w:bookmarkStart w:name="z149" w:id="147"/>
    <w:p>
      <w:pPr>
        <w:spacing w:after="0"/>
        <w:ind w:left="0"/>
        <w:jc w:val="both"/>
      </w:pPr>
      <w:r>
        <w:rPr>
          <w:rFonts w:ascii="Times New Roman"/>
          <w:b w:val="false"/>
          <w:i w:val="false"/>
          <w:color w:val="000000"/>
          <w:sz w:val="28"/>
        </w:rPr>
        <w:t>
      53. Экспозицияда кескіндемелер шыны астында экспозицияланады. Шыны кескіндемеге тимес үшін жиектеріне қалыңдығы 2-5 мм ағаш, қалың қағаз және тығын төсемдер жасалады.</w:t>
      </w:r>
    </w:p>
    <w:bookmarkEnd w:id="147"/>
    <w:bookmarkStart w:name="z150" w:id="148"/>
    <w:p>
      <w:pPr>
        <w:spacing w:after="0"/>
        <w:ind w:left="0"/>
        <w:jc w:val="both"/>
      </w:pPr>
      <w:r>
        <w:rPr>
          <w:rFonts w:ascii="Times New Roman"/>
          <w:b w:val="false"/>
          <w:i w:val="false"/>
          <w:color w:val="000000"/>
          <w:sz w:val="28"/>
        </w:rPr>
        <w:t>
      54. Графика туындылары терезесі жоқ қағаз шарнирлерге (табандарға) паспарттың жартысына бекітіледі, олар айналымнан музей затының жоғарғы шетіне және паспортқа жапсырылады және металл шкафтарда сақталады.</w:t>
      </w:r>
    </w:p>
    <w:bookmarkEnd w:id="148"/>
    <w:p>
      <w:pPr>
        <w:spacing w:after="0"/>
        <w:ind w:left="0"/>
        <w:jc w:val="both"/>
      </w:pPr>
      <w:r>
        <w:rPr>
          <w:rFonts w:ascii="Times New Roman"/>
          <w:b w:val="false"/>
          <w:i w:val="false"/>
          <w:color w:val="000000"/>
          <w:sz w:val="28"/>
        </w:rPr>
        <w:t>
      Паспартсыз графиканың парақтары микалентті қағаз төселіп, көлденең күйде сақталады. Барлық графикалық парақтар жабық шкафтарда, жылжымалы жәшіктерде сақталады.</w:t>
      </w:r>
    </w:p>
    <w:bookmarkStart w:name="z151" w:id="149"/>
    <w:p>
      <w:pPr>
        <w:spacing w:after="0"/>
        <w:ind w:left="0"/>
        <w:jc w:val="both"/>
      </w:pPr>
      <w:r>
        <w:rPr>
          <w:rFonts w:ascii="Times New Roman"/>
          <w:b w:val="false"/>
          <w:i w:val="false"/>
          <w:color w:val="000000"/>
          <w:sz w:val="28"/>
        </w:rPr>
        <w:t xml:space="preserve">
      55. Қолжазба кітаптары (пергаментте және қағазда орындалған) жарық пен шаңнан сақтауды қамтамасыз ететін шкафтарда сақталады. </w:t>
      </w:r>
    </w:p>
    <w:bookmarkEnd w:id="149"/>
    <w:p>
      <w:pPr>
        <w:spacing w:after="0"/>
        <w:ind w:left="0"/>
        <w:jc w:val="both"/>
      </w:pPr>
      <w:r>
        <w:rPr>
          <w:rFonts w:ascii="Times New Roman"/>
          <w:b w:val="false"/>
          <w:i w:val="false"/>
          <w:color w:val="000000"/>
          <w:sz w:val="28"/>
        </w:rPr>
        <w:t>
      Көне қолжазбалар мен ескі баспа кітаптар қаптарда немесе қораптарда сақталады.</w:t>
      </w:r>
    </w:p>
    <w:p>
      <w:pPr>
        <w:spacing w:after="0"/>
        <w:ind w:left="0"/>
        <w:jc w:val="both"/>
      </w:pPr>
      <w:r>
        <w:rPr>
          <w:rFonts w:ascii="Times New Roman"/>
          <w:b w:val="false"/>
          <w:i w:val="false"/>
          <w:color w:val="000000"/>
          <w:sz w:val="28"/>
        </w:rPr>
        <w:t>
      Мақтау қағаздары (пергамент және қағазда орындалған) папкаларда шкафтар мен стеллаждарда көлденең күйінде сақталады.</w:t>
      </w:r>
    </w:p>
    <w:bookmarkStart w:name="z152" w:id="150"/>
    <w:p>
      <w:pPr>
        <w:spacing w:after="0"/>
        <w:ind w:left="0"/>
        <w:jc w:val="both"/>
      </w:pPr>
      <w:r>
        <w:rPr>
          <w:rFonts w:ascii="Times New Roman"/>
          <w:b w:val="false"/>
          <w:i w:val="false"/>
          <w:color w:val="000000"/>
          <w:sz w:val="28"/>
        </w:rPr>
        <w:t>
      56. Күкіртті және тұзды қоспалы минералдар тобынан жасалған музей заттары тығыз тығындалған мойны кең банкаларда сақталады.</w:t>
      </w:r>
    </w:p>
    <w:bookmarkEnd w:id="150"/>
    <w:bookmarkStart w:name="z153" w:id="151"/>
    <w:p>
      <w:pPr>
        <w:spacing w:after="0"/>
        <w:ind w:left="0"/>
        <w:jc w:val="both"/>
      </w:pPr>
      <w:r>
        <w:rPr>
          <w:rFonts w:ascii="Times New Roman"/>
          <w:b w:val="false"/>
          <w:i w:val="false"/>
          <w:color w:val="000000"/>
          <w:sz w:val="28"/>
        </w:rPr>
        <w:t>
      57. Матадан жасалған музей заттары материалдардың түрлері бойынша жабық шкафтарда немесе жәшіктерде, ал маталар микалентті қағазға оралған күйінде сақталады.</w:t>
      </w:r>
    </w:p>
    <w:bookmarkEnd w:id="151"/>
    <w:bookmarkStart w:name="z154" w:id="152"/>
    <w:p>
      <w:pPr>
        <w:spacing w:after="0"/>
        <w:ind w:left="0"/>
        <w:jc w:val="both"/>
      </w:pPr>
      <w:r>
        <w:rPr>
          <w:rFonts w:ascii="Times New Roman"/>
          <w:b w:val="false"/>
          <w:i w:val="false"/>
          <w:color w:val="000000"/>
          <w:sz w:val="28"/>
        </w:rPr>
        <w:t xml:space="preserve">
      58. Кілемдер, үлкен мөлшердегі гобелендер алдыңғы жағы біліктері ішке оралып сақталады. Біліктерінің диаметрі 10 см-ден кем емес, білік ұзындығы өнімнің енінен 20 см-ге артық. </w:t>
      </w:r>
    </w:p>
    <w:bookmarkEnd w:id="152"/>
    <w:p>
      <w:pPr>
        <w:spacing w:after="0"/>
        <w:ind w:left="0"/>
        <w:jc w:val="both"/>
      </w:pPr>
      <w:r>
        <w:rPr>
          <w:rFonts w:ascii="Times New Roman"/>
          <w:b w:val="false"/>
          <w:i w:val="false"/>
          <w:color w:val="000000"/>
          <w:sz w:val="28"/>
        </w:rPr>
        <w:t xml:space="preserve">
      Кілеммен немесе гобеленмен оралған білік тығыз қағазбен немесе мақта матамен мұқият оралып, матаның кең жолағымен байланады. Киізден жасалған бұйымдардың бет жағы ішкі жағына оралып, көлденең күйде сақталады. </w:t>
      </w:r>
    </w:p>
    <w:bookmarkStart w:name="z155" w:id="153"/>
    <w:p>
      <w:pPr>
        <w:spacing w:after="0"/>
        <w:ind w:left="0"/>
        <w:jc w:val="both"/>
      </w:pPr>
      <w:r>
        <w:rPr>
          <w:rFonts w:ascii="Times New Roman"/>
          <w:b w:val="false"/>
          <w:i w:val="false"/>
          <w:color w:val="000000"/>
          <w:sz w:val="28"/>
        </w:rPr>
        <w:t xml:space="preserve">
      59. Алтын, күміс, меруерт және өзге де бедерлі тігістермен және аң терісімен әшекейленіп тігілген музей заттары жеке сақталады, әр зат микалентті қағазға оралып, заттардың арасына бірнеше қабат микалентті қағаз салынады. </w:t>
      </w:r>
    </w:p>
    <w:bookmarkEnd w:id="153"/>
    <w:bookmarkStart w:name="z156" w:id="154"/>
    <w:p>
      <w:pPr>
        <w:spacing w:after="0"/>
        <w:ind w:left="0"/>
        <w:jc w:val="both"/>
      </w:pPr>
      <w:r>
        <w:rPr>
          <w:rFonts w:ascii="Times New Roman"/>
          <w:b w:val="false"/>
          <w:i w:val="false"/>
          <w:color w:val="000000"/>
          <w:sz w:val="28"/>
        </w:rPr>
        <w:t>
      60. Былғарыдан жасалған музей заттары жоңқалы-ағаштардан дайындалған плиталардан басқа шкафтарда сақталады. Шкафтың ішінде:</w:t>
      </w:r>
    </w:p>
    <w:bookmarkEnd w:id="154"/>
    <w:bookmarkStart w:name="z157" w:id="155"/>
    <w:p>
      <w:pPr>
        <w:spacing w:after="0"/>
        <w:ind w:left="0"/>
        <w:jc w:val="both"/>
      </w:pPr>
      <w:r>
        <w:rPr>
          <w:rFonts w:ascii="Times New Roman"/>
          <w:b w:val="false"/>
          <w:i w:val="false"/>
          <w:color w:val="000000"/>
          <w:sz w:val="28"/>
        </w:rPr>
        <w:t>
      1) киім бұрыштарында мақталы жастықшалардан жасалған төсемелері бар киім ілгіштерде;</w:t>
      </w:r>
    </w:p>
    <w:bookmarkEnd w:id="155"/>
    <w:bookmarkStart w:name="z158" w:id="156"/>
    <w:p>
      <w:pPr>
        <w:spacing w:after="0"/>
        <w:ind w:left="0"/>
        <w:jc w:val="both"/>
      </w:pPr>
      <w:r>
        <w:rPr>
          <w:rFonts w:ascii="Times New Roman"/>
          <w:b w:val="false"/>
          <w:i w:val="false"/>
          <w:color w:val="000000"/>
          <w:sz w:val="28"/>
        </w:rPr>
        <w:t xml:space="preserve">
      2) бас киімдерді жеке қораптарда сақтайды. Пішінін бұзылудан сақтау үшін бас киімдерді қалыптарға кигізеді; </w:t>
      </w:r>
    </w:p>
    <w:bookmarkEnd w:id="156"/>
    <w:bookmarkStart w:name="z159" w:id="157"/>
    <w:p>
      <w:pPr>
        <w:spacing w:after="0"/>
        <w:ind w:left="0"/>
        <w:jc w:val="both"/>
      </w:pPr>
      <w:r>
        <w:rPr>
          <w:rFonts w:ascii="Times New Roman"/>
          <w:b w:val="false"/>
          <w:i w:val="false"/>
          <w:color w:val="000000"/>
          <w:sz w:val="28"/>
        </w:rPr>
        <w:t xml:space="preserve">
      3) аяқ киімді іші жұмсақ қағазбен тығыздалған ағаш қалыптарда; </w:t>
      </w:r>
    </w:p>
    <w:bookmarkEnd w:id="157"/>
    <w:bookmarkStart w:name="z160" w:id="158"/>
    <w:p>
      <w:pPr>
        <w:spacing w:after="0"/>
        <w:ind w:left="0"/>
        <w:jc w:val="both"/>
      </w:pPr>
      <w:r>
        <w:rPr>
          <w:rFonts w:ascii="Times New Roman"/>
          <w:b w:val="false"/>
          <w:i w:val="false"/>
          <w:color w:val="000000"/>
          <w:sz w:val="28"/>
        </w:rPr>
        <w:t xml:space="preserve">
      4) былғары жабдықтар мен әбзелдер дөңгелек ағаш тіреуіштерде сақталады. </w:t>
      </w:r>
    </w:p>
    <w:bookmarkEnd w:id="158"/>
    <w:bookmarkStart w:name="z161" w:id="159"/>
    <w:p>
      <w:pPr>
        <w:spacing w:after="0"/>
        <w:ind w:left="0"/>
        <w:jc w:val="both"/>
      </w:pPr>
      <w:r>
        <w:rPr>
          <w:rFonts w:ascii="Times New Roman"/>
          <w:b w:val="false"/>
          <w:i w:val="false"/>
          <w:color w:val="000000"/>
          <w:sz w:val="28"/>
        </w:rPr>
        <w:t>
      61. Ағаштан жасалған мүсін, үлкен көлемді сандықтар мен жіп иіру станоктары стеллаждар мен сөрелерде сақталады.</w:t>
      </w:r>
    </w:p>
    <w:bookmarkEnd w:id="159"/>
    <w:bookmarkStart w:name="z162" w:id="160"/>
    <w:p>
      <w:pPr>
        <w:spacing w:after="0"/>
        <w:ind w:left="0"/>
        <w:jc w:val="both"/>
      </w:pPr>
      <w:r>
        <w:rPr>
          <w:rFonts w:ascii="Times New Roman"/>
          <w:b w:val="false"/>
          <w:i w:val="false"/>
          <w:color w:val="000000"/>
          <w:sz w:val="28"/>
        </w:rPr>
        <w:t xml:space="preserve">
      62. Ірі және орташа көлемді мүсіндер подиумдар, стеллаждар мен тұғырларда сақталады. </w:t>
      </w:r>
    </w:p>
    <w:bookmarkEnd w:id="160"/>
    <w:bookmarkStart w:name="z163" w:id="161"/>
    <w:p>
      <w:pPr>
        <w:spacing w:after="0"/>
        <w:ind w:left="0"/>
        <w:jc w:val="both"/>
      </w:pPr>
      <w:r>
        <w:rPr>
          <w:rFonts w:ascii="Times New Roman"/>
          <w:b w:val="false"/>
          <w:i w:val="false"/>
          <w:color w:val="000000"/>
          <w:sz w:val="28"/>
        </w:rPr>
        <w:t xml:space="preserve">
      63. Фарфордан, қыштан, шыныдан, әктастан, гипстен, мәрмәрдан жасалған музей заттары шкафтардың әйнектелген сөрелерінде сақталады. </w:t>
      </w:r>
    </w:p>
    <w:bookmarkEnd w:id="161"/>
    <w:bookmarkStart w:name="z164" w:id="162"/>
    <w:p>
      <w:pPr>
        <w:spacing w:after="0"/>
        <w:ind w:left="0"/>
        <w:jc w:val="both"/>
      </w:pPr>
      <w:r>
        <w:rPr>
          <w:rFonts w:ascii="Times New Roman"/>
          <w:b w:val="false"/>
          <w:i w:val="false"/>
          <w:color w:val="000000"/>
          <w:sz w:val="28"/>
        </w:rPr>
        <w:t>
      64. Түрлі-түсті және қара металдан жасалған музей заттары асыл металдан жасалған заттардан бөлек сақталады.</w:t>
      </w:r>
    </w:p>
    <w:bookmarkEnd w:id="162"/>
    <w:bookmarkStart w:name="z165" w:id="163"/>
    <w:p>
      <w:pPr>
        <w:spacing w:after="0"/>
        <w:ind w:left="0"/>
        <w:jc w:val="both"/>
      </w:pPr>
      <w:r>
        <w:rPr>
          <w:rFonts w:ascii="Times New Roman"/>
          <w:b w:val="false"/>
          <w:i w:val="false"/>
          <w:color w:val="000000"/>
          <w:sz w:val="28"/>
        </w:rPr>
        <w:t xml:space="preserve">
      65. Атыс және суық қарулар күзет дабыл құралымен жабдықталған ғимаратта сақталады. </w:t>
      </w:r>
    </w:p>
    <w:bookmarkEnd w:id="163"/>
    <w:bookmarkStart w:name="z166" w:id="164"/>
    <w:p>
      <w:pPr>
        <w:spacing w:after="0"/>
        <w:ind w:left="0"/>
        <w:jc w:val="both"/>
      </w:pPr>
      <w:r>
        <w:rPr>
          <w:rFonts w:ascii="Times New Roman"/>
          <w:b w:val="false"/>
          <w:i w:val="false"/>
          <w:color w:val="000000"/>
          <w:sz w:val="28"/>
        </w:rPr>
        <w:t>
      66. Нумизматика (монеталар, медальдар, ордендер, жетондар, белгішелер) жалпақ тартпалы тартпалармен жабдықталған шкафтарда сақталады. Жәшіктің биіктігі 3-5 см. Жәшіктерге биіктігі 1,5-2 см музей заттарының көлемінен ені мен тереңдігі 1 см-ге асып тұратын қаңылтыр, картон, пластмасса қораптар (қақпақсыз) орнатылады.</w:t>
      </w:r>
    </w:p>
    <w:bookmarkEnd w:id="164"/>
    <w:bookmarkStart w:name="z167" w:id="165"/>
    <w:p>
      <w:pPr>
        <w:spacing w:after="0"/>
        <w:ind w:left="0"/>
        <w:jc w:val="both"/>
      </w:pPr>
      <w:r>
        <w:rPr>
          <w:rFonts w:ascii="Times New Roman"/>
          <w:b w:val="false"/>
          <w:i w:val="false"/>
          <w:color w:val="000000"/>
          <w:sz w:val="28"/>
        </w:rPr>
        <w:t>
      67. Негативтер мен диапозитивтер металл шкафтарда және ұяшықтары бар қораптарда сақталады, әрбір музей заты тығыз қағаздан жасалған конвертке салынады.</w:t>
      </w:r>
    </w:p>
    <w:bookmarkEnd w:id="165"/>
    <w:bookmarkStart w:name="z168" w:id="166"/>
    <w:p>
      <w:pPr>
        <w:spacing w:after="0"/>
        <w:ind w:left="0"/>
        <w:jc w:val="both"/>
      </w:pPr>
      <w:r>
        <w:rPr>
          <w:rFonts w:ascii="Times New Roman"/>
          <w:b w:val="false"/>
          <w:i w:val="false"/>
          <w:color w:val="000000"/>
          <w:sz w:val="28"/>
        </w:rPr>
        <w:t xml:space="preserve">
      68. Позитивтер бір пакетте 10 данадан аспайтын, алдын ала микалентті қағазбен қапталған өлшеміне сәйкес фотоқағаз пакеттерде сақталады. </w:t>
      </w:r>
    </w:p>
    <w:bookmarkEnd w:id="166"/>
    <w:bookmarkStart w:name="z169" w:id="167"/>
    <w:p>
      <w:pPr>
        <w:spacing w:after="0"/>
        <w:ind w:left="0"/>
        <w:jc w:val="both"/>
      </w:pPr>
      <w:r>
        <w:rPr>
          <w:rFonts w:ascii="Times New Roman"/>
          <w:b w:val="false"/>
          <w:i w:val="false"/>
          <w:color w:val="000000"/>
          <w:sz w:val="28"/>
        </w:rPr>
        <w:t>
      69. Кинотаспалар стандартты темір қораптарда, дыбыс таспалары қатырма қораптарда сақталады.</w:t>
      </w:r>
    </w:p>
    <w:bookmarkEnd w:id="167"/>
    <w:bookmarkStart w:name="z170" w:id="168"/>
    <w:p>
      <w:pPr>
        <w:spacing w:after="0"/>
        <w:ind w:left="0"/>
        <w:jc w:val="both"/>
      </w:pPr>
      <w:r>
        <w:rPr>
          <w:rFonts w:ascii="Times New Roman"/>
          <w:b w:val="false"/>
          <w:i w:val="false"/>
          <w:color w:val="000000"/>
          <w:sz w:val="28"/>
        </w:rPr>
        <w:t>
      70. Магнит таспалары ағаш сөрелерге тігінен қойылған алғашқы қаптамасында немесе арнайы дайындалған қатырма қағаз қораптарда сақталады.</w:t>
      </w:r>
    </w:p>
    <w:bookmarkEnd w:id="168"/>
    <w:bookmarkStart w:name="z171" w:id="169"/>
    <w:p>
      <w:pPr>
        <w:spacing w:after="0"/>
        <w:ind w:left="0"/>
        <w:jc w:val="both"/>
      </w:pPr>
      <w:r>
        <w:rPr>
          <w:rFonts w:ascii="Times New Roman"/>
          <w:b w:val="false"/>
          <w:i w:val="false"/>
          <w:color w:val="000000"/>
          <w:sz w:val="28"/>
        </w:rPr>
        <w:t>
      71. Оптикалық жинақ дисктер, алынбалы дисктер пластикалық контейнерлерде және ағаш шкафтарда сақталады.</w:t>
      </w:r>
    </w:p>
    <w:bookmarkEnd w:id="169"/>
    <w:bookmarkStart w:name="z172" w:id="170"/>
    <w:p>
      <w:pPr>
        <w:spacing w:after="0"/>
        <w:ind w:left="0"/>
        <w:jc w:val="both"/>
      </w:pPr>
      <w:r>
        <w:rPr>
          <w:rFonts w:ascii="Times New Roman"/>
          <w:b w:val="false"/>
          <w:i w:val="false"/>
          <w:color w:val="000000"/>
          <w:sz w:val="28"/>
        </w:rPr>
        <w:t>
      72. Металл геологиялық барлау құралдары (балғалар, шапқылар, жеңілдетілген бұрғы жиынтықтары және басқалар) жұмсақ орында сақталады.</w:t>
      </w:r>
    </w:p>
    <w:bookmarkEnd w:id="170"/>
    <w:bookmarkStart w:name="z173" w:id="171"/>
    <w:p>
      <w:pPr>
        <w:spacing w:after="0"/>
        <w:ind w:left="0"/>
        <w:jc w:val="both"/>
      </w:pPr>
      <w:r>
        <w:rPr>
          <w:rFonts w:ascii="Times New Roman"/>
          <w:b w:val="false"/>
          <w:i w:val="false"/>
          <w:color w:val="000000"/>
          <w:sz w:val="28"/>
        </w:rPr>
        <w:t>
      73. Өсімдіктер, жәндіктер, балықтар мен басқа да ағзалардың ізтаңбалары мақтаға оралып қорапта немесе жәшікте сақталады.</w:t>
      </w:r>
    </w:p>
    <w:bookmarkEnd w:id="171"/>
    <w:bookmarkStart w:name="z174" w:id="172"/>
    <w:p>
      <w:pPr>
        <w:spacing w:after="0"/>
        <w:ind w:left="0"/>
        <w:jc w:val="both"/>
      </w:pPr>
      <w:r>
        <w:rPr>
          <w:rFonts w:ascii="Times New Roman"/>
          <w:b w:val="false"/>
          <w:i w:val="false"/>
          <w:color w:val="000000"/>
          <w:sz w:val="28"/>
        </w:rPr>
        <w:t>
      74. Топырақ кесектері қабырғаға бұрышымен қойылған арнайы жәшіктерде, ал химиялық сараптамаға алынған топырақ сынамалары берік кептелген тығынды шыны ыдыстарда сақталады.</w:t>
      </w:r>
    </w:p>
    <w:bookmarkEnd w:id="172"/>
    <w:bookmarkStart w:name="z175" w:id="173"/>
    <w:p>
      <w:pPr>
        <w:spacing w:after="0"/>
        <w:ind w:left="0"/>
        <w:jc w:val="both"/>
      </w:pPr>
      <w:r>
        <w:rPr>
          <w:rFonts w:ascii="Times New Roman"/>
          <w:b w:val="false"/>
          <w:i w:val="false"/>
          <w:color w:val="000000"/>
          <w:sz w:val="28"/>
        </w:rPr>
        <w:t>
      75. Гербарилер папкаларда, есігі берік жабылатын шкафтарда, герметикалық шкафтар немесе қораптарда сақталады.</w:t>
      </w:r>
    </w:p>
    <w:bookmarkEnd w:id="173"/>
    <w:bookmarkStart w:name="z176" w:id="174"/>
    <w:p>
      <w:pPr>
        <w:spacing w:after="0"/>
        <w:ind w:left="0"/>
        <w:jc w:val="both"/>
      </w:pPr>
      <w:r>
        <w:rPr>
          <w:rFonts w:ascii="Times New Roman"/>
          <w:b w:val="false"/>
          <w:i w:val="false"/>
          <w:color w:val="000000"/>
          <w:sz w:val="28"/>
        </w:rPr>
        <w:t xml:space="preserve">
      76. Зоологиялық музей заттары келесі әдістерде сақталады: </w:t>
      </w:r>
    </w:p>
    <w:bookmarkEnd w:id="174"/>
    <w:bookmarkStart w:name="z177" w:id="175"/>
    <w:p>
      <w:pPr>
        <w:spacing w:after="0"/>
        <w:ind w:left="0"/>
        <w:jc w:val="both"/>
      </w:pPr>
      <w:r>
        <w:rPr>
          <w:rFonts w:ascii="Times New Roman"/>
          <w:b w:val="false"/>
          <w:i w:val="false"/>
          <w:color w:val="000000"/>
          <w:sz w:val="28"/>
        </w:rPr>
        <w:t xml:space="preserve">
      1) бағалы аң терілері шкафтарда ілулі күйінде; </w:t>
      </w:r>
    </w:p>
    <w:bookmarkEnd w:id="175"/>
    <w:bookmarkStart w:name="z178" w:id="176"/>
    <w:p>
      <w:pPr>
        <w:spacing w:after="0"/>
        <w:ind w:left="0"/>
        <w:jc w:val="both"/>
      </w:pPr>
      <w:r>
        <w:rPr>
          <w:rFonts w:ascii="Times New Roman"/>
          <w:b w:val="false"/>
          <w:i w:val="false"/>
          <w:color w:val="000000"/>
          <w:sz w:val="28"/>
        </w:rPr>
        <w:t>
      2) аң-құстардың тұлыптары берік жабылатын шыны есікті шкафтарда немесе стеллаждарда сақталады. Зоологиялық классификацияға сәйкес бір-бірінен алшақ орналасады;</w:t>
      </w:r>
    </w:p>
    <w:bookmarkEnd w:id="176"/>
    <w:bookmarkStart w:name="z179" w:id="177"/>
    <w:p>
      <w:pPr>
        <w:spacing w:after="0"/>
        <w:ind w:left="0"/>
        <w:jc w:val="both"/>
      </w:pPr>
      <w:r>
        <w:rPr>
          <w:rFonts w:ascii="Times New Roman"/>
          <w:b w:val="false"/>
          <w:i w:val="false"/>
          <w:color w:val="000000"/>
          <w:sz w:val="28"/>
        </w:rPr>
        <w:t>
      3) құстар мен сүтқоректілердің тұтас тұлыбы сандықтарда;</w:t>
      </w:r>
    </w:p>
    <w:bookmarkEnd w:id="177"/>
    <w:bookmarkStart w:name="z180" w:id="178"/>
    <w:p>
      <w:pPr>
        <w:spacing w:after="0"/>
        <w:ind w:left="0"/>
        <w:jc w:val="both"/>
      </w:pPr>
      <w:r>
        <w:rPr>
          <w:rFonts w:ascii="Times New Roman"/>
          <w:b w:val="false"/>
          <w:i w:val="false"/>
          <w:color w:val="000000"/>
          <w:sz w:val="28"/>
        </w:rPr>
        <w:t xml:space="preserve">
      4) спирт немесе формалинге салынған зоологиялық музей заттары шыны ыдыста, саңылаусыз шкафтарда сақталады. </w:t>
      </w:r>
    </w:p>
    <w:bookmarkEnd w:id="178"/>
    <w:bookmarkStart w:name="z181" w:id="179"/>
    <w:p>
      <w:pPr>
        <w:spacing w:after="0"/>
        <w:ind w:left="0"/>
        <w:jc w:val="both"/>
      </w:pPr>
      <w:r>
        <w:rPr>
          <w:rFonts w:ascii="Times New Roman"/>
          <w:b w:val="false"/>
          <w:i w:val="false"/>
          <w:color w:val="000000"/>
          <w:sz w:val="28"/>
        </w:rPr>
        <w:t xml:space="preserve">
      77. Антропологиялық музей заттары: </w:t>
      </w:r>
    </w:p>
    <w:bookmarkEnd w:id="179"/>
    <w:bookmarkStart w:name="z182" w:id="180"/>
    <w:p>
      <w:pPr>
        <w:spacing w:after="0"/>
        <w:ind w:left="0"/>
        <w:jc w:val="both"/>
      </w:pPr>
      <w:r>
        <w:rPr>
          <w:rFonts w:ascii="Times New Roman"/>
          <w:b w:val="false"/>
          <w:i w:val="false"/>
          <w:color w:val="000000"/>
          <w:sz w:val="28"/>
        </w:rPr>
        <w:t xml:space="preserve">
      1) бассүйектер шкафтардағы сөрелерде; </w:t>
      </w:r>
    </w:p>
    <w:bookmarkEnd w:id="180"/>
    <w:bookmarkStart w:name="z183" w:id="181"/>
    <w:p>
      <w:pPr>
        <w:spacing w:after="0"/>
        <w:ind w:left="0"/>
        <w:jc w:val="both"/>
      </w:pPr>
      <w:r>
        <w:rPr>
          <w:rFonts w:ascii="Times New Roman"/>
          <w:b w:val="false"/>
          <w:i w:val="false"/>
          <w:color w:val="000000"/>
          <w:sz w:val="28"/>
        </w:rPr>
        <w:t>
      2) қаңқа сүйектері жеке жәшіктерде;</w:t>
      </w:r>
    </w:p>
    <w:bookmarkEnd w:id="181"/>
    <w:bookmarkStart w:name="z184" w:id="182"/>
    <w:p>
      <w:pPr>
        <w:spacing w:after="0"/>
        <w:ind w:left="0"/>
        <w:jc w:val="both"/>
      </w:pPr>
      <w:r>
        <w:rPr>
          <w:rFonts w:ascii="Times New Roman"/>
          <w:b w:val="false"/>
          <w:i w:val="false"/>
          <w:color w:val="000000"/>
          <w:sz w:val="28"/>
        </w:rPr>
        <w:t>
      3) шаш эфирмен жуылып, аузы мақта мен тығынмен жабылған шыны пробиркаларда;</w:t>
      </w:r>
    </w:p>
    <w:bookmarkEnd w:id="182"/>
    <w:bookmarkStart w:name="z185" w:id="183"/>
    <w:p>
      <w:pPr>
        <w:spacing w:after="0"/>
        <w:ind w:left="0"/>
        <w:jc w:val="both"/>
      </w:pPr>
      <w:r>
        <w:rPr>
          <w:rFonts w:ascii="Times New Roman"/>
          <w:b w:val="false"/>
          <w:i w:val="false"/>
          <w:color w:val="000000"/>
          <w:sz w:val="28"/>
        </w:rPr>
        <w:t>
      4) мәңгі тоң басқан жағдайда сақталған қаңқа сүйектері түбегейлі консервацияланғанша 180С кем емес температурада тоңазытқыш шкафта сақталады.</w:t>
      </w:r>
    </w:p>
    <w:bookmarkEnd w:id="183"/>
    <w:bookmarkStart w:name="z186" w:id="184"/>
    <w:p>
      <w:pPr>
        <w:spacing w:after="0"/>
        <w:ind w:left="0"/>
        <w:jc w:val="both"/>
      </w:pPr>
      <w:r>
        <w:rPr>
          <w:rFonts w:ascii="Times New Roman"/>
          <w:b w:val="false"/>
          <w:i w:val="false"/>
          <w:color w:val="000000"/>
          <w:sz w:val="28"/>
        </w:rPr>
        <w:t>
      78. Цифрлық форматқа көшірілген музей заттары сандық деректердің "айналы" көшірмесін жасау үшін бағдарламалық-аппараттық құралдармен қорғалған цифрлық тасымалдағыштарда (қатты дискілерде) сақталады.</w:t>
      </w:r>
    </w:p>
    <w:bookmarkEnd w:id="184"/>
    <w:bookmarkStart w:name="z187" w:id="185"/>
    <w:p>
      <w:pPr>
        <w:spacing w:after="0"/>
        <w:ind w:left="0"/>
        <w:jc w:val="left"/>
      </w:pPr>
      <w:r>
        <w:rPr>
          <w:rFonts w:ascii="Times New Roman"/>
          <w:b/>
          <w:i w:val="false"/>
          <w:color w:val="000000"/>
        </w:rPr>
        <w:t xml:space="preserve"> 4 тарау. Музей заттарын пайдалану</w:t>
      </w:r>
    </w:p>
    <w:bookmarkEnd w:id="185"/>
    <w:bookmarkStart w:name="z188" w:id="186"/>
    <w:p>
      <w:pPr>
        <w:spacing w:after="0"/>
        <w:ind w:left="0"/>
        <w:jc w:val="both"/>
      </w:pPr>
      <w:r>
        <w:rPr>
          <w:rFonts w:ascii="Times New Roman"/>
          <w:b w:val="false"/>
          <w:i w:val="false"/>
          <w:color w:val="000000"/>
          <w:sz w:val="28"/>
        </w:rPr>
        <w:t>
      79. Музей заттары:</w:t>
      </w:r>
    </w:p>
    <w:bookmarkEnd w:id="186"/>
    <w:bookmarkStart w:name="z189" w:id="187"/>
    <w:p>
      <w:pPr>
        <w:spacing w:after="0"/>
        <w:ind w:left="0"/>
        <w:jc w:val="both"/>
      </w:pPr>
      <w:r>
        <w:rPr>
          <w:rFonts w:ascii="Times New Roman"/>
          <w:b w:val="false"/>
          <w:i w:val="false"/>
          <w:color w:val="000000"/>
          <w:sz w:val="28"/>
        </w:rPr>
        <w:t>
      1) Қазақстан Республикасының аумағында және шетелде тұрақты экспозиция және уақытша көрмелер үшін;</w:t>
      </w:r>
    </w:p>
    <w:bookmarkEnd w:id="187"/>
    <w:bookmarkStart w:name="z190" w:id="188"/>
    <w:p>
      <w:pPr>
        <w:spacing w:after="0"/>
        <w:ind w:left="0"/>
        <w:jc w:val="both"/>
      </w:pPr>
      <w:r>
        <w:rPr>
          <w:rFonts w:ascii="Times New Roman"/>
          <w:b w:val="false"/>
          <w:i w:val="false"/>
          <w:color w:val="000000"/>
          <w:sz w:val="28"/>
        </w:rPr>
        <w:t>
      2) Қазақстан Республикасының аумағында және шетелде ғылыми зерттеу жұмысын жүргізу үшін;</w:t>
      </w:r>
    </w:p>
    <w:bookmarkEnd w:id="188"/>
    <w:bookmarkStart w:name="z191" w:id="189"/>
    <w:p>
      <w:pPr>
        <w:spacing w:after="0"/>
        <w:ind w:left="0"/>
        <w:jc w:val="both"/>
      </w:pPr>
      <w:r>
        <w:rPr>
          <w:rFonts w:ascii="Times New Roman"/>
          <w:b w:val="false"/>
          <w:i w:val="false"/>
          <w:color w:val="000000"/>
          <w:sz w:val="28"/>
        </w:rPr>
        <w:t>
      3) Қазақстан Республикасының аумағында және шетелде қалпына келтіру, консервациялау жұмыстарын және сараптама жүргізу үшін;</w:t>
      </w:r>
    </w:p>
    <w:bookmarkEnd w:id="189"/>
    <w:bookmarkStart w:name="z192" w:id="190"/>
    <w:p>
      <w:pPr>
        <w:spacing w:after="0"/>
        <w:ind w:left="0"/>
        <w:jc w:val="both"/>
      </w:pPr>
      <w:r>
        <w:rPr>
          <w:rFonts w:ascii="Times New Roman"/>
          <w:b w:val="false"/>
          <w:i w:val="false"/>
          <w:color w:val="000000"/>
          <w:sz w:val="28"/>
        </w:rPr>
        <w:t>
      4) музейішілік фототүсірілімдер мен видеотүсірілімдер үшін пайданылады.</w:t>
      </w:r>
    </w:p>
    <w:bookmarkEnd w:id="190"/>
    <w:bookmarkStart w:name="z193" w:id="191"/>
    <w:p>
      <w:pPr>
        <w:spacing w:after="0"/>
        <w:ind w:left="0"/>
        <w:jc w:val="both"/>
      </w:pPr>
      <w:r>
        <w:rPr>
          <w:rFonts w:ascii="Times New Roman"/>
          <w:b w:val="false"/>
          <w:i w:val="false"/>
          <w:color w:val="000000"/>
          <w:sz w:val="28"/>
        </w:rPr>
        <w:t xml:space="preserve">
      80. Музей заттары жоғалту қаупі бар зақымданулар болған жағдайда музей затын қалпына келтіру үшін қалпына келтіру немесе консервациялау жұмыстары жүргізілгенге дейін осы Нұсқаулықтың 79-тармағы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мақсаттар үшін пайдаланылмайды.</w:t>
      </w:r>
    </w:p>
    <w:bookmarkEnd w:id="191"/>
    <w:bookmarkStart w:name="z194" w:id="192"/>
    <w:p>
      <w:pPr>
        <w:spacing w:after="0"/>
        <w:ind w:left="0"/>
        <w:jc w:val="both"/>
      </w:pPr>
      <w:r>
        <w:rPr>
          <w:rFonts w:ascii="Times New Roman"/>
          <w:b w:val="false"/>
          <w:i w:val="false"/>
          <w:color w:val="000000"/>
          <w:sz w:val="28"/>
        </w:rPr>
        <w:t>
      81. Музейлер музей заттары мен музей коллекцияларын тасымалдау кезінде олардың физикалық сақталуын қамтамасыз етеді.</w:t>
      </w:r>
    </w:p>
    <w:bookmarkEnd w:id="192"/>
    <w:p>
      <w:pPr>
        <w:spacing w:after="0"/>
        <w:ind w:left="0"/>
        <w:jc w:val="both"/>
      </w:pPr>
      <w:r>
        <w:rPr>
          <w:rFonts w:ascii="Times New Roman"/>
          <w:b w:val="false"/>
          <w:i w:val="false"/>
          <w:color w:val="000000"/>
          <w:sz w:val="28"/>
        </w:rPr>
        <w:t>
      Музей заттарын тасымалдау музей реставраторының ұсынымдарына сәйкес жүзеге асырылады.</w:t>
      </w:r>
    </w:p>
    <w:bookmarkStart w:name="z195" w:id="193"/>
    <w:p>
      <w:pPr>
        <w:spacing w:after="0"/>
        <w:ind w:left="0"/>
        <w:jc w:val="both"/>
      </w:pPr>
      <w:r>
        <w:rPr>
          <w:rFonts w:ascii="Times New Roman"/>
          <w:b w:val="false"/>
          <w:i w:val="false"/>
          <w:color w:val="000000"/>
          <w:sz w:val="28"/>
        </w:rPr>
        <w:t>
      82. Музей заттарын тасымалдау кезінде барлық музей заттары топтар бойынша алынбалы бөлшектері бар жәшіктерге, қораптарға жеке-жеке жұмсақ қағазбен бір-бірінен бөлек оралып салынады. Музей заттарының бөліктері бір-бірінен бөлек оралып, бір жәшікке салынады.</w:t>
      </w:r>
    </w:p>
    <w:bookmarkEnd w:id="193"/>
    <w:bookmarkStart w:name="z196" w:id="194"/>
    <w:p>
      <w:pPr>
        <w:spacing w:after="0"/>
        <w:ind w:left="0"/>
        <w:jc w:val="both"/>
      </w:pPr>
      <w:r>
        <w:rPr>
          <w:rFonts w:ascii="Times New Roman"/>
          <w:b w:val="false"/>
          <w:i w:val="false"/>
          <w:color w:val="000000"/>
          <w:sz w:val="28"/>
        </w:rPr>
        <w:t xml:space="preserve">
      Музей заттары жәшіктердің немесе қораптардың ішінде: </w:t>
      </w:r>
    </w:p>
    <w:bookmarkEnd w:id="194"/>
    <w:bookmarkStart w:name="z197" w:id="195"/>
    <w:p>
      <w:pPr>
        <w:spacing w:after="0"/>
        <w:ind w:left="0"/>
        <w:jc w:val="both"/>
      </w:pPr>
      <w:r>
        <w:rPr>
          <w:rFonts w:ascii="Times New Roman"/>
          <w:b w:val="false"/>
          <w:i w:val="false"/>
          <w:color w:val="000000"/>
          <w:sz w:val="28"/>
        </w:rPr>
        <w:t>
      1) бағалы металдар мен тастардан жасалған бұйымдар арнайы қораптарға салынады;</w:t>
      </w:r>
    </w:p>
    <w:bookmarkEnd w:id="195"/>
    <w:bookmarkStart w:name="z198" w:id="196"/>
    <w:p>
      <w:pPr>
        <w:spacing w:after="0"/>
        <w:ind w:left="0"/>
        <w:jc w:val="both"/>
      </w:pPr>
      <w:r>
        <w:rPr>
          <w:rFonts w:ascii="Times New Roman"/>
          <w:b w:val="false"/>
          <w:i w:val="false"/>
          <w:color w:val="000000"/>
          <w:sz w:val="28"/>
        </w:rPr>
        <w:t>
      2) металдан жасалған музей заттары мен қарулар жұмсақ қағазбен оралады немесе арнайы қапқа, құндаққа салынады. Оралмас бұрын шаңнан тазартылып, майланады. Безендірілген жерлері балқытылған балауыз немесе парафин сіңдірілген қағаз немесе дәкемен желімделеді;</w:t>
      </w:r>
    </w:p>
    <w:bookmarkEnd w:id="196"/>
    <w:bookmarkStart w:name="z199" w:id="197"/>
    <w:p>
      <w:pPr>
        <w:spacing w:after="0"/>
        <w:ind w:left="0"/>
        <w:jc w:val="both"/>
      </w:pPr>
      <w:r>
        <w:rPr>
          <w:rFonts w:ascii="Times New Roman"/>
          <w:b w:val="false"/>
          <w:i w:val="false"/>
          <w:color w:val="000000"/>
          <w:sz w:val="28"/>
        </w:rPr>
        <w:t>
      3) қамқа немесе алтын және күміс жіптермен тігілген музей заттары үлкен жәшікке ұзыны бойына жайылып қойылады, киімге тігілген түймелер жұмсақ қағазбен оралады, металл бөлшектері мүмкіндігінше сөгіліп алынады және жұмсақ қағазбен оралады;</w:t>
      </w:r>
    </w:p>
    <w:bookmarkEnd w:id="197"/>
    <w:bookmarkStart w:name="z200" w:id="198"/>
    <w:p>
      <w:pPr>
        <w:spacing w:after="0"/>
        <w:ind w:left="0"/>
        <w:jc w:val="both"/>
      </w:pPr>
      <w:r>
        <w:rPr>
          <w:rFonts w:ascii="Times New Roman"/>
          <w:b w:val="false"/>
          <w:i w:val="false"/>
          <w:color w:val="000000"/>
          <w:sz w:val="28"/>
        </w:rPr>
        <w:t>
      4) жүннен және былғарыдан жасалған музей заттары зиянкестерден сақтайтын құралдармен өңделген қағаздарға оралады. Оралмас бұрын тарақпен таралады;</w:t>
      </w:r>
    </w:p>
    <w:bookmarkEnd w:id="198"/>
    <w:bookmarkStart w:name="z201" w:id="199"/>
    <w:p>
      <w:pPr>
        <w:spacing w:after="0"/>
        <w:ind w:left="0"/>
        <w:jc w:val="both"/>
      </w:pPr>
      <w:r>
        <w:rPr>
          <w:rFonts w:ascii="Times New Roman"/>
          <w:b w:val="false"/>
          <w:i w:val="false"/>
          <w:color w:val="000000"/>
          <w:sz w:val="28"/>
        </w:rPr>
        <w:t>
      5) былғарыдан жасалған музей заттары жұмсақ қағазбен оралады. Оралмас бұрын музей заттары жұмсартқыштармен (кастор майы, ланолин, жұмыртқаның сарысы қосылған глицерин сұйықтығы) майланады. Былғары аяқ киімнің іші жұмсақ материалмен толтырылып және қаптар алдында кептіріледі.</w:t>
      </w:r>
    </w:p>
    <w:bookmarkEnd w:id="199"/>
    <w:bookmarkStart w:name="z202" w:id="200"/>
    <w:p>
      <w:pPr>
        <w:spacing w:after="0"/>
        <w:ind w:left="0"/>
        <w:jc w:val="both"/>
      </w:pPr>
      <w:r>
        <w:rPr>
          <w:rFonts w:ascii="Times New Roman"/>
          <w:b w:val="false"/>
          <w:i w:val="false"/>
          <w:color w:val="000000"/>
          <w:sz w:val="28"/>
        </w:rPr>
        <w:t>
      83. Музей заттарын қаптау кезінде:</w:t>
      </w:r>
    </w:p>
    <w:bookmarkEnd w:id="200"/>
    <w:bookmarkStart w:name="z203" w:id="201"/>
    <w:p>
      <w:pPr>
        <w:spacing w:after="0"/>
        <w:ind w:left="0"/>
        <w:jc w:val="both"/>
      </w:pPr>
      <w:r>
        <w:rPr>
          <w:rFonts w:ascii="Times New Roman"/>
          <w:b w:val="false"/>
          <w:i w:val="false"/>
          <w:color w:val="000000"/>
          <w:sz w:val="28"/>
        </w:rPr>
        <w:t>
      1) әрбір музей затының оқшаулығы;</w:t>
      </w:r>
    </w:p>
    <w:bookmarkEnd w:id="201"/>
    <w:bookmarkStart w:name="z204" w:id="202"/>
    <w:p>
      <w:pPr>
        <w:spacing w:after="0"/>
        <w:ind w:left="0"/>
        <w:jc w:val="both"/>
      </w:pPr>
      <w:r>
        <w:rPr>
          <w:rFonts w:ascii="Times New Roman"/>
          <w:b w:val="false"/>
          <w:i w:val="false"/>
          <w:color w:val="000000"/>
          <w:sz w:val="28"/>
        </w:rPr>
        <w:t>
      2) әрбір музей затына шамадан тыс қысым түсірмеу;</w:t>
      </w:r>
    </w:p>
    <w:bookmarkEnd w:id="202"/>
    <w:bookmarkStart w:name="z205" w:id="203"/>
    <w:p>
      <w:pPr>
        <w:spacing w:after="0"/>
        <w:ind w:left="0"/>
        <w:jc w:val="both"/>
      </w:pPr>
      <w:r>
        <w:rPr>
          <w:rFonts w:ascii="Times New Roman"/>
          <w:b w:val="false"/>
          <w:i w:val="false"/>
          <w:color w:val="000000"/>
          <w:sz w:val="28"/>
        </w:rPr>
        <w:t>
      3) музей заттарының толықтай қозғалмауы қамтамасыз етіледі.</w:t>
      </w:r>
    </w:p>
    <w:bookmarkEnd w:id="203"/>
    <w:bookmarkStart w:name="z206" w:id="204"/>
    <w:p>
      <w:pPr>
        <w:spacing w:after="0"/>
        <w:ind w:left="0"/>
        <w:jc w:val="left"/>
      </w:pPr>
      <w:r>
        <w:rPr>
          <w:rFonts w:ascii="Times New Roman"/>
          <w:b/>
          <w:i w:val="false"/>
          <w:color w:val="000000"/>
        </w:rPr>
        <w:t xml:space="preserve"> 5 тарау. Музей заттарын есептен шығару</w:t>
      </w:r>
    </w:p>
    <w:bookmarkEnd w:id="204"/>
    <w:bookmarkStart w:name="z207" w:id="205"/>
    <w:p>
      <w:pPr>
        <w:spacing w:after="0"/>
        <w:ind w:left="0"/>
        <w:jc w:val="both"/>
      </w:pPr>
      <w:r>
        <w:rPr>
          <w:rFonts w:ascii="Times New Roman"/>
          <w:b w:val="false"/>
          <w:i w:val="false"/>
          <w:color w:val="000000"/>
          <w:sz w:val="28"/>
        </w:rPr>
        <w:t xml:space="preserve">
      84. Республикалық бюджет есебінен ұсталатын мемлекеттік музейлер мен музей-қорықтардың музей заттарын есептен шығару Қазақстан Республикасы Премьер-Министрінің орынбасары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актілердің мемлекеттік тіркеу тізілімінде № 33019 болып тіркелген) (бұдан әрі – Қағидалар) көзделген тәртіппен жүргізіледі.</w:t>
      </w:r>
    </w:p>
    <w:bookmarkEnd w:id="205"/>
    <w:bookmarkStart w:name="z208" w:id="206"/>
    <w:p>
      <w:pPr>
        <w:spacing w:after="0"/>
        <w:ind w:left="0"/>
        <w:jc w:val="both"/>
      </w:pPr>
      <w:r>
        <w:rPr>
          <w:rFonts w:ascii="Times New Roman"/>
          <w:b w:val="false"/>
          <w:i w:val="false"/>
          <w:color w:val="000000"/>
          <w:sz w:val="28"/>
        </w:rPr>
        <w:t>
      85. Жергілікті бюджет есебінен ұсталатын мемлекеттік музейлер мен музей-қорықтардың музей заттарын есептен шығару Қағидаларда көзделген тәртіппен жүргізіледі.</w:t>
      </w:r>
    </w:p>
    <w:bookmarkEnd w:id="206"/>
    <w:bookmarkStart w:name="z209" w:id="207"/>
    <w:p>
      <w:pPr>
        <w:spacing w:after="0"/>
        <w:ind w:left="0"/>
        <w:jc w:val="both"/>
      </w:pPr>
      <w:r>
        <w:rPr>
          <w:rFonts w:ascii="Times New Roman"/>
          <w:b w:val="false"/>
          <w:i w:val="false"/>
          <w:color w:val="000000"/>
          <w:sz w:val="28"/>
        </w:rPr>
        <w:t>
      86. Музей заты келесі жағдайларда:</w:t>
      </w:r>
    </w:p>
    <w:bookmarkEnd w:id="207"/>
    <w:bookmarkStart w:name="z210" w:id="208"/>
    <w:p>
      <w:pPr>
        <w:spacing w:after="0"/>
        <w:ind w:left="0"/>
        <w:jc w:val="both"/>
      </w:pPr>
      <w:r>
        <w:rPr>
          <w:rFonts w:ascii="Times New Roman"/>
          <w:b w:val="false"/>
          <w:i w:val="false"/>
          <w:color w:val="000000"/>
          <w:sz w:val="28"/>
        </w:rPr>
        <w:t xml:space="preserve">
      1) егер дүлей зілзалалар мен авариялар салдарынан физикалық жарамсыз болған мүлікті қалпына келтіру мүмкін емес болса; </w:t>
      </w:r>
    </w:p>
    <w:bookmarkEnd w:id="208"/>
    <w:bookmarkStart w:name="z211" w:id="209"/>
    <w:p>
      <w:pPr>
        <w:spacing w:after="0"/>
        <w:ind w:left="0"/>
        <w:jc w:val="both"/>
      </w:pPr>
      <w:r>
        <w:rPr>
          <w:rFonts w:ascii="Times New Roman"/>
          <w:b w:val="false"/>
          <w:i w:val="false"/>
          <w:color w:val="000000"/>
          <w:sz w:val="28"/>
        </w:rPr>
        <w:t>
      2) мемлекеттік музейлер мен музей-қорықтарға тұрақты пайдалануға берілгенде;</w:t>
      </w:r>
    </w:p>
    <w:bookmarkEnd w:id="209"/>
    <w:bookmarkStart w:name="z212" w:id="210"/>
    <w:p>
      <w:pPr>
        <w:spacing w:after="0"/>
        <w:ind w:left="0"/>
        <w:jc w:val="both"/>
      </w:pPr>
      <w:r>
        <w:rPr>
          <w:rFonts w:ascii="Times New Roman"/>
          <w:b w:val="false"/>
          <w:i w:val="false"/>
          <w:color w:val="000000"/>
          <w:sz w:val="28"/>
        </w:rPr>
        <w:t>
      3) мемлекеттік музейлер мен музей-қорықтармен айырбастау кезінде есептен шығарылады.</w:t>
      </w:r>
    </w:p>
    <w:bookmarkEnd w:id="210"/>
    <w:bookmarkStart w:name="z213" w:id="211"/>
    <w:p>
      <w:pPr>
        <w:spacing w:after="0"/>
        <w:ind w:left="0"/>
        <w:jc w:val="both"/>
      </w:pPr>
      <w:r>
        <w:rPr>
          <w:rFonts w:ascii="Times New Roman"/>
          <w:b w:val="false"/>
          <w:i w:val="false"/>
          <w:color w:val="000000"/>
          <w:sz w:val="28"/>
        </w:rPr>
        <w:t xml:space="preserve">
      87. Музей затын есептен шығару кезінде ҚСА (ҚІК)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мынадай құжаттардың:</w:t>
      </w:r>
    </w:p>
    <w:bookmarkEnd w:id="211"/>
    <w:bookmarkStart w:name="z214" w:id="212"/>
    <w:p>
      <w:pPr>
        <w:spacing w:after="0"/>
        <w:ind w:left="0"/>
        <w:jc w:val="both"/>
      </w:pPr>
      <w:r>
        <w:rPr>
          <w:rFonts w:ascii="Times New Roman"/>
          <w:b w:val="false"/>
          <w:i w:val="false"/>
          <w:color w:val="000000"/>
          <w:sz w:val="28"/>
        </w:rPr>
        <w:t>
      1) ҚСА (ҚІК) хаттамасын;</w:t>
      </w:r>
    </w:p>
    <w:bookmarkEnd w:id="212"/>
    <w:bookmarkStart w:name="z215" w:id="213"/>
    <w:p>
      <w:pPr>
        <w:spacing w:after="0"/>
        <w:ind w:left="0"/>
        <w:jc w:val="both"/>
      </w:pPr>
      <w:r>
        <w:rPr>
          <w:rFonts w:ascii="Times New Roman"/>
          <w:b w:val="false"/>
          <w:i w:val="false"/>
          <w:color w:val="000000"/>
          <w:sz w:val="28"/>
        </w:rPr>
        <w:t>
      2) авария жағдайында – тиісті лауазымды адам жасаған және бекіткен оқиға актісінің немесе оқиға болған жерді қарап тексеру хаттамасының көшірмесін;</w:t>
      </w:r>
    </w:p>
    <w:bookmarkEnd w:id="213"/>
    <w:bookmarkStart w:name="z216" w:id="214"/>
    <w:p>
      <w:pPr>
        <w:spacing w:after="0"/>
        <w:ind w:left="0"/>
        <w:jc w:val="both"/>
      </w:pPr>
      <w:r>
        <w:rPr>
          <w:rFonts w:ascii="Times New Roman"/>
          <w:b w:val="false"/>
          <w:i w:val="false"/>
          <w:color w:val="000000"/>
          <w:sz w:val="28"/>
        </w:rPr>
        <w:t>
      3) дүлей зілзала жағдайында – табиғи және техногендік сипаттағы төтенше жағдайлардың туындауына әкеп соққан авариялардың, зілзалалардың, апаттардың себептерін тексеру актісінің көшірмесін қоса бере отырып, музей затын есептен шығару актісін жасайды.</w:t>
      </w:r>
    </w:p>
    <w:bookmarkEnd w:id="214"/>
    <w:bookmarkStart w:name="z217" w:id="215"/>
    <w:p>
      <w:pPr>
        <w:spacing w:after="0"/>
        <w:ind w:left="0"/>
        <w:jc w:val="both"/>
      </w:pPr>
      <w:r>
        <w:rPr>
          <w:rFonts w:ascii="Times New Roman"/>
          <w:b w:val="false"/>
          <w:i w:val="false"/>
          <w:color w:val="000000"/>
          <w:sz w:val="28"/>
        </w:rPr>
        <w:t xml:space="preserve">
      88. Акт бекітілгеннен кейін негізгі немесе ғылыми-көмекші немесе эксперименттік қордың түсім кітабындағы "ескерту" бағанына есептен шығару актісінің мерзімі мен нөмірі көрсетіліп, музей затының есептен шығарылғандығы жөнінде жазба енгізіледі. </w:t>
      </w:r>
    </w:p>
    <w:bookmarkEnd w:id="215"/>
    <w:bookmarkStart w:name="z218" w:id="216"/>
    <w:p>
      <w:pPr>
        <w:spacing w:after="0"/>
        <w:ind w:left="0"/>
        <w:jc w:val="both"/>
      </w:pPr>
      <w:r>
        <w:rPr>
          <w:rFonts w:ascii="Times New Roman"/>
          <w:b w:val="false"/>
          <w:i w:val="false"/>
          <w:color w:val="000000"/>
          <w:sz w:val="28"/>
        </w:rPr>
        <w:t>
      89. Есептен шығарылған музей заттары түсімдер кітабы мен есептік түгендеу кітабынан шығарылып тасталады.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 " _______ 20__ жыл</w:t>
            </w:r>
          </w:p>
        </w:tc>
      </w:tr>
    </w:tbl>
    <w:bookmarkStart w:name="z220" w:id="217"/>
    <w:p>
      <w:pPr>
        <w:spacing w:after="0"/>
        <w:ind w:left="0"/>
        <w:jc w:val="left"/>
      </w:pPr>
      <w:r>
        <w:rPr>
          <w:rFonts w:ascii="Times New Roman"/>
          <w:b/>
          <w:i w:val="false"/>
          <w:color w:val="000000"/>
        </w:rPr>
        <w:t xml:space="preserve"> Заттарды тұрақты сақтауға қабылдау актісі №</w:t>
      </w:r>
    </w:p>
    <w:bookmarkEnd w:id="217"/>
    <w:p>
      <w:pPr>
        <w:spacing w:after="0"/>
        <w:ind w:left="0"/>
        <w:jc w:val="both"/>
      </w:pPr>
      <w:r>
        <w:rPr>
          <w:rFonts w:ascii="Times New Roman"/>
          <w:b w:val="false"/>
          <w:i w:val="false"/>
          <w:color w:val="000000"/>
          <w:sz w:val="28"/>
        </w:rPr>
        <w:t>
      Осы акт үш данада жасалды " " _________ 20 жылы, заттарды тұрақты сақтауға</w:t>
      </w:r>
    </w:p>
    <w:p>
      <w:pPr>
        <w:spacing w:after="0"/>
        <w:ind w:left="0"/>
        <w:jc w:val="both"/>
      </w:pPr>
      <w:r>
        <w:rPr>
          <w:rFonts w:ascii="Times New Roman"/>
          <w:b w:val="false"/>
          <w:i w:val="false"/>
          <w:color w:val="000000"/>
          <w:sz w:val="28"/>
        </w:rPr>
        <w:t>
      қабылдау туралы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қабылдады________________________________________________________________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жеке куәлігінің нөмірі, ЖСН,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немесе (заңды тұлғаның атауы) (ТАӘ (бар болған жағдайда). лауазымы)</w:t>
      </w:r>
    </w:p>
    <w:p>
      <w:pPr>
        <w:spacing w:after="0"/>
        <w:ind w:left="0"/>
        <w:jc w:val="both"/>
      </w:pPr>
      <w:r>
        <w:rPr>
          <w:rFonts w:ascii="Times New Roman"/>
          <w:b w:val="false"/>
          <w:i w:val="false"/>
          <w:color w:val="000000"/>
          <w:sz w:val="28"/>
        </w:rPr>
        <w:t>
      мынадай заттарды тұрақты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бойынша шифр және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_________________ бірлік музей заттары қабылданды</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жалпы сомасы (теңгеде) _______________________ (сандармен және жазумен)</w:t>
      </w:r>
    </w:p>
    <w:p>
      <w:pPr>
        <w:spacing w:after="0"/>
        <w:ind w:left="0"/>
        <w:jc w:val="both"/>
      </w:pPr>
      <w:r>
        <w:rPr>
          <w:rFonts w:ascii="Times New Roman"/>
          <w:b w:val="false"/>
          <w:i w:val="false"/>
          <w:color w:val="000000"/>
          <w:sz w:val="28"/>
        </w:rPr>
        <w:t xml:space="preserve">
      Негізі: (қор-сатып алу (қор-іріктеу) комиссиясы хаттамасының күні, нөмірі) </w:t>
      </w:r>
    </w:p>
    <w:p>
      <w:pPr>
        <w:spacing w:after="0"/>
        <w:ind w:left="0"/>
        <w:jc w:val="both"/>
      </w:pPr>
      <w:r>
        <w:rPr>
          <w:rFonts w:ascii="Times New Roman"/>
          <w:b w:val="false"/>
          <w:i w:val="false"/>
          <w:color w:val="000000"/>
          <w:sz w:val="28"/>
        </w:rPr>
        <w:t>
      Қоса берілген құжаттардың тізімі (бар болса):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 жылғы "____" _______</w:t>
            </w:r>
          </w:p>
        </w:tc>
      </w:tr>
    </w:tbl>
    <w:bookmarkStart w:name="z222" w:id="218"/>
    <w:p>
      <w:pPr>
        <w:spacing w:after="0"/>
        <w:ind w:left="0"/>
        <w:jc w:val="left"/>
      </w:pPr>
      <w:r>
        <w:rPr>
          <w:rFonts w:ascii="Times New Roman"/>
          <w:b/>
          <w:i w:val="false"/>
          <w:color w:val="000000"/>
        </w:rPr>
        <w:t xml:space="preserve"> Музей заттарын уақытша сақтауға қабылдау актісі №</w:t>
      </w:r>
    </w:p>
    <w:bookmarkEnd w:id="218"/>
    <w:p>
      <w:pPr>
        <w:spacing w:after="0"/>
        <w:ind w:left="0"/>
        <w:jc w:val="both"/>
      </w:pPr>
      <w:r>
        <w:rPr>
          <w:rFonts w:ascii="Times New Roman"/>
          <w:b w:val="false"/>
          <w:i w:val="false"/>
          <w:color w:val="000000"/>
          <w:sz w:val="28"/>
        </w:rPr>
        <w:t xml:space="preserve">
      Осы акт 20____ жылы " " ________ үш данада жасалды. </w:t>
      </w:r>
    </w:p>
    <w:p>
      <w:pPr>
        <w:spacing w:after="0"/>
        <w:ind w:left="0"/>
        <w:jc w:val="both"/>
      </w:pPr>
      <w:r>
        <w:rPr>
          <w:rFonts w:ascii="Times New Roman"/>
          <w:b w:val="false"/>
          <w:i w:val="false"/>
          <w:color w:val="000000"/>
          <w:sz w:val="28"/>
        </w:rPr>
        <w:t>
      _______________________________________________________________ атынан</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ТАӘ. (бар болған жағдайда), жеке куәлігінің нөмірі, ЖСН, байланыс</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немесе (заңды тұлғаның атауы) ТАӘ. (бар болған жағдайда) лауазымы)</w:t>
      </w:r>
    </w:p>
    <w:p>
      <w:pPr>
        <w:spacing w:after="0"/>
        <w:ind w:left="0"/>
        <w:jc w:val="both"/>
      </w:pPr>
      <w:r>
        <w:rPr>
          <w:rFonts w:ascii="Times New Roman"/>
          <w:b w:val="false"/>
          <w:i w:val="false"/>
          <w:color w:val="000000"/>
          <w:sz w:val="28"/>
        </w:rPr>
        <w:t>
      мынадай заттарды уақытша сақтауға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_______________________ бірлік музей заттары қабылданды.</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Қолы Берді:______________</w:t>
      </w:r>
    </w:p>
    <w:p>
      <w:pPr>
        <w:spacing w:after="0"/>
        <w:ind w:left="0"/>
        <w:jc w:val="both"/>
      </w:pPr>
      <w:r>
        <w:rPr>
          <w:rFonts w:ascii="Times New Roman"/>
          <w:b w:val="false"/>
          <w:i w:val="false"/>
          <w:color w:val="000000"/>
          <w:sz w:val="28"/>
        </w:rPr>
        <w:t>
      Қабылдап алды: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4" w:id="219"/>
    <w:p>
      <w:pPr>
        <w:spacing w:after="0"/>
        <w:ind w:left="0"/>
        <w:jc w:val="left"/>
      </w:pPr>
      <w:r>
        <w:rPr>
          <w:rFonts w:ascii="Times New Roman"/>
          <w:b/>
          <w:i w:val="false"/>
          <w:color w:val="000000"/>
        </w:rPr>
        <w:t xml:space="preserve"> Музей заттарын тұрақты сақтауға беру актісі №</w:t>
      </w:r>
    </w:p>
    <w:bookmarkEnd w:id="219"/>
    <w:p>
      <w:pPr>
        <w:spacing w:after="0"/>
        <w:ind w:left="0"/>
        <w:jc w:val="both"/>
      </w:pPr>
      <w:r>
        <w:rPr>
          <w:rFonts w:ascii="Times New Roman"/>
          <w:b w:val="false"/>
          <w:i w:val="false"/>
          <w:color w:val="000000"/>
          <w:sz w:val="28"/>
        </w:rPr>
        <w:t>
      Осы акт 20____ жылы " " ________ үш данада жасалды.</w:t>
      </w:r>
    </w:p>
    <w:p>
      <w:pPr>
        <w:spacing w:after="0"/>
        <w:ind w:left="0"/>
        <w:jc w:val="both"/>
      </w:pPr>
      <w:r>
        <w:rPr>
          <w:rFonts w:ascii="Times New Roman"/>
          <w:b w:val="false"/>
          <w:i w:val="false"/>
          <w:color w:val="000000"/>
          <w:sz w:val="28"/>
        </w:rPr>
        <w:t>
      _________________________________________________________________атынан</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 берді,</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сондай-ақ_______________________________________________________________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20__жылғы "___" _____________ № ___ сенімхат негізінде келесі музей заттарын</w:t>
      </w:r>
    </w:p>
    <w:p>
      <w:pPr>
        <w:spacing w:after="0"/>
        <w:ind w:left="0"/>
        <w:jc w:val="both"/>
      </w:pPr>
      <w:r>
        <w:rPr>
          <w:rFonts w:ascii="Times New Roman"/>
          <w:b w:val="false"/>
          <w:i w:val="false"/>
          <w:color w:val="000000"/>
          <w:sz w:val="28"/>
        </w:rPr>
        <w:t>
      тұрақты сақтауға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 бірлік музей (сандармен және жазумен)</w:t>
      </w:r>
    </w:p>
    <w:p>
      <w:pPr>
        <w:spacing w:after="0"/>
        <w:ind w:left="0"/>
        <w:jc w:val="both"/>
      </w:pPr>
      <w:r>
        <w:rPr>
          <w:rFonts w:ascii="Times New Roman"/>
          <w:b w:val="false"/>
          <w:i w:val="false"/>
          <w:color w:val="000000"/>
          <w:sz w:val="28"/>
        </w:rPr>
        <w:t>
      заттары қабылданды.</w:t>
      </w:r>
    </w:p>
    <w:p>
      <w:pPr>
        <w:spacing w:after="0"/>
        <w:ind w:left="0"/>
        <w:jc w:val="both"/>
      </w:pPr>
      <w:r>
        <w:rPr>
          <w:rFonts w:ascii="Times New Roman"/>
          <w:b w:val="false"/>
          <w:i w:val="false"/>
          <w:color w:val="000000"/>
          <w:sz w:val="28"/>
        </w:rPr>
        <w:t>
      Қоса берілген құжаттардың тізімі (бар болған жағдайда):</w:t>
      </w:r>
    </w:p>
    <w:p>
      <w:pPr>
        <w:spacing w:after="0"/>
        <w:ind w:left="0"/>
        <w:jc w:val="both"/>
      </w:pPr>
      <w:r>
        <w:rPr>
          <w:rFonts w:ascii="Times New Roman"/>
          <w:b w:val="false"/>
          <w:i w:val="false"/>
          <w:color w:val="000000"/>
          <w:sz w:val="28"/>
        </w:rPr>
        <w:t>
      Қолы Берді: ______________</w:t>
      </w:r>
    </w:p>
    <w:p>
      <w:pPr>
        <w:spacing w:after="0"/>
        <w:ind w:left="0"/>
        <w:jc w:val="both"/>
      </w:pPr>
      <w:r>
        <w:rPr>
          <w:rFonts w:ascii="Times New Roman"/>
          <w:b w:val="false"/>
          <w:i w:val="false"/>
          <w:color w:val="000000"/>
          <w:sz w:val="28"/>
        </w:rPr>
        <w:t>
      Қабылдап алды:______________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"____" _______ 20__ жыл</w:t>
            </w:r>
          </w:p>
        </w:tc>
      </w:tr>
    </w:tbl>
    <w:bookmarkStart w:name="z226" w:id="220"/>
    <w:p>
      <w:pPr>
        <w:spacing w:after="0"/>
        <w:ind w:left="0"/>
        <w:jc w:val="left"/>
      </w:pPr>
      <w:r>
        <w:rPr>
          <w:rFonts w:ascii="Times New Roman"/>
          <w:b/>
          <w:i w:val="false"/>
          <w:color w:val="000000"/>
        </w:rPr>
        <w:t xml:space="preserve"> Музей заттарын уақытша сақтауға беру актісі №</w:t>
      </w:r>
    </w:p>
    <w:bookmarkEnd w:id="220"/>
    <w:p>
      <w:pPr>
        <w:spacing w:after="0"/>
        <w:ind w:left="0"/>
        <w:jc w:val="both"/>
      </w:pPr>
      <w:r>
        <w:rPr>
          <w:rFonts w:ascii="Times New Roman"/>
          <w:b w:val="false"/>
          <w:i w:val="false"/>
          <w:color w:val="000000"/>
          <w:sz w:val="28"/>
        </w:rPr>
        <w:t>
      Осы акт жасалды 20__ жылы "__" _______________________ үш данада,</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берді _______________________________________________________________ атынан</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20__жылғы № ___ сенімхат негізінде келесі музей заттары уақытша сақтауға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барлығы:___________________________ бірлік музей заттары берілді.</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Қоса берілген құжаттар тізімі (бар болған жағдайда):</w:t>
      </w:r>
    </w:p>
    <w:p>
      <w:pPr>
        <w:spacing w:after="0"/>
        <w:ind w:left="0"/>
        <w:jc w:val="both"/>
      </w:pPr>
      <w:r>
        <w:rPr>
          <w:rFonts w:ascii="Times New Roman"/>
          <w:b w:val="false"/>
          <w:i w:val="false"/>
          <w:color w:val="000000"/>
          <w:sz w:val="28"/>
        </w:rPr>
        <w:t>
      Қолы ____________                            Берді: ______________</w:t>
      </w:r>
    </w:p>
    <w:p>
      <w:pPr>
        <w:spacing w:after="0"/>
        <w:ind w:left="0"/>
        <w:jc w:val="both"/>
      </w:pPr>
      <w:r>
        <w:rPr>
          <w:rFonts w:ascii="Times New Roman"/>
          <w:b w:val="false"/>
          <w:i w:val="false"/>
          <w:color w:val="000000"/>
          <w:sz w:val="28"/>
        </w:rPr>
        <w:t>
      Қабылдап алды:______________</w:t>
      </w:r>
    </w:p>
    <w:p>
      <w:pPr>
        <w:spacing w:after="0"/>
        <w:ind w:left="0"/>
        <w:jc w:val="both"/>
      </w:pPr>
      <w:r>
        <w:rPr>
          <w:rFonts w:ascii="Times New Roman"/>
          <w:b w:val="false"/>
          <w:i w:val="false"/>
          <w:color w:val="000000"/>
          <w:sz w:val="28"/>
        </w:rPr>
        <w:t>
      Жалғасы акт парағының сыртқы жағында</w:t>
      </w:r>
    </w:p>
    <w:p>
      <w:pPr>
        <w:spacing w:after="0"/>
        <w:ind w:left="0"/>
        <w:jc w:val="both"/>
      </w:pPr>
      <w:r>
        <w:rPr>
          <w:rFonts w:ascii="Times New Roman"/>
          <w:b w:val="false"/>
          <w:i w:val="false"/>
          <w:color w:val="000000"/>
          <w:sz w:val="28"/>
        </w:rPr>
        <w:t>
      Беру келесі шарттарды міндетті түрде орындаған кезде жүргізілді:</w:t>
      </w:r>
    </w:p>
    <w:p>
      <w:pPr>
        <w:spacing w:after="0"/>
        <w:ind w:left="0"/>
        <w:jc w:val="both"/>
      </w:pPr>
      <w:r>
        <w:rPr>
          <w:rFonts w:ascii="Times New Roman"/>
          <w:b w:val="false"/>
          <w:i w:val="false"/>
          <w:color w:val="000000"/>
          <w:sz w:val="28"/>
        </w:rPr>
        <w:t>
      1. Осы акті бойынша берілген музей заттары музейге қайтарылуға жатады</w:t>
      </w:r>
    </w:p>
    <w:p>
      <w:pPr>
        <w:spacing w:after="0"/>
        <w:ind w:left="0"/>
        <w:jc w:val="both"/>
      </w:pPr>
      <w:r>
        <w:rPr>
          <w:rFonts w:ascii="Times New Roman"/>
          <w:b w:val="false"/>
          <w:i w:val="false"/>
          <w:color w:val="000000"/>
          <w:sz w:val="28"/>
        </w:rPr>
        <w:t>
      ________________________ осы актіде белгіленген мерзімнен кешіктірмей және бұл</w:t>
      </w:r>
    </w:p>
    <w:p>
      <w:pPr>
        <w:spacing w:after="0"/>
        <w:ind w:left="0"/>
        <w:jc w:val="both"/>
      </w:pPr>
      <w:r>
        <w:rPr>
          <w:rFonts w:ascii="Times New Roman"/>
          <w:b w:val="false"/>
          <w:i w:val="false"/>
          <w:color w:val="000000"/>
          <w:sz w:val="28"/>
        </w:rPr>
        <w:t>
      ретте кез келген алдын ала талаптарсыз.</w:t>
      </w:r>
    </w:p>
    <w:p>
      <w:pPr>
        <w:spacing w:after="0"/>
        <w:ind w:left="0"/>
        <w:jc w:val="both"/>
      </w:pPr>
      <w:r>
        <w:rPr>
          <w:rFonts w:ascii="Times New Roman"/>
          <w:b w:val="false"/>
          <w:i w:val="false"/>
          <w:color w:val="000000"/>
          <w:sz w:val="28"/>
        </w:rPr>
        <w:t>
      2. Берілген музей заттарын орау және тасымалдау_______________________________</w:t>
      </w:r>
    </w:p>
    <w:p>
      <w:pPr>
        <w:spacing w:after="0"/>
        <w:ind w:left="0"/>
        <w:jc w:val="both"/>
      </w:pPr>
      <w:r>
        <w:rPr>
          <w:rFonts w:ascii="Times New Roman"/>
          <w:b w:val="false"/>
          <w:i w:val="false"/>
          <w:color w:val="000000"/>
          <w:sz w:val="28"/>
        </w:rPr>
        <w:t>
      _______________________________________________________ есебінен жүргізіледі</w:t>
      </w:r>
    </w:p>
    <w:p>
      <w:pPr>
        <w:spacing w:after="0"/>
        <w:ind w:left="0"/>
        <w:jc w:val="both"/>
      </w:pPr>
      <w:r>
        <w:rPr>
          <w:rFonts w:ascii="Times New Roman"/>
          <w:b w:val="false"/>
          <w:i w:val="false"/>
          <w:color w:val="000000"/>
          <w:sz w:val="28"/>
        </w:rPr>
        <w:t>
      3. Берілген музей заттары олар берілген сәттегі күйінде қайтарылады. Берілген</w:t>
      </w:r>
    </w:p>
    <w:p>
      <w:pPr>
        <w:spacing w:after="0"/>
        <w:ind w:left="0"/>
        <w:jc w:val="both"/>
      </w:pPr>
      <w:r>
        <w:rPr>
          <w:rFonts w:ascii="Times New Roman"/>
          <w:b w:val="false"/>
          <w:i w:val="false"/>
          <w:color w:val="000000"/>
          <w:sz w:val="28"/>
        </w:rPr>
        <w:t>
      экспонаттар жоғалған немесе ішінара бүлінген жағдайда Қабылдаушы тарап жоғалған</w:t>
      </w:r>
    </w:p>
    <w:p>
      <w:pPr>
        <w:spacing w:after="0"/>
        <w:ind w:left="0"/>
        <w:jc w:val="both"/>
      </w:pPr>
      <w:r>
        <w:rPr>
          <w:rFonts w:ascii="Times New Roman"/>
          <w:b w:val="false"/>
          <w:i w:val="false"/>
          <w:color w:val="000000"/>
          <w:sz w:val="28"/>
        </w:rPr>
        <w:t>
      сақтандыру құнын немесе қалпына келтіру құнын өтейді.</w:t>
      </w:r>
    </w:p>
    <w:p>
      <w:pPr>
        <w:spacing w:after="0"/>
        <w:ind w:left="0"/>
        <w:jc w:val="both"/>
      </w:pPr>
      <w:r>
        <w:rPr>
          <w:rFonts w:ascii="Times New Roman"/>
          <w:b w:val="false"/>
          <w:i w:val="false"/>
          <w:color w:val="000000"/>
          <w:sz w:val="28"/>
        </w:rPr>
        <w:t>
      4. Музейлік заттарды уақытша сақтаудың белгіленген мерзімі ішінде қабылдаушы</w:t>
      </w:r>
    </w:p>
    <w:p>
      <w:pPr>
        <w:spacing w:after="0"/>
        <w:ind w:left="0"/>
        <w:jc w:val="both"/>
      </w:pPr>
      <w:r>
        <w:rPr>
          <w:rFonts w:ascii="Times New Roman"/>
          <w:b w:val="false"/>
          <w:i w:val="false"/>
          <w:color w:val="000000"/>
          <w:sz w:val="28"/>
        </w:rPr>
        <w:t>
      тарап ___________________________________________музейлік заттардың сақталуын</w:t>
      </w:r>
    </w:p>
    <w:p>
      <w:pPr>
        <w:spacing w:after="0"/>
        <w:ind w:left="0"/>
        <w:jc w:val="both"/>
      </w:pPr>
      <w:r>
        <w:rPr>
          <w:rFonts w:ascii="Times New Roman"/>
          <w:b w:val="false"/>
          <w:i w:val="false"/>
          <w:color w:val="000000"/>
          <w:sz w:val="28"/>
        </w:rPr>
        <w:t>
      тиісті жағдайларда бұл үшін беруші тарап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материалдарды кедергісіз қарауға және оның сақтау жағдайларына қатысты барлық</w:t>
      </w:r>
    </w:p>
    <w:p>
      <w:pPr>
        <w:spacing w:after="0"/>
        <w:ind w:left="0"/>
        <w:jc w:val="both"/>
      </w:pPr>
      <w:r>
        <w:rPr>
          <w:rFonts w:ascii="Times New Roman"/>
          <w:b w:val="false"/>
          <w:i w:val="false"/>
          <w:color w:val="000000"/>
          <w:sz w:val="28"/>
        </w:rPr>
        <w:t>
      нұсқауларды ______________________________________________________________</w:t>
      </w:r>
    </w:p>
    <w:p>
      <w:pPr>
        <w:spacing w:after="0"/>
        <w:ind w:left="0"/>
        <w:jc w:val="both"/>
      </w:pPr>
      <w:r>
        <w:rPr>
          <w:rFonts w:ascii="Times New Roman"/>
          <w:b w:val="false"/>
          <w:i w:val="false"/>
          <w:color w:val="000000"/>
          <w:sz w:val="28"/>
        </w:rPr>
        <w:t>
      орындайды.</w:t>
      </w:r>
    </w:p>
    <w:p>
      <w:pPr>
        <w:spacing w:after="0"/>
        <w:ind w:left="0"/>
        <w:jc w:val="both"/>
      </w:pPr>
      <w:r>
        <w:rPr>
          <w:rFonts w:ascii="Times New Roman"/>
          <w:b w:val="false"/>
          <w:i w:val="false"/>
          <w:color w:val="000000"/>
          <w:sz w:val="28"/>
        </w:rPr>
        <w:t>
      Шарттармен таныстым:____________________________________________</w:t>
      </w:r>
    </w:p>
    <w:p>
      <w:pPr>
        <w:spacing w:after="0"/>
        <w:ind w:left="0"/>
        <w:jc w:val="both"/>
      </w:pPr>
      <w:r>
        <w:rPr>
          <w:rFonts w:ascii="Times New Roman"/>
          <w:b w:val="false"/>
          <w:i w:val="false"/>
          <w:color w:val="000000"/>
          <w:sz w:val="28"/>
        </w:rPr>
        <w:t>
                               (музей заттарын қабылдаушы, ұйым өкілінің,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"___" _____________ 20___ жыл</w:t>
            </w:r>
          </w:p>
        </w:tc>
      </w:tr>
    </w:tbl>
    <w:bookmarkStart w:name="z228" w:id="221"/>
    <w:p>
      <w:pPr>
        <w:spacing w:after="0"/>
        <w:ind w:left="0"/>
        <w:jc w:val="left"/>
      </w:pPr>
      <w:r>
        <w:rPr>
          <w:rFonts w:ascii="Times New Roman"/>
          <w:b/>
          <w:i w:val="false"/>
          <w:color w:val="000000"/>
        </w:rPr>
        <w:t xml:space="preserve"> Музей заттарын уақытша сақтаудан қайтару актісі №____</w:t>
      </w:r>
    </w:p>
    <w:bookmarkEnd w:id="221"/>
    <w:p>
      <w:pPr>
        <w:spacing w:after="0"/>
        <w:ind w:left="0"/>
        <w:jc w:val="both"/>
      </w:pPr>
      <w:r>
        <w:rPr>
          <w:rFonts w:ascii="Times New Roman"/>
          <w:b w:val="false"/>
          <w:i w:val="false"/>
          <w:color w:val="000000"/>
          <w:sz w:val="28"/>
        </w:rPr>
        <w:t>
      Осы акт 20 ___ жылы "___ " ____________ үш данада жасалды.</w:t>
      </w:r>
    </w:p>
    <w:p>
      <w:pPr>
        <w:spacing w:after="0"/>
        <w:ind w:left="0"/>
        <w:jc w:val="both"/>
      </w:pPr>
      <w:r>
        <w:rPr>
          <w:rFonts w:ascii="Times New Roman"/>
          <w:b w:val="false"/>
          <w:i w:val="false"/>
          <w:color w:val="000000"/>
          <w:sz w:val="28"/>
        </w:rPr>
        <w:t>
      ____________________________________________________________________атынан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қайтарды,_________________________________________________________________</w:t>
      </w:r>
    </w:p>
    <w:p>
      <w:pPr>
        <w:spacing w:after="0"/>
        <w:ind w:left="0"/>
        <w:jc w:val="both"/>
      </w:pPr>
      <w:r>
        <w:rPr>
          <w:rFonts w:ascii="Times New Roman"/>
          <w:b w:val="false"/>
          <w:i w:val="false"/>
          <w:color w:val="000000"/>
          <w:sz w:val="28"/>
        </w:rPr>
        <w:t>
                                                                   (музейдің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лауазымы)</w:t>
      </w:r>
    </w:p>
    <w:p>
      <w:pPr>
        <w:spacing w:after="0"/>
        <w:ind w:left="0"/>
        <w:jc w:val="both"/>
      </w:pPr>
      <w:r>
        <w:rPr>
          <w:rFonts w:ascii="Times New Roman"/>
          <w:b w:val="false"/>
          <w:i w:val="false"/>
          <w:color w:val="000000"/>
          <w:sz w:val="28"/>
        </w:rPr>
        <w:t xml:space="preserve">
      беру актісіне сәйкес уақытша сақтауға берілген музей заттарын қабылдады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актінің нөмірі және берілген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және қысқаша сипаттамасы, материалы, техникасы және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 бойынша барлығы: ____ атау бойынша (сандармен және жазумен) __ бірлік музей заттары қайтарылды.</w:t>
      </w:r>
    </w:p>
    <w:p>
      <w:pPr>
        <w:spacing w:after="0"/>
        <w:ind w:left="0"/>
        <w:jc w:val="both"/>
      </w:pPr>
      <w:r>
        <w:rPr>
          <w:rFonts w:ascii="Times New Roman"/>
          <w:b w:val="false"/>
          <w:i w:val="false"/>
          <w:color w:val="000000"/>
          <w:sz w:val="28"/>
        </w:rPr>
        <w:t>
      Музей заттарын сақтаудағы өзгерістер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(жоқ/атап көрсету)</w:t>
      </w:r>
    </w:p>
    <w:p>
      <w:pPr>
        <w:spacing w:after="0"/>
        <w:ind w:left="0"/>
        <w:jc w:val="both"/>
      </w:pPr>
      <w:r>
        <w:rPr>
          <w:rFonts w:ascii="Times New Roman"/>
          <w:b w:val="false"/>
          <w:i w:val="false"/>
          <w:color w:val="000000"/>
          <w:sz w:val="28"/>
        </w:rPr>
        <w:t>
      Тұлғалардың қолдары: Қайтарылды: _______________</w:t>
      </w:r>
    </w:p>
    <w:p>
      <w:pPr>
        <w:spacing w:after="0"/>
        <w:ind w:left="0"/>
        <w:jc w:val="both"/>
      </w:pPr>
      <w:r>
        <w:rPr>
          <w:rFonts w:ascii="Times New Roman"/>
          <w:b w:val="false"/>
          <w:i w:val="false"/>
          <w:color w:val="000000"/>
          <w:sz w:val="28"/>
        </w:rPr>
        <w:t>
      Қабылдап алды: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0" w:id="222"/>
    <w:p>
      <w:pPr>
        <w:spacing w:after="0"/>
        <w:ind w:left="0"/>
        <w:jc w:val="left"/>
      </w:pPr>
      <w:r>
        <w:rPr>
          <w:rFonts w:ascii="Times New Roman"/>
          <w:b/>
          <w:i w:val="false"/>
          <w:color w:val="000000"/>
        </w:rPr>
        <w:t xml:space="preserve"> Музей заттарын тұрақты сақтауға қабылдау актілерін тіркеу кітабы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2" w:id="223"/>
    <w:p>
      <w:pPr>
        <w:spacing w:after="0"/>
        <w:ind w:left="0"/>
        <w:jc w:val="left"/>
      </w:pPr>
      <w:r>
        <w:rPr>
          <w:rFonts w:ascii="Times New Roman"/>
          <w:b/>
          <w:i w:val="false"/>
          <w:color w:val="000000"/>
        </w:rPr>
        <w:t xml:space="preserve"> Музей заттарын уақытша сақтауға қабылдау актілерін тіркеу кітабы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p>
        </w:tc>
      </w:tr>
    </w:tbl>
    <w:bookmarkStart w:name="z234" w:id="224"/>
    <w:p>
      <w:pPr>
        <w:spacing w:after="0"/>
        <w:ind w:left="0"/>
        <w:jc w:val="left"/>
      </w:pPr>
      <w:r>
        <w:rPr>
          <w:rFonts w:ascii="Times New Roman"/>
          <w:b/>
          <w:i w:val="false"/>
          <w:color w:val="000000"/>
        </w:rPr>
        <w:t xml:space="preserve"> Музей заттарын тұрақты сақтауға беру актілерін тіркеу кітабы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36" w:id="225"/>
    <w:p>
      <w:pPr>
        <w:spacing w:after="0"/>
        <w:ind w:left="0"/>
        <w:jc w:val="left"/>
      </w:pPr>
      <w:r>
        <w:rPr>
          <w:rFonts w:ascii="Times New Roman"/>
          <w:b/>
          <w:i w:val="false"/>
          <w:color w:val="000000"/>
        </w:rPr>
        <w:t xml:space="preserve"> Музей заттарын уақытша сақтауға беру актілерін тіркеу кітабы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w:t>
            </w:r>
          </w:p>
          <w:p>
            <w:pPr>
              <w:spacing w:after="20"/>
              <w:ind w:left="20"/>
              <w:jc w:val="both"/>
            </w:pPr>
            <w:r>
              <w:rPr>
                <w:rFonts w:ascii="Times New Roman"/>
                <w:b w:val="false"/>
                <w:i w:val="false"/>
                <w:color w:val="000000"/>
                <w:sz w:val="20"/>
              </w:rPr>
              <w:t>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238" w:id="226"/>
    <w:p>
      <w:pPr>
        <w:spacing w:after="0"/>
        <w:ind w:left="0"/>
        <w:jc w:val="left"/>
      </w:pPr>
      <w:r>
        <w:rPr>
          <w:rFonts w:ascii="Times New Roman"/>
          <w:b/>
          <w:i w:val="false"/>
          <w:color w:val="000000"/>
        </w:rPr>
        <w:t xml:space="preserve"> Музей заттарын уақытша сақтаудан қайтару актілерін тіркеу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11-қосымша</w:t>
            </w:r>
            <w:r>
              <w:br/>
            </w:r>
            <w:r>
              <w:rPr>
                <w:rFonts w:ascii="Times New Roman"/>
                <w:b w:val="false"/>
                <w:i w:val="false"/>
                <w:color w:val="000000"/>
                <w:sz w:val="20"/>
              </w:rPr>
              <w:t xml:space="preserve">Нысан </w:t>
            </w:r>
          </w:p>
        </w:tc>
      </w:tr>
    </w:tbl>
    <w:bookmarkStart w:name="z240" w:id="227"/>
    <w:p>
      <w:pPr>
        <w:spacing w:after="0"/>
        <w:ind w:left="0"/>
        <w:jc w:val="left"/>
      </w:pPr>
      <w:r>
        <w:rPr>
          <w:rFonts w:ascii="Times New Roman"/>
          <w:b/>
          <w:i w:val="false"/>
          <w:color w:val="000000"/>
        </w:rPr>
        <w:t xml:space="preserve"> Негізгі қордың түсімдер кітабы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қолы және тағы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тастардан жасалған заттардың салмағы,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 _______№</w:t>
            </w:r>
          </w:p>
        </w:tc>
      </w:tr>
    </w:tbl>
    <w:bookmarkStart w:name="z242" w:id="228"/>
    <w:p>
      <w:pPr>
        <w:spacing w:after="0"/>
        <w:ind w:left="0"/>
        <w:jc w:val="left"/>
      </w:pPr>
      <w:r>
        <w:rPr>
          <w:rFonts w:ascii="Times New Roman"/>
          <w:b/>
          <w:i w:val="false"/>
          <w:color w:val="000000"/>
        </w:rPr>
        <w:t xml:space="preserve"> Ғылыми-көмекші қордың түсімдер кітабы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қолдары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(сатып алу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244" w:id="229"/>
    <w:p>
      <w:pPr>
        <w:spacing w:after="0"/>
        <w:ind w:left="0"/>
        <w:jc w:val="left"/>
      </w:pPr>
      <w:r>
        <w:rPr>
          <w:rFonts w:ascii="Times New Roman"/>
          <w:b/>
          <w:i w:val="false"/>
          <w:color w:val="000000"/>
        </w:rPr>
        <w:t xml:space="preserve"> Эксперименттік қордың түсу кітабы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ақпарат көзі,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(автор, күні, шыққан жері, жазулары, босану жазбалары және тағы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мен техникасы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 инвентардың шифры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246" w:id="230"/>
    <w:p>
      <w:pPr>
        <w:spacing w:after="0"/>
        <w:ind w:left="0"/>
        <w:jc w:val="left"/>
      </w:pPr>
      <w:r>
        <w:rPr>
          <w:rFonts w:ascii="Times New Roman"/>
          <w:b/>
          <w:i w:val="false"/>
          <w:color w:val="000000"/>
        </w:rPr>
        <w:t xml:space="preserve"> Уақытша қордың түсімдер кітабы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 (материалы мен техникасы,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уақытша сақтауға қабылдау актісінің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қабылдаған бөлімшенің немесе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қайтару туралы белгі (күні,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248" w:id="231"/>
    <w:p>
      <w:pPr>
        <w:spacing w:after="0"/>
        <w:ind w:left="0"/>
        <w:jc w:val="left"/>
      </w:pPr>
      <w:r>
        <w:rPr>
          <w:rFonts w:ascii="Times New Roman"/>
          <w:b/>
          <w:i w:val="false"/>
          <w:color w:val="000000"/>
        </w:rPr>
        <w:t xml:space="preserve"> Музей заттарының коллекциялық тізімдемесі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материалы және жасалу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көлемі, жалпы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жағдайын сипаттау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Коллекция атауы:___________________________________;</w:t>
      </w:r>
    </w:p>
    <w:p>
      <w:pPr>
        <w:spacing w:after="0"/>
        <w:ind w:left="0"/>
        <w:jc w:val="both"/>
      </w:pPr>
      <w:r>
        <w:rPr>
          <w:rFonts w:ascii="Times New Roman"/>
          <w:b w:val="false"/>
          <w:i w:val="false"/>
          <w:color w:val="000000"/>
          <w:sz w:val="28"/>
        </w:rPr>
        <w:t>
      Коллекциядағы заттар саны:__________________________;</w:t>
      </w:r>
    </w:p>
    <w:p>
      <w:pPr>
        <w:spacing w:after="0"/>
        <w:ind w:left="0"/>
        <w:jc w:val="both"/>
      </w:pPr>
      <w:r>
        <w:rPr>
          <w:rFonts w:ascii="Times New Roman"/>
          <w:b w:val="false"/>
          <w:i w:val="false"/>
          <w:color w:val="000000"/>
          <w:sz w:val="28"/>
        </w:rPr>
        <w:t>
      Коллекцияның құны:___________________________________;</w:t>
      </w:r>
    </w:p>
    <w:p>
      <w:pPr>
        <w:spacing w:after="0"/>
        <w:ind w:left="0"/>
        <w:jc w:val="both"/>
      </w:pPr>
      <w:r>
        <w:rPr>
          <w:rFonts w:ascii="Times New Roman"/>
          <w:b w:val="false"/>
          <w:i w:val="false"/>
          <w:color w:val="000000"/>
          <w:sz w:val="28"/>
        </w:rPr>
        <w:t>
      Коллекцияның табылған орны және мерзімі:_______________ ;</w:t>
      </w:r>
    </w:p>
    <w:p>
      <w:pPr>
        <w:spacing w:after="0"/>
        <w:ind w:left="0"/>
        <w:jc w:val="both"/>
      </w:pPr>
      <w:r>
        <w:rPr>
          <w:rFonts w:ascii="Times New Roman"/>
          <w:b w:val="false"/>
          <w:i w:val="false"/>
          <w:color w:val="000000"/>
          <w:sz w:val="28"/>
        </w:rPr>
        <w:t>
      Музей заттарын тұрақты/уақытша пайдалануға қабылдау актісінің немесе</w:t>
      </w:r>
    </w:p>
    <w:p>
      <w:pPr>
        <w:spacing w:after="0"/>
        <w:ind w:left="0"/>
        <w:jc w:val="both"/>
      </w:pPr>
      <w:r>
        <w:rPr>
          <w:rFonts w:ascii="Times New Roman"/>
          <w:b w:val="false"/>
          <w:i w:val="false"/>
          <w:color w:val="000000"/>
          <w:sz w:val="28"/>
        </w:rPr>
        <w:t>
      Музей заттарын тұрақты/уақытша пайдалануға тапсыру актісінің</w:t>
      </w:r>
    </w:p>
    <w:p>
      <w:pPr>
        <w:spacing w:after="0"/>
        <w:ind w:left="0"/>
        <w:jc w:val="both"/>
      </w:pPr>
      <w:r>
        <w:rPr>
          <w:rFonts w:ascii="Times New Roman"/>
          <w:b w:val="false"/>
          <w:i w:val="false"/>
          <w:color w:val="000000"/>
          <w:sz w:val="28"/>
        </w:rPr>
        <w:t>
      нөмірі__________________________;</w:t>
      </w:r>
    </w:p>
    <w:p>
      <w:pPr>
        <w:spacing w:after="0"/>
        <w:ind w:left="0"/>
        <w:jc w:val="both"/>
      </w:pPr>
      <w:r>
        <w:rPr>
          <w:rFonts w:ascii="Times New Roman"/>
          <w:b w:val="false"/>
          <w:i w:val="false"/>
          <w:color w:val="000000"/>
          <w:sz w:val="28"/>
        </w:rPr>
        <w:t>
      Негізгі қордың түсім кітабы немесе Уақытша қордың түсім кітабы бойынша реттік</w:t>
      </w:r>
    </w:p>
    <w:p>
      <w:pPr>
        <w:spacing w:after="0"/>
        <w:ind w:left="0"/>
        <w:jc w:val="both"/>
      </w:pPr>
      <w:r>
        <w:rPr>
          <w:rFonts w:ascii="Times New Roman"/>
          <w:b w:val="false"/>
          <w:i w:val="false"/>
          <w:color w:val="000000"/>
          <w:sz w:val="28"/>
        </w:rPr>
        <w:t>
      нөмірі_____________________________;</w:t>
      </w:r>
    </w:p>
    <w:p>
      <w:pPr>
        <w:spacing w:after="0"/>
        <w:ind w:left="0"/>
        <w:jc w:val="both"/>
      </w:pPr>
      <w:r>
        <w:rPr>
          <w:rFonts w:ascii="Times New Roman"/>
          <w:b w:val="false"/>
          <w:i w:val="false"/>
          <w:color w:val="000000"/>
          <w:sz w:val="28"/>
        </w:rPr>
        <w:t>
      Тізімдеме толтырылған мерзім:____________________________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250" w:id="232"/>
    <w:p>
      <w:pPr>
        <w:spacing w:after="0"/>
        <w:ind w:left="0"/>
        <w:jc w:val="left"/>
      </w:pPr>
      <w:r>
        <w:rPr>
          <w:rFonts w:ascii="Times New Roman"/>
          <w:b/>
          <w:i w:val="false"/>
          <w:color w:val="000000"/>
        </w:rPr>
        <w:t xml:space="preserve"> Кітаптар тізімдемесі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атауы, шифрі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берілген нөмірлердің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жазба енгізудің басталу және аяқталу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252" w:id="233"/>
    <w:p>
      <w:pPr>
        <w:spacing w:after="0"/>
        <w:ind w:left="0"/>
        <w:jc w:val="left"/>
      </w:pPr>
      <w:r>
        <w:rPr>
          <w:rFonts w:ascii="Times New Roman"/>
          <w:b/>
          <w:i w:val="false"/>
          <w:color w:val="000000"/>
        </w:rPr>
        <w:t xml:space="preserve"> Музей заттарын есепке алуды түгендеу кітабы _________________________</w:t>
      </w:r>
    </w:p>
    <w:bookmarkEnd w:id="233"/>
    <w:p>
      <w:pPr>
        <w:spacing w:after="0"/>
        <w:ind w:left="0"/>
        <w:jc w:val="both"/>
      </w:pPr>
      <w:r>
        <w:rPr>
          <w:rFonts w:ascii="Times New Roman"/>
          <w:b w:val="false"/>
          <w:i w:val="false"/>
          <w:color w:val="000000"/>
          <w:sz w:val="28"/>
        </w:rPr>
        <w:t>
      (негізгі қор немесе топ бойынша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түсу кітабы бойынша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атауы және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шығу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 дайындау техникасы мен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мен жалпы салмағы (бағалы металдар мен тастар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көзі, түсу құжаты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ескі жойылған түгендеу кітаптары бойынша музей затының нөмірі мен шифры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254" w:id="234"/>
    <w:p>
      <w:pPr>
        <w:spacing w:after="0"/>
        <w:ind w:left="0"/>
        <w:jc w:val="both"/>
      </w:pPr>
      <w:r>
        <w:rPr>
          <w:rFonts w:ascii="Times New Roman"/>
          <w:b w:val="false"/>
          <w:i w:val="false"/>
          <w:color w:val="000000"/>
          <w:sz w:val="28"/>
        </w:rPr>
        <w:t>
      Түгендеу карточкасы ___________________________________</w:t>
      </w:r>
    </w:p>
    <w:bookmarkEnd w:id="234"/>
    <w:p>
      <w:pPr>
        <w:spacing w:after="0"/>
        <w:ind w:left="0"/>
        <w:jc w:val="both"/>
      </w:pPr>
      <w:r>
        <w:rPr>
          <w:rFonts w:ascii="Times New Roman"/>
          <w:b w:val="false"/>
          <w:i w:val="false"/>
          <w:color w:val="000000"/>
          <w:sz w:val="28"/>
        </w:rPr>
        <w:t>
                                                     (музей затының атауы)</w:t>
      </w:r>
    </w:p>
    <w:p>
      <w:pPr>
        <w:spacing w:after="0"/>
        <w:ind w:left="0"/>
        <w:jc w:val="both"/>
      </w:pPr>
      <w:r>
        <w:rPr>
          <w:rFonts w:ascii="Times New Roman"/>
          <w:b w:val="false"/>
          <w:i w:val="false"/>
          <w:color w:val="000000"/>
          <w:sz w:val="28"/>
        </w:rPr>
        <w:t>
      Музейдің толық атауы: __________________________________________</w:t>
      </w:r>
    </w:p>
    <w:p>
      <w:pPr>
        <w:spacing w:after="0"/>
        <w:ind w:left="0"/>
        <w:jc w:val="both"/>
      </w:pPr>
      <w:r>
        <w:rPr>
          <w:rFonts w:ascii="Times New Roman"/>
          <w:b w:val="false"/>
          <w:i w:val="false"/>
          <w:color w:val="000000"/>
          <w:sz w:val="28"/>
        </w:rPr>
        <w:t>
      Музейдің құрылымдық бөлімшесі: ____________________________________</w:t>
      </w:r>
    </w:p>
    <w:p>
      <w:pPr>
        <w:spacing w:after="0"/>
        <w:ind w:left="0"/>
        <w:jc w:val="both"/>
      </w:pPr>
      <w:r>
        <w:rPr>
          <w:rFonts w:ascii="Times New Roman"/>
          <w:b w:val="false"/>
          <w:i w:val="false"/>
          <w:color w:val="000000"/>
          <w:sz w:val="28"/>
        </w:rPr>
        <w:t>
      1. Негізгі қордың түсімдер кітабы бойынша музей затының күні мен реттік нөмірі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 Музей затының түгендеу нөмірі</w:t>
      </w:r>
    </w:p>
    <w:p>
      <w:pPr>
        <w:spacing w:after="0"/>
        <w:ind w:left="0"/>
        <w:jc w:val="both"/>
      </w:pPr>
      <w:r>
        <w:rPr>
          <w:rFonts w:ascii="Times New Roman"/>
          <w:b w:val="false"/>
          <w:i w:val="false"/>
          <w:color w:val="000000"/>
          <w:sz w:val="28"/>
        </w:rPr>
        <w:t>
      3. Музей затының ескі түгендеу нөмірі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Музей затының сипаттамасы:</w:t>
      </w:r>
    </w:p>
    <w:p>
      <w:pPr>
        <w:spacing w:after="0"/>
        <w:ind w:left="0"/>
        <w:jc w:val="both"/>
      </w:pPr>
      <w:r>
        <w:rPr>
          <w:rFonts w:ascii="Times New Roman"/>
          <w:b w:val="false"/>
          <w:i w:val="false"/>
          <w:color w:val="000000"/>
          <w:sz w:val="28"/>
        </w:rPr>
        <w:t>
      1) фотосуретке арналған орын (немесе қоса беріледі);</w:t>
      </w:r>
    </w:p>
    <w:p>
      <w:pPr>
        <w:spacing w:after="0"/>
        <w:ind w:left="0"/>
        <w:jc w:val="both"/>
      </w:pPr>
      <w:r>
        <w:rPr>
          <w:rFonts w:ascii="Times New Roman"/>
          <w:b w:val="false"/>
          <w:i w:val="false"/>
          <w:color w:val="000000"/>
          <w:sz w:val="28"/>
        </w:rPr>
        <w:t>
      2) материал және дайындау техникасы;</w:t>
      </w:r>
    </w:p>
    <w:p>
      <w:pPr>
        <w:spacing w:after="0"/>
        <w:ind w:left="0"/>
        <w:jc w:val="both"/>
      </w:pPr>
      <w:r>
        <w:rPr>
          <w:rFonts w:ascii="Times New Roman"/>
          <w:b w:val="false"/>
          <w:i w:val="false"/>
          <w:color w:val="000000"/>
          <w:sz w:val="28"/>
        </w:rPr>
        <w:t>
      3) бағалы металдар мен тастарға арналған өлшем, жалпы салмағы және сынама;</w:t>
      </w:r>
    </w:p>
    <w:p>
      <w:pPr>
        <w:spacing w:after="0"/>
        <w:ind w:left="0"/>
        <w:jc w:val="both"/>
      </w:pPr>
      <w:r>
        <w:rPr>
          <w:rFonts w:ascii="Times New Roman"/>
          <w:b w:val="false"/>
          <w:i w:val="false"/>
          <w:color w:val="000000"/>
          <w:sz w:val="28"/>
        </w:rPr>
        <w:t>
      4) негізгі белгілер (қолдар, жазулар, күні, мөртабандар, мөрлер және т. б. бет және сыртқы жағында) ___________________________________________.</w:t>
      </w:r>
    </w:p>
    <w:p>
      <w:pPr>
        <w:spacing w:after="0"/>
        <w:ind w:left="0"/>
        <w:jc w:val="both"/>
      </w:pPr>
      <w:r>
        <w:rPr>
          <w:rFonts w:ascii="Times New Roman"/>
          <w:b w:val="false"/>
          <w:i w:val="false"/>
          <w:color w:val="000000"/>
          <w:sz w:val="28"/>
        </w:rPr>
        <w:t>
      5. Музей затының сақталу жағдайы: _______________.</w:t>
      </w:r>
    </w:p>
    <w:p>
      <w:pPr>
        <w:spacing w:after="0"/>
        <w:ind w:left="0"/>
        <w:jc w:val="both"/>
      </w:pPr>
      <w:r>
        <w:rPr>
          <w:rFonts w:ascii="Times New Roman"/>
          <w:b w:val="false"/>
          <w:i w:val="false"/>
          <w:color w:val="000000"/>
          <w:sz w:val="28"/>
        </w:rPr>
        <w:t>
      6. Жариялау, пайдалану: ______________________________.</w:t>
      </w:r>
    </w:p>
    <w:p>
      <w:pPr>
        <w:spacing w:after="0"/>
        <w:ind w:left="0"/>
        <w:jc w:val="both"/>
      </w:pPr>
      <w:r>
        <w:rPr>
          <w:rFonts w:ascii="Times New Roman"/>
          <w:b w:val="false"/>
          <w:i w:val="false"/>
          <w:color w:val="000000"/>
          <w:sz w:val="28"/>
        </w:rPr>
        <w:t>
      Жасау күні: 20______ жылғы "___" __________________</w:t>
      </w:r>
    </w:p>
    <w:p>
      <w:pPr>
        <w:spacing w:after="0"/>
        <w:ind w:left="0"/>
        <w:jc w:val="both"/>
      </w:pPr>
      <w:r>
        <w:rPr>
          <w:rFonts w:ascii="Times New Roman"/>
          <w:b w:val="false"/>
          <w:i w:val="false"/>
          <w:color w:val="000000"/>
          <w:sz w:val="28"/>
        </w:rPr>
        <w:t>
      Құрастырушы: _________________________________________________</w:t>
      </w:r>
    </w:p>
    <w:p>
      <w:pPr>
        <w:spacing w:after="0"/>
        <w:ind w:left="0"/>
        <w:jc w:val="both"/>
      </w:pPr>
      <w:r>
        <w:rPr>
          <w:rFonts w:ascii="Times New Roman"/>
          <w:b w:val="false"/>
          <w:i w:val="false"/>
          <w:color w:val="000000"/>
          <w:sz w:val="28"/>
        </w:rPr>
        <w:t>
                                  (Т.А.Ж (бар болған жағдайда),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Түгендеу карточкасын және қымбат бағалы металдар мен тастардан (оның ішінде монеталар, бұйымдар) тұратын музей заттарының сипаттамасын жасау кезінде "материал" бағанында зат дайындалған қымбат бағалы металдар мен тастардың атауы көрсетіледі, "мөлшері және жалпы салмағы" бағанында заттың биіктігі, ені, тереңдігі (егер дұрыс дөңгелек нысандағы зат болса – оның диаметрі) 1 миллиметрге дейінгі дәлдікпен көрсетіледі. Салмағы 100 граммға дейінгі қымбат металдар мен тастар үшін 0,01 граммға дейінгі дәлдікпен; грамнан жоғары дәлдікпен – 0,1 граммға дейінгі дәлдікпен, асыл тастардың салмағы - 0,01 каратқа дейінгі дәлдікпен көрсетіледі. Ірі тұтас музей заттары таразылармен рұқсат етілген дәлдікпен өлшеніп, бұл туралы ескерту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19-қосымша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 _______№</w:t>
            </w:r>
          </w:p>
        </w:tc>
      </w:tr>
    </w:tbl>
    <w:bookmarkStart w:name="z256" w:id="235"/>
    <w:p>
      <w:pPr>
        <w:spacing w:after="0"/>
        <w:ind w:left="0"/>
        <w:jc w:val="left"/>
      </w:pPr>
      <w:r>
        <w:rPr>
          <w:rFonts w:ascii="Times New Roman"/>
          <w:b/>
          <w:i w:val="false"/>
          <w:color w:val="000000"/>
        </w:rPr>
        <w:t xml:space="preserve"> Музейдің атауы (ұйымдық-құқықтық нысанын көрсете отырып)</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_________Музей директоры</w:t>
            </w:r>
            <w:r>
              <w:br/>
            </w:r>
            <w:r>
              <w:rPr>
                <w:rFonts w:ascii="Times New Roman"/>
                <w:b w:val="false"/>
                <w:i w:val="false"/>
                <w:color w:val="000000"/>
                <w:sz w:val="20"/>
              </w:rPr>
              <w:t>20 ____ жылғы "_____" _____</w:t>
            </w:r>
            <w:r>
              <w:br/>
            </w:r>
            <w:r>
              <w:rPr>
                <w:rFonts w:ascii="Times New Roman"/>
                <w:b w:val="false"/>
                <w:i w:val="false"/>
                <w:color w:val="000000"/>
                <w:sz w:val="20"/>
              </w:rPr>
              <w:t>МО</w:t>
            </w:r>
          </w:p>
        </w:tc>
      </w:tr>
    </w:tbl>
    <w:p>
      <w:pPr>
        <w:spacing w:after="0"/>
        <w:ind w:left="0"/>
        <w:jc w:val="left"/>
      </w:pPr>
      <w:r>
        <w:rPr>
          <w:rFonts w:ascii="Times New Roman"/>
          <w:b/>
          <w:i w:val="false"/>
          <w:color w:val="000000"/>
        </w:rPr>
        <w:t xml:space="preserve"> Музей заттары мен музей коллекцияларының бар-жоғы мен сақталу жай-күйін мониторингілеу актісі _____________________, шифр "____" есеп құжаттамаларымен</w:t>
      </w:r>
    </w:p>
    <w:p>
      <w:pPr>
        <w:spacing w:after="0"/>
        <w:ind w:left="0"/>
        <w:jc w:val="both"/>
      </w:pPr>
      <w:r>
        <w:rPr>
          <w:rFonts w:ascii="Times New Roman"/>
          <w:b w:val="false"/>
          <w:i w:val="false"/>
          <w:color w:val="000000"/>
          <w:sz w:val="28"/>
        </w:rPr>
        <w:t>
      "___" ___________ ж № _________</w:t>
      </w:r>
    </w:p>
    <w:p>
      <w:pPr>
        <w:spacing w:after="0"/>
        <w:ind w:left="0"/>
        <w:jc w:val="both"/>
      </w:pPr>
      <w:r>
        <w:rPr>
          <w:rFonts w:ascii="Times New Roman"/>
          <w:b w:val="false"/>
          <w:i w:val="false"/>
          <w:color w:val="000000"/>
          <w:sz w:val="28"/>
        </w:rPr>
        <w:t>
      Осы акт музей директорының 20__ жылғы "___" ______ №___ бұйрығына сәйкес жасалды.</w:t>
      </w:r>
    </w:p>
    <w:p>
      <w:pPr>
        <w:spacing w:after="0"/>
        <w:ind w:left="0"/>
        <w:jc w:val="both"/>
      </w:pPr>
      <w:r>
        <w:rPr>
          <w:rFonts w:ascii="Times New Roman"/>
          <w:b w:val="false"/>
          <w:i w:val="false"/>
          <w:color w:val="000000"/>
          <w:sz w:val="28"/>
        </w:rPr>
        <w:t>
      Келесі құрамдағы комиссия: _____________________________________________ (Комиссия мүшелерінің ТАӘ (бар болған жағдайда) және лауазымы)</w:t>
      </w:r>
    </w:p>
    <w:p>
      <w:pPr>
        <w:spacing w:after="0"/>
        <w:ind w:left="0"/>
        <w:jc w:val="both"/>
      </w:pPr>
      <w:r>
        <w:rPr>
          <w:rFonts w:ascii="Times New Roman"/>
          <w:b w:val="false"/>
          <w:i w:val="false"/>
          <w:color w:val="000000"/>
          <w:sz w:val="28"/>
        </w:rPr>
        <w:t>
      "_________" шифрмен "___", жауапты сақтаудағы қор коллекциясының бар-жоғына салыстырып, тексеру жүргізді</w:t>
      </w:r>
    </w:p>
    <w:p>
      <w:pPr>
        <w:spacing w:after="0"/>
        <w:ind w:left="0"/>
        <w:jc w:val="both"/>
      </w:pPr>
      <w:r>
        <w:rPr>
          <w:rFonts w:ascii="Times New Roman"/>
          <w:b w:val="false"/>
          <w:i w:val="false"/>
          <w:color w:val="000000"/>
          <w:sz w:val="28"/>
        </w:rPr>
        <w:t>
      _____________________________________________________________ (жауапты сақтаушылардың ТАӘ (бар болған жағдайда)</w:t>
      </w:r>
    </w:p>
    <w:p>
      <w:pPr>
        <w:spacing w:after="0"/>
        <w:ind w:left="0"/>
        <w:jc w:val="both"/>
      </w:pPr>
      <w:r>
        <w:rPr>
          <w:rFonts w:ascii="Times New Roman"/>
          <w:b w:val="false"/>
          <w:i w:val="false"/>
          <w:color w:val="000000"/>
          <w:sz w:val="28"/>
        </w:rPr>
        <w:t>
      20 __ жылғы "__" _____ жағдай бойынша:</w:t>
      </w:r>
    </w:p>
    <w:p>
      <w:pPr>
        <w:spacing w:after="0"/>
        <w:ind w:left="0"/>
        <w:jc w:val="both"/>
      </w:pPr>
      <w:r>
        <w:rPr>
          <w:rFonts w:ascii="Times New Roman"/>
          <w:b w:val="false"/>
          <w:i w:val="false"/>
          <w:color w:val="000000"/>
          <w:sz w:val="28"/>
        </w:rPr>
        <w:t>
      - негізгі қордың түсу кітабы;</w:t>
      </w:r>
    </w:p>
    <w:p>
      <w:pPr>
        <w:spacing w:after="0"/>
        <w:ind w:left="0"/>
        <w:jc w:val="both"/>
      </w:pPr>
      <w:r>
        <w:rPr>
          <w:rFonts w:ascii="Times New Roman"/>
          <w:b w:val="false"/>
          <w:i w:val="false"/>
          <w:color w:val="000000"/>
          <w:sz w:val="28"/>
        </w:rPr>
        <w:t>
      - қор топтамасының түгендеу кітабы "_________" шифрмен "____";</w:t>
      </w:r>
    </w:p>
    <w:p>
      <w:pPr>
        <w:spacing w:after="0"/>
        <w:ind w:left="0"/>
        <w:jc w:val="both"/>
      </w:pPr>
      <w:r>
        <w:rPr>
          <w:rFonts w:ascii="Times New Roman"/>
          <w:b w:val="false"/>
          <w:i w:val="false"/>
          <w:color w:val="000000"/>
          <w:sz w:val="28"/>
        </w:rPr>
        <w:t>
      - тұрақты пайдалануға қабылдау актілері және жауапты сақтауға қабылдау актілері келесі есептік құжаттамаларына тексеру жүргізді.</w:t>
      </w:r>
    </w:p>
    <w:p>
      <w:pPr>
        <w:spacing w:after="0"/>
        <w:ind w:left="0"/>
        <w:jc w:val="both"/>
      </w:pPr>
      <w:r>
        <w:rPr>
          <w:rFonts w:ascii="Times New Roman"/>
          <w:b w:val="false"/>
          <w:i w:val="false"/>
          <w:color w:val="000000"/>
          <w:sz w:val="28"/>
        </w:rPr>
        <w:t>
      І. Тексеру нәтижесінде мыналар анықталды:</w:t>
      </w:r>
    </w:p>
    <w:p>
      <w:pPr>
        <w:spacing w:after="0"/>
        <w:ind w:left="0"/>
        <w:jc w:val="both"/>
      </w:pPr>
      <w:r>
        <w:rPr>
          <w:rFonts w:ascii="Times New Roman"/>
          <w:b w:val="false"/>
          <w:i w:val="false"/>
          <w:color w:val="000000"/>
          <w:sz w:val="28"/>
        </w:rPr>
        <w:t>
      1. Негізгі қордың түсу кітабына осы коллекцияның құрамына кіретін _________ зат тіркелген (қосымша №).</w:t>
      </w:r>
    </w:p>
    <w:p>
      <w:pPr>
        <w:spacing w:after="0"/>
        <w:ind w:left="0"/>
        <w:jc w:val="both"/>
      </w:pPr>
      <w:r>
        <w:rPr>
          <w:rFonts w:ascii="Times New Roman"/>
          <w:b w:val="false"/>
          <w:i w:val="false"/>
          <w:color w:val="000000"/>
          <w:sz w:val="28"/>
        </w:rPr>
        <w:t>
      2. "_____" шифрлі түгендеу кітабында ________ коллекцияның "_____" заттары тіркелген (қосымша №).</w:t>
      </w:r>
    </w:p>
    <w:p>
      <w:pPr>
        <w:spacing w:after="0"/>
        <w:ind w:left="0"/>
        <w:jc w:val="both"/>
      </w:pPr>
      <w:r>
        <w:rPr>
          <w:rFonts w:ascii="Times New Roman"/>
          <w:b w:val="false"/>
          <w:i w:val="false"/>
          <w:color w:val="000000"/>
          <w:sz w:val="28"/>
        </w:rPr>
        <w:t>
      3. "_____" шифрлы арнайы түгендеуде "____" коллекция заттары тіркелген (қосымша №).</w:t>
      </w:r>
    </w:p>
    <w:p>
      <w:pPr>
        <w:spacing w:after="0"/>
        <w:ind w:left="0"/>
        <w:jc w:val="both"/>
      </w:pPr>
      <w:r>
        <w:rPr>
          <w:rFonts w:ascii="Times New Roman"/>
          <w:b w:val="false"/>
          <w:i w:val="false"/>
          <w:color w:val="000000"/>
          <w:sz w:val="28"/>
        </w:rPr>
        <w:t>
      4. _____заттар белгіленген тәртіппен алып тасталды (қосымша №).</w:t>
      </w:r>
    </w:p>
    <w:p>
      <w:pPr>
        <w:spacing w:after="0"/>
        <w:ind w:left="0"/>
        <w:jc w:val="both"/>
      </w:pPr>
      <w:r>
        <w:rPr>
          <w:rFonts w:ascii="Times New Roman"/>
          <w:b w:val="false"/>
          <w:i w:val="false"/>
          <w:color w:val="000000"/>
          <w:sz w:val="28"/>
        </w:rPr>
        <w:t>
      5. _____ заттар белгіленбеген тәртіппен алып тасталды (қосымша №).</w:t>
      </w:r>
    </w:p>
    <w:p>
      <w:pPr>
        <w:spacing w:after="0"/>
        <w:ind w:left="0"/>
        <w:jc w:val="both"/>
      </w:pPr>
      <w:r>
        <w:rPr>
          <w:rFonts w:ascii="Times New Roman"/>
          <w:b w:val="false"/>
          <w:i w:val="false"/>
          <w:color w:val="000000"/>
          <w:sz w:val="28"/>
        </w:rPr>
        <w:t>
      6. ____ заттар бұрын белгіленген тәртіппен алып тасталды, бірақ қолданыста екені анықталды (қосымша №).</w:t>
      </w:r>
    </w:p>
    <w:p>
      <w:pPr>
        <w:spacing w:after="0"/>
        <w:ind w:left="0"/>
        <w:jc w:val="both"/>
      </w:pPr>
      <w:r>
        <w:rPr>
          <w:rFonts w:ascii="Times New Roman"/>
          <w:b w:val="false"/>
          <w:i w:val="false"/>
          <w:color w:val="000000"/>
          <w:sz w:val="28"/>
        </w:rPr>
        <w:t>
      7. ____ нөмір қабылданбаған (қосымша №).</w:t>
      </w:r>
    </w:p>
    <w:p>
      <w:pPr>
        <w:spacing w:after="0"/>
        <w:ind w:left="0"/>
        <w:jc w:val="both"/>
      </w:pPr>
      <w:r>
        <w:rPr>
          <w:rFonts w:ascii="Times New Roman"/>
          <w:b w:val="false"/>
          <w:i w:val="false"/>
          <w:color w:val="000000"/>
          <w:sz w:val="28"/>
        </w:rPr>
        <w:t>
      8. ____заттар әр түрлі нөмірмен екі рет түсімдер кітабында жазылған (қосымша №).</w:t>
      </w:r>
    </w:p>
    <w:p>
      <w:pPr>
        <w:spacing w:after="0"/>
        <w:ind w:left="0"/>
        <w:jc w:val="both"/>
      </w:pPr>
      <w:r>
        <w:rPr>
          <w:rFonts w:ascii="Times New Roman"/>
          <w:b w:val="false"/>
          <w:i w:val="false"/>
          <w:color w:val="000000"/>
          <w:sz w:val="28"/>
        </w:rPr>
        <w:t>
      9. ____ заттар "___" шифрлы әр түрлі нөмірмен екі рет түгендеу кітабында жазылған (қосымша №).</w:t>
      </w:r>
    </w:p>
    <w:p>
      <w:pPr>
        <w:spacing w:after="0"/>
        <w:ind w:left="0"/>
        <w:jc w:val="both"/>
      </w:pPr>
      <w:r>
        <w:rPr>
          <w:rFonts w:ascii="Times New Roman"/>
          <w:b w:val="false"/>
          <w:i w:val="false"/>
          <w:color w:val="000000"/>
          <w:sz w:val="28"/>
        </w:rPr>
        <w:t>
      10. ____ заттар "___" шифрлы әр түрлі нөмірмен екі рет арнайы түгендеу кітабында жазылған (қосымша №).</w:t>
      </w:r>
    </w:p>
    <w:p>
      <w:pPr>
        <w:spacing w:after="0"/>
        <w:ind w:left="0"/>
        <w:jc w:val="both"/>
      </w:pPr>
      <w:r>
        <w:rPr>
          <w:rFonts w:ascii="Times New Roman"/>
          <w:b w:val="false"/>
          <w:i w:val="false"/>
          <w:color w:val="000000"/>
          <w:sz w:val="28"/>
        </w:rPr>
        <w:t>
      11. ______ заттар табылған жоқ (қосымша №).</w:t>
      </w:r>
    </w:p>
    <w:p>
      <w:pPr>
        <w:spacing w:after="0"/>
        <w:ind w:left="0"/>
        <w:jc w:val="both"/>
      </w:pPr>
      <w:r>
        <w:rPr>
          <w:rFonts w:ascii="Times New Roman"/>
          <w:b w:val="false"/>
          <w:i w:val="false"/>
          <w:color w:val="000000"/>
          <w:sz w:val="28"/>
        </w:rPr>
        <w:t>
      12. есепке алу құжаттамасындағы сипаттамаға сәйкес келмейтін заттар ____ (қосымша №).</w:t>
      </w:r>
    </w:p>
    <w:p>
      <w:pPr>
        <w:spacing w:after="0"/>
        <w:ind w:left="0"/>
        <w:jc w:val="both"/>
      </w:pPr>
      <w:r>
        <w:rPr>
          <w:rFonts w:ascii="Times New Roman"/>
          <w:b w:val="false"/>
          <w:i w:val="false"/>
          <w:color w:val="000000"/>
          <w:sz w:val="28"/>
        </w:rPr>
        <w:t>
      13. сақтау жағдайы қанағаттанғысыз және жедел қалпына келтіру және алдын алу жұмыстарын талап ететін заттар ____ (қосымша №).</w:t>
      </w:r>
    </w:p>
    <w:p>
      <w:pPr>
        <w:spacing w:after="0"/>
        <w:ind w:left="0"/>
        <w:jc w:val="both"/>
      </w:pPr>
      <w:r>
        <w:rPr>
          <w:rFonts w:ascii="Times New Roman"/>
          <w:b w:val="false"/>
          <w:i w:val="false"/>
          <w:color w:val="000000"/>
          <w:sz w:val="28"/>
        </w:rPr>
        <w:t>
      ІІ. Осылайша, "___" __________ жағдай бойынша нақты коллекция заттары _____, жауапты сақтауда тұрғаны ___ затты (цифрмен және жазумен) құрайды____________.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заттар қор қоймасына;</w:t>
      </w:r>
    </w:p>
    <w:p>
      <w:pPr>
        <w:spacing w:after="0"/>
        <w:ind w:left="0"/>
        <w:jc w:val="both"/>
      </w:pPr>
      <w:r>
        <w:rPr>
          <w:rFonts w:ascii="Times New Roman"/>
          <w:b w:val="false"/>
          <w:i w:val="false"/>
          <w:color w:val="000000"/>
          <w:sz w:val="28"/>
        </w:rPr>
        <w:t>
      ___________ заттар музейдің тұрақты экспозициясы мен көрмелеріне;</w:t>
      </w:r>
    </w:p>
    <w:p>
      <w:pPr>
        <w:spacing w:after="0"/>
        <w:ind w:left="0"/>
        <w:jc w:val="both"/>
      </w:pPr>
      <w:r>
        <w:rPr>
          <w:rFonts w:ascii="Times New Roman"/>
          <w:b w:val="false"/>
          <w:i w:val="false"/>
          <w:color w:val="000000"/>
          <w:sz w:val="28"/>
        </w:rPr>
        <w:t>
      ___________ заттар музейден тыс жерлерге уақытша сақтауға берілді.</w:t>
      </w:r>
    </w:p>
    <w:p>
      <w:pPr>
        <w:spacing w:after="0"/>
        <w:ind w:left="0"/>
        <w:jc w:val="both"/>
      </w:pPr>
      <w:r>
        <w:rPr>
          <w:rFonts w:ascii="Times New Roman"/>
          <w:b w:val="false"/>
          <w:i w:val="false"/>
          <w:color w:val="000000"/>
          <w:sz w:val="28"/>
        </w:rPr>
        <w:t>
      ІІІ. Салыстыру нәтижесінде комиссия:</w:t>
      </w:r>
    </w:p>
    <w:p>
      <w:pPr>
        <w:spacing w:after="0"/>
        <w:ind w:left="0"/>
        <w:jc w:val="both"/>
      </w:pPr>
      <w:r>
        <w:rPr>
          <w:rFonts w:ascii="Times New Roman"/>
          <w:b w:val="false"/>
          <w:i w:val="false"/>
          <w:color w:val="000000"/>
          <w:sz w:val="28"/>
        </w:rPr>
        <w:t>
      1. __________ затты одан әрі іздеуге қалдыруды (Қосымша №).</w:t>
      </w:r>
    </w:p>
    <w:p>
      <w:pPr>
        <w:spacing w:after="0"/>
        <w:ind w:left="0"/>
        <w:jc w:val="both"/>
      </w:pPr>
      <w:r>
        <w:rPr>
          <w:rFonts w:ascii="Times New Roman"/>
          <w:b w:val="false"/>
          <w:i w:val="false"/>
          <w:color w:val="000000"/>
          <w:sz w:val="28"/>
        </w:rPr>
        <w:t>
      2. __________ Қазақстан Республикасының музей қорынан шығаруды, оның ішінде:</w:t>
      </w:r>
    </w:p>
    <w:p>
      <w:pPr>
        <w:spacing w:after="0"/>
        <w:ind w:left="0"/>
        <w:jc w:val="both"/>
      </w:pPr>
      <w:r>
        <w:rPr>
          <w:rFonts w:ascii="Times New Roman"/>
          <w:b w:val="false"/>
          <w:i w:val="false"/>
          <w:color w:val="000000"/>
          <w:sz w:val="28"/>
        </w:rPr>
        <w:t>
      2.1. ____ затты ғылыми-көмекші қордың құрамына ауыстыруды (Қосымша №).</w:t>
      </w:r>
    </w:p>
    <w:p>
      <w:pPr>
        <w:spacing w:after="0"/>
        <w:ind w:left="0"/>
        <w:jc w:val="both"/>
      </w:pPr>
      <w:r>
        <w:rPr>
          <w:rFonts w:ascii="Times New Roman"/>
          <w:b w:val="false"/>
          <w:i w:val="false"/>
          <w:color w:val="000000"/>
          <w:sz w:val="28"/>
        </w:rPr>
        <w:t>
      2.2. ____ заттың бұзылғанын және қалпына келтіруге жатпайтынын (Қосымша №).</w:t>
      </w:r>
    </w:p>
    <w:p>
      <w:pPr>
        <w:spacing w:after="0"/>
        <w:ind w:left="0"/>
        <w:jc w:val="both"/>
      </w:pPr>
      <w:r>
        <w:rPr>
          <w:rFonts w:ascii="Times New Roman"/>
          <w:b w:val="false"/>
          <w:i w:val="false"/>
          <w:color w:val="000000"/>
          <w:sz w:val="28"/>
        </w:rPr>
        <w:t>
      2.3. ___ заттың белгіленбеген және құжатталмаған мән-жайлар кезінде жоғалғанын (Қосымша №, п.).</w:t>
      </w:r>
    </w:p>
    <w:p>
      <w:pPr>
        <w:spacing w:after="0"/>
        <w:ind w:left="0"/>
        <w:jc w:val="both"/>
      </w:pPr>
      <w:r>
        <w:rPr>
          <w:rFonts w:ascii="Times New Roman"/>
          <w:b w:val="false"/>
          <w:i w:val="false"/>
          <w:color w:val="000000"/>
          <w:sz w:val="28"/>
        </w:rPr>
        <w:t>
      2.4. _____ заттың музейлердің негізгі қорының құрамына қате енгізілгенін (Қосымша №, п.).</w:t>
      </w:r>
    </w:p>
    <w:p>
      <w:pPr>
        <w:spacing w:after="0"/>
        <w:ind w:left="0"/>
        <w:jc w:val="both"/>
      </w:pPr>
      <w:r>
        <w:rPr>
          <w:rFonts w:ascii="Times New Roman"/>
          <w:b w:val="false"/>
          <w:i w:val="false"/>
          <w:color w:val="000000"/>
          <w:sz w:val="28"/>
        </w:rPr>
        <w:t>
      2.5. ____ заттың бұрын белгіленбеген тәртіппен есептен шығарылғанын (Қосымша №, п.).</w:t>
      </w:r>
    </w:p>
    <w:p>
      <w:pPr>
        <w:spacing w:after="0"/>
        <w:ind w:left="0"/>
        <w:jc w:val="both"/>
      </w:pPr>
      <w:r>
        <w:rPr>
          <w:rFonts w:ascii="Times New Roman"/>
          <w:b w:val="false"/>
          <w:i w:val="false"/>
          <w:color w:val="000000"/>
          <w:sz w:val="28"/>
        </w:rPr>
        <w:t>
      3. _____ есепке алу құжаттамасынан алып тастауды, оның ішінде:</w:t>
      </w:r>
    </w:p>
    <w:p>
      <w:pPr>
        <w:spacing w:after="0"/>
        <w:ind w:left="0"/>
        <w:jc w:val="both"/>
      </w:pPr>
      <w:r>
        <w:rPr>
          <w:rFonts w:ascii="Times New Roman"/>
          <w:b w:val="false"/>
          <w:i w:val="false"/>
          <w:color w:val="000000"/>
          <w:sz w:val="28"/>
        </w:rPr>
        <w:t>
      3.1. ___ заттың түсімдер кітабына екі рет жазылғанын (қосымша №).</w:t>
      </w:r>
    </w:p>
    <w:p>
      <w:pPr>
        <w:spacing w:after="0"/>
        <w:ind w:left="0"/>
        <w:jc w:val="both"/>
      </w:pPr>
      <w:r>
        <w:rPr>
          <w:rFonts w:ascii="Times New Roman"/>
          <w:b w:val="false"/>
          <w:i w:val="false"/>
          <w:color w:val="000000"/>
          <w:sz w:val="28"/>
        </w:rPr>
        <w:t>
      3.2. ___ заттың түгендеу кітабына екі рет жазылғанын (қосымша №).</w:t>
      </w:r>
    </w:p>
    <w:p>
      <w:pPr>
        <w:spacing w:after="0"/>
        <w:ind w:left="0"/>
        <w:jc w:val="both"/>
      </w:pPr>
      <w:r>
        <w:rPr>
          <w:rFonts w:ascii="Times New Roman"/>
          <w:b w:val="false"/>
          <w:i w:val="false"/>
          <w:color w:val="000000"/>
          <w:sz w:val="28"/>
        </w:rPr>
        <w:t>
      3.3. ___ заттың арнайы түгендеу кітабына екі рет жазылғанын (қосымша №).</w:t>
      </w:r>
    </w:p>
    <w:p>
      <w:pPr>
        <w:spacing w:after="0"/>
        <w:ind w:left="0"/>
        <w:jc w:val="both"/>
      </w:pPr>
      <w:r>
        <w:rPr>
          <w:rFonts w:ascii="Times New Roman"/>
          <w:b w:val="false"/>
          <w:i w:val="false"/>
          <w:color w:val="000000"/>
          <w:sz w:val="28"/>
        </w:rPr>
        <w:t>
      3.4. ___заттың басқа музейлерге берілгені (қосымша №) туралы ұсыныс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20-қосымша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Музей директоры</w:t>
            </w:r>
            <w:r>
              <w:br/>
            </w:r>
            <w:r>
              <w:rPr>
                <w:rFonts w:ascii="Times New Roman"/>
                <w:b w:val="false"/>
                <w:i w:val="false"/>
                <w:color w:val="000000"/>
                <w:sz w:val="20"/>
              </w:rPr>
              <w:t>____________________</w:t>
            </w:r>
            <w:r>
              <w:br/>
            </w:r>
            <w:r>
              <w:rPr>
                <w:rFonts w:ascii="Times New Roman"/>
                <w:b w:val="false"/>
                <w:i w:val="false"/>
                <w:color w:val="000000"/>
                <w:sz w:val="20"/>
              </w:rPr>
              <w:t>(музейдің толық атауы)</w:t>
            </w:r>
            <w:r>
              <w:br/>
            </w:r>
            <w:r>
              <w:rPr>
                <w:rFonts w:ascii="Times New Roman"/>
                <w:b w:val="false"/>
                <w:i w:val="false"/>
                <w:color w:val="000000"/>
                <w:sz w:val="20"/>
              </w:rPr>
              <w:t>20____ жылғы "___" _______№</w:t>
            </w:r>
          </w:p>
        </w:tc>
      </w:tr>
    </w:tbl>
    <w:bookmarkStart w:name="z258" w:id="236"/>
    <w:p>
      <w:pPr>
        <w:spacing w:after="0"/>
        <w:ind w:left="0"/>
        <w:jc w:val="left"/>
      </w:pPr>
      <w:r>
        <w:rPr>
          <w:rFonts w:ascii="Times New Roman"/>
          <w:b/>
          <w:i w:val="false"/>
          <w:color w:val="000000"/>
        </w:rPr>
        <w:t xml:space="preserve"> Заттардың сақталу жай-күйіне мониторинг жүргізу және салыстырып тексеру барысында анықталған сақталуында өзгерістер бар музейлік заттар тізімі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жағдайы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музей қорының музей заттарын</w:t>
            </w:r>
            <w:r>
              <w:br/>
            </w:r>
            <w:r>
              <w:rPr>
                <w:rFonts w:ascii="Times New Roman"/>
                <w:b w:val="false"/>
                <w:i w:val="false"/>
                <w:color w:val="000000"/>
                <w:sz w:val="20"/>
              </w:rPr>
              <w:t>есепке алу, сақтау, пайдалану</w:t>
            </w:r>
            <w:r>
              <w:br/>
            </w:r>
            <w:r>
              <w:rPr>
                <w:rFonts w:ascii="Times New Roman"/>
                <w:b w:val="false"/>
                <w:i w:val="false"/>
                <w:color w:val="000000"/>
                <w:sz w:val="20"/>
              </w:rPr>
              <w:t>және есептен шығару</w:t>
            </w:r>
            <w:r>
              <w:br/>
            </w:r>
            <w:r>
              <w:rPr>
                <w:rFonts w:ascii="Times New Roman"/>
                <w:b w:val="false"/>
                <w:i w:val="false"/>
                <w:color w:val="000000"/>
                <w:sz w:val="20"/>
              </w:rPr>
              <w:t>нұсқаулығына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(мекеменің толық атауы,</w:t>
            </w:r>
          </w:p>
          <w:p>
            <w:pPr>
              <w:spacing w:after="20"/>
              <w:ind w:left="20"/>
              <w:jc w:val="both"/>
            </w:pPr>
            <w:r>
              <w:rPr>
                <w:rFonts w:ascii="Times New Roman"/>
                <w:b w:val="false"/>
                <w:i w:val="false"/>
                <w:color w:val="000000"/>
                <w:sz w:val="20"/>
              </w:rPr>
              <w:t>
уәкілетті тұлғаның лауазымы, ТАӘ</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20__ жылғы "____"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Музей директоры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(музейдің толық атауы)</w:t>
            </w:r>
          </w:p>
          <w:p>
            <w:pPr>
              <w:spacing w:after="20"/>
              <w:ind w:left="20"/>
              <w:jc w:val="both"/>
            </w:pPr>
            <w:r>
              <w:rPr>
                <w:rFonts w:ascii="Times New Roman"/>
                <w:b w:val="false"/>
                <w:i w:val="false"/>
                <w:color w:val="000000"/>
                <w:sz w:val="20"/>
              </w:rPr>
              <w:t>
20__ жылғы "____" ______</w:t>
            </w:r>
          </w:p>
        </w:tc>
      </w:tr>
    </w:tbl>
    <w:p>
      <w:pPr>
        <w:spacing w:after="0"/>
        <w:ind w:left="0"/>
        <w:jc w:val="left"/>
      </w:pPr>
      <w:r>
        <w:rPr>
          <w:rFonts w:ascii="Times New Roman"/>
          <w:b/>
          <w:i w:val="false"/>
          <w:color w:val="000000"/>
        </w:rPr>
        <w:t xml:space="preserve"> Музей заттарын есептен шығару туралы акт №</w:t>
      </w:r>
    </w:p>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(Барлық комиссия мүшелерінің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келесі музей заттарын есептен шығару туралы үш данада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сақталу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Негізі: Музей комиссиясының 20__ жылғы "__" ____ №__ хаттамасы.</w:t>
      </w:r>
    </w:p>
    <w:p>
      <w:pPr>
        <w:spacing w:after="0"/>
        <w:ind w:left="0"/>
        <w:jc w:val="both"/>
      </w:pPr>
      <w:r>
        <w:rPr>
          <w:rFonts w:ascii="Times New Roman"/>
          <w:b w:val="false"/>
          <w:i w:val="false"/>
          <w:color w:val="000000"/>
          <w:sz w:val="28"/>
        </w:rPr>
        <w:t>
      Барлығы _____________________________________сақтау бірлік</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Комиссия төрағасы: _______________________________________</w:t>
      </w:r>
    </w:p>
    <w:p>
      <w:pPr>
        <w:spacing w:after="0"/>
        <w:ind w:left="0"/>
        <w:jc w:val="both"/>
      </w:pPr>
      <w:r>
        <w:rPr>
          <w:rFonts w:ascii="Times New Roman"/>
          <w:b w:val="false"/>
          <w:i w:val="false"/>
          <w:color w:val="000000"/>
          <w:sz w:val="28"/>
        </w:rPr>
        <w:t>
                                             (қолы, аты-жөні, тегі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